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0FF43F" w14:textId="28785EDC" w:rsidR="00102C4F" w:rsidRPr="009A51CF" w:rsidRDefault="009A51CF">
      <w:pPr>
        <w:rPr>
          <w:b/>
          <w:bCs/>
        </w:rPr>
      </w:pPr>
      <w:r w:rsidRPr="009A51CF">
        <w:rPr>
          <w:b/>
          <w:bCs/>
        </w:rPr>
        <w:t>Supplementary data.</w:t>
      </w:r>
    </w:p>
    <w:p w14:paraId="0DA5C68D" w14:textId="331D02E1" w:rsidR="009A51CF" w:rsidRDefault="009A51CF">
      <w:r w:rsidRPr="004D19BB">
        <w:rPr>
          <w:b/>
          <w:bCs/>
        </w:rPr>
        <w:t>Supplementary Table 1</w:t>
      </w:r>
      <w:r>
        <w:t xml:space="preserve"> – </w:t>
      </w:r>
      <w:r w:rsidRPr="009A51CF">
        <w:t>Summary results of the largest previous genome-wide association study for IPF using SNPs reported in (Allen et al., 2020) showing IPF common variant signals and the effect sizes observed.</w:t>
      </w:r>
    </w:p>
    <w:p w14:paraId="37F81925" w14:textId="6F134D2E" w:rsidR="009A51CF" w:rsidRDefault="009A51CF">
      <w:r>
        <w:rPr>
          <w:noProof/>
        </w:rPr>
        <w:drawing>
          <wp:inline distT="0" distB="0" distL="0" distR="0" wp14:anchorId="5284C8DC" wp14:editId="1FC66A26">
            <wp:extent cx="4920131" cy="6962646"/>
            <wp:effectExtent l="0" t="0" r="0" b="0"/>
            <wp:docPr id="2492784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278414" name="Picture 24927841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31977" cy="6979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5D608" w14:textId="16C0AAD4" w:rsidR="00A61FF5" w:rsidRDefault="00A61FF5">
      <w:pPr>
        <w:rPr>
          <w:b/>
          <w:bCs/>
        </w:rPr>
      </w:pPr>
      <w:r>
        <w:rPr>
          <w:b/>
          <w:bCs/>
        </w:rPr>
        <w:br w:type="page"/>
      </w:r>
    </w:p>
    <w:p w14:paraId="43A8FF93" w14:textId="77777777" w:rsidR="00A61FF5" w:rsidRDefault="00A61FF5">
      <w:pPr>
        <w:rPr>
          <w:b/>
          <w:bCs/>
        </w:rPr>
        <w:sectPr w:rsidR="00A61FF5" w:rsidSect="00A61FF5">
          <w:pgSz w:w="16820" w:h="11900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78664A26" w14:textId="77777777" w:rsidR="00A61FF5" w:rsidRDefault="00A61FF5">
      <w:pPr>
        <w:rPr>
          <w:b/>
          <w:bCs/>
        </w:rPr>
      </w:pPr>
    </w:p>
    <w:p w14:paraId="0EE3256D" w14:textId="78714FF8" w:rsidR="009A51CF" w:rsidRDefault="004D19BB">
      <w:r w:rsidRPr="004D19BB">
        <w:rPr>
          <w:b/>
          <w:bCs/>
        </w:rPr>
        <w:t>Supplementary Table 2.1</w:t>
      </w:r>
      <w:r w:rsidRPr="004D19BB">
        <w:t xml:space="preserve">: Number of loci called as percentage of total in catalogue for </w:t>
      </w:r>
      <w:proofErr w:type="spellStart"/>
      <w:r w:rsidRPr="004D19BB">
        <w:t>GangSTR</w:t>
      </w:r>
      <w:proofErr w:type="spellEnd"/>
      <w:r w:rsidRPr="004D19BB">
        <w:t xml:space="preserve"> and </w:t>
      </w:r>
      <w:proofErr w:type="spellStart"/>
      <w:r w:rsidRPr="004D19BB">
        <w:t>HipSTR</w:t>
      </w:r>
      <w:proofErr w:type="spellEnd"/>
      <w:r w:rsidRPr="004D19BB">
        <w:t xml:space="preserve"> and </w:t>
      </w:r>
      <w:proofErr w:type="spellStart"/>
      <w:r w:rsidRPr="004D19BB">
        <w:t>ExpansionHunter</w:t>
      </w:r>
      <w:proofErr w:type="spellEnd"/>
      <w:r w:rsidRPr="004D19BB">
        <w:t>, and call concordance as function of sequence length</w:t>
      </w:r>
    </w:p>
    <w:p w14:paraId="1B4027F9" w14:textId="77777777" w:rsidR="004D19BB" w:rsidRDefault="004D19BB"/>
    <w:tbl>
      <w:tblPr>
        <w:tblStyle w:val="TableGrid"/>
        <w:tblW w:w="9209" w:type="dxa"/>
        <w:tblLook w:val="04A0" w:firstRow="1" w:lastRow="0" w:firstColumn="1" w:lastColumn="0" w:noHBand="0" w:noVBand="1"/>
      </w:tblPr>
      <w:tblGrid>
        <w:gridCol w:w="2556"/>
        <w:gridCol w:w="937"/>
        <w:gridCol w:w="1138"/>
        <w:gridCol w:w="816"/>
        <w:gridCol w:w="816"/>
        <w:gridCol w:w="710"/>
        <w:gridCol w:w="1056"/>
        <w:gridCol w:w="1180"/>
      </w:tblGrid>
      <w:tr w:rsidR="004D19BB" w:rsidRPr="001B76B2" w14:paraId="32DDEAA2" w14:textId="77777777" w:rsidTr="0066036A">
        <w:tc>
          <w:tcPr>
            <w:tcW w:w="2495" w:type="dxa"/>
          </w:tcPr>
          <w:p w14:paraId="0B6925E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Tool</w:t>
            </w:r>
          </w:p>
        </w:tc>
        <w:tc>
          <w:tcPr>
            <w:tcW w:w="940" w:type="dxa"/>
          </w:tcPr>
          <w:p w14:paraId="5BDF1AD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Sample</w:t>
            </w:r>
          </w:p>
        </w:tc>
        <w:tc>
          <w:tcPr>
            <w:tcW w:w="1142" w:type="dxa"/>
          </w:tcPr>
          <w:p w14:paraId="19160F8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No of loci in catalogue bed file</w:t>
            </w:r>
          </w:p>
        </w:tc>
        <w:tc>
          <w:tcPr>
            <w:tcW w:w="798" w:type="dxa"/>
          </w:tcPr>
          <w:p w14:paraId="7E5EDBA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No. of calls at 2x150 bp</w:t>
            </w:r>
          </w:p>
        </w:tc>
        <w:tc>
          <w:tcPr>
            <w:tcW w:w="798" w:type="dxa"/>
          </w:tcPr>
          <w:p w14:paraId="181D6A3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No. of calls at 2x250 bp</w:t>
            </w:r>
          </w:p>
        </w:tc>
        <w:tc>
          <w:tcPr>
            <w:tcW w:w="690" w:type="dxa"/>
          </w:tcPr>
          <w:p w14:paraId="3B7F8915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Calls in both</w:t>
            </w:r>
          </w:p>
        </w:tc>
        <w:tc>
          <w:tcPr>
            <w:tcW w:w="1011" w:type="dxa"/>
          </w:tcPr>
          <w:p w14:paraId="26BAB5B5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Identical by allele length (%)</w:t>
            </w:r>
          </w:p>
        </w:tc>
        <w:tc>
          <w:tcPr>
            <w:tcW w:w="1335" w:type="dxa"/>
          </w:tcPr>
          <w:p w14:paraId="63D9BABE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Identical by allele sequence (%)</w:t>
            </w:r>
          </w:p>
        </w:tc>
      </w:tr>
      <w:tr w:rsidR="004D19BB" w:rsidRPr="001B76B2" w14:paraId="3DB8AD10" w14:textId="77777777" w:rsidTr="0066036A">
        <w:tc>
          <w:tcPr>
            <w:tcW w:w="2495" w:type="dxa"/>
          </w:tcPr>
          <w:p w14:paraId="067F1A0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HipSTR.v0.6.2</w:t>
            </w:r>
          </w:p>
        </w:tc>
        <w:tc>
          <w:tcPr>
            <w:tcW w:w="940" w:type="dxa"/>
          </w:tcPr>
          <w:p w14:paraId="551540F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HG002</w:t>
            </w:r>
          </w:p>
        </w:tc>
        <w:tc>
          <w:tcPr>
            <w:tcW w:w="1142" w:type="dxa"/>
          </w:tcPr>
          <w:p w14:paraId="2B6A7B8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2F11D98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96.1</w:t>
            </w:r>
          </w:p>
        </w:tc>
        <w:tc>
          <w:tcPr>
            <w:tcW w:w="798" w:type="dxa"/>
          </w:tcPr>
          <w:p w14:paraId="5AD3416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94.1</w:t>
            </w:r>
          </w:p>
        </w:tc>
        <w:tc>
          <w:tcPr>
            <w:tcW w:w="690" w:type="dxa"/>
          </w:tcPr>
          <w:p w14:paraId="7580BDB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93.5</w:t>
            </w:r>
          </w:p>
        </w:tc>
        <w:tc>
          <w:tcPr>
            <w:tcW w:w="1011" w:type="dxa"/>
          </w:tcPr>
          <w:p w14:paraId="66FB299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99.6</w:t>
            </w:r>
          </w:p>
        </w:tc>
        <w:tc>
          <w:tcPr>
            <w:tcW w:w="1335" w:type="dxa"/>
          </w:tcPr>
          <w:p w14:paraId="4C7849EB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</w:tr>
      <w:tr w:rsidR="004D19BB" w:rsidRPr="001B76B2" w14:paraId="46205A0B" w14:textId="77777777" w:rsidTr="0066036A">
        <w:tc>
          <w:tcPr>
            <w:tcW w:w="2495" w:type="dxa"/>
          </w:tcPr>
          <w:p w14:paraId="70D41FD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14D683E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HG003</w:t>
            </w:r>
          </w:p>
        </w:tc>
        <w:tc>
          <w:tcPr>
            <w:tcW w:w="1142" w:type="dxa"/>
          </w:tcPr>
          <w:p w14:paraId="048FE88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1FD74254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96.1</w:t>
            </w:r>
          </w:p>
        </w:tc>
        <w:tc>
          <w:tcPr>
            <w:tcW w:w="798" w:type="dxa"/>
          </w:tcPr>
          <w:p w14:paraId="2018637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93.8</w:t>
            </w:r>
          </w:p>
        </w:tc>
        <w:tc>
          <w:tcPr>
            <w:tcW w:w="690" w:type="dxa"/>
          </w:tcPr>
          <w:p w14:paraId="62AC82A0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93.8</w:t>
            </w:r>
          </w:p>
        </w:tc>
        <w:tc>
          <w:tcPr>
            <w:tcW w:w="1011" w:type="dxa"/>
          </w:tcPr>
          <w:p w14:paraId="0F1C2F6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99.6</w:t>
            </w:r>
          </w:p>
        </w:tc>
        <w:tc>
          <w:tcPr>
            <w:tcW w:w="1335" w:type="dxa"/>
          </w:tcPr>
          <w:p w14:paraId="475294B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</w:tr>
      <w:tr w:rsidR="004D19BB" w:rsidRPr="001B76B2" w14:paraId="6C73E88D" w14:textId="77777777" w:rsidTr="0066036A">
        <w:tc>
          <w:tcPr>
            <w:tcW w:w="2495" w:type="dxa"/>
          </w:tcPr>
          <w:p w14:paraId="622B33DB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2E714CEC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HG004</w:t>
            </w:r>
          </w:p>
        </w:tc>
        <w:tc>
          <w:tcPr>
            <w:tcW w:w="1142" w:type="dxa"/>
          </w:tcPr>
          <w:p w14:paraId="4BA0D6F2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7462DA40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95.8</w:t>
            </w:r>
          </w:p>
        </w:tc>
        <w:tc>
          <w:tcPr>
            <w:tcW w:w="798" w:type="dxa"/>
          </w:tcPr>
          <w:p w14:paraId="0F5BCF60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93.9</w:t>
            </w:r>
          </w:p>
        </w:tc>
        <w:tc>
          <w:tcPr>
            <w:tcW w:w="690" w:type="dxa"/>
          </w:tcPr>
          <w:p w14:paraId="502F4E9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93.5</w:t>
            </w:r>
          </w:p>
        </w:tc>
        <w:tc>
          <w:tcPr>
            <w:tcW w:w="1011" w:type="dxa"/>
          </w:tcPr>
          <w:p w14:paraId="41E70A5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99.6</w:t>
            </w:r>
          </w:p>
        </w:tc>
        <w:tc>
          <w:tcPr>
            <w:tcW w:w="1335" w:type="dxa"/>
          </w:tcPr>
          <w:p w14:paraId="57838AE2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</w:tr>
      <w:tr w:rsidR="004D19BB" w:rsidRPr="001B76B2" w14:paraId="02AE44FC" w14:textId="77777777" w:rsidTr="0066036A">
        <w:tc>
          <w:tcPr>
            <w:tcW w:w="2495" w:type="dxa"/>
          </w:tcPr>
          <w:p w14:paraId="35AD4B0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542340D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42" w:type="dxa"/>
          </w:tcPr>
          <w:p w14:paraId="677BBCB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98" w:type="dxa"/>
          </w:tcPr>
          <w:p w14:paraId="1103AA4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98" w:type="dxa"/>
          </w:tcPr>
          <w:p w14:paraId="54A8FC1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690" w:type="dxa"/>
          </w:tcPr>
          <w:p w14:paraId="71DB5644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11" w:type="dxa"/>
          </w:tcPr>
          <w:p w14:paraId="0689681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335" w:type="dxa"/>
          </w:tcPr>
          <w:p w14:paraId="606AF7B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D19BB" w:rsidRPr="001B76B2" w14:paraId="7F65DD2D" w14:textId="77777777" w:rsidTr="0066036A">
        <w:tc>
          <w:tcPr>
            <w:tcW w:w="2495" w:type="dxa"/>
          </w:tcPr>
          <w:p w14:paraId="729923A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GangSTR.v2.5.4</w:t>
            </w:r>
          </w:p>
        </w:tc>
        <w:tc>
          <w:tcPr>
            <w:tcW w:w="940" w:type="dxa"/>
          </w:tcPr>
          <w:p w14:paraId="77FAA38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HG002</w:t>
            </w:r>
          </w:p>
        </w:tc>
        <w:tc>
          <w:tcPr>
            <w:tcW w:w="1142" w:type="dxa"/>
          </w:tcPr>
          <w:p w14:paraId="6560503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3AF2A75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99.7</w:t>
            </w:r>
          </w:p>
        </w:tc>
        <w:tc>
          <w:tcPr>
            <w:tcW w:w="798" w:type="dxa"/>
          </w:tcPr>
          <w:p w14:paraId="0A0AD8D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96.1</w:t>
            </w:r>
          </w:p>
        </w:tc>
        <w:tc>
          <w:tcPr>
            <w:tcW w:w="690" w:type="dxa"/>
          </w:tcPr>
          <w:p w14:paraId="5D2DDCA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96.1</w:t>
            </w:r>
          </w:p>
        </w:tc>
        <w:tc>
          <w:tcPr>
            <w:tcW w:w="1011" w:type="dxa"/>
          </w:tcPr>
          <w:p w14:paraId="43774BCF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99.4</w:t>
            </w:r>
          </w:p>
        </w:tc>
        <w:tc>
          <w:tcPr>
            <w:tcW w:w="1335" w:type="dxa"/>
          </w:tcPr>
          <w:p w14:paraId="52A42D2C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  <w:tr w:rsidR="004D19BB" w:rsidRPr="001B76B2" w14:paraId="4A36FC8C" w14:textId="77777777" w:rsidTr="0066036A">
        <w:tc>
          <w:tcPr>
            <w:tcW w:w="2495" w:type="dxa"/>
          </w:tcPr>
          <w:p w14:paraId="01E312A5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7F4EEAD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HG003</w:t>
            </w:r>
          </w:p>
        </w:tc>
        <w:tc>
          <w:tcPr>
            <w:tcW w:w="1142" w:type="dxa"/>
          </w:tcPr>
          <w:p w14:paraId="1193AB4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691E682E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99.7</w:t>
            </w:r>
          </w:p>
        </w:tc>
        <w:tc>
          <w:tcPr>
            <w:tcW w:w="798" w:type="dxa"/>
          </w:tcPr>
          <w:p w14:paraId="4E8F9F0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95.8</w:t>
            </w:r>
          </w:p>
        </w:tc>
        <w:tc>
          <w:tcPr>
            <w:tcW w:w="690" w:type="dxa"/>
          </w:tcPr>
          <w:p w14:paraId="76D5969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95.8</w:t>
            </w:r>
          </w:p>
        </w:tc>
        <w:tc>
          <w:tcPr>
            <w:tcW w:w="1011" w:type="dxa"/>
          </w:tcPr>
          <w:p w14:paraId="7AFF8CD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99.4</w:t>
            </w:r>
          </w:p>
        </w:tc>
        <w:tc>
          <w:tcPr>
            <w:tcW w:w="1335" w:type="dxa"/>
          </w:tcPr>
          <w:p w14:paraId="38CA76A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  <w:tr w:rsidR="004D19BB" w:rsidRPr="001B76B2" w14:paraId="583C4DAF" w14:textId="77777777" w:rsidTr="0066036A">
        <w:tc>
          <w:tcPr>
            <w:tcW w:w="2495" w:type="dxa"/>
          </w:tcPr>
          <w:p w14:paraId="3A8367D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5E32986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HG004</w:t>
            </w:r>
          </w:p>
        </w:tc>
        <w:tc>
          <w:tcPr>
            <w:tcW w:w="1142" w:type="dxa"/>
          </w:tcPr>
          <w:p w14:paraId="560DEC0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6F24BA5B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99.2</w:t>
            </w:r>
          </w:p>
        </w:tc>
        <w:tc>
          <w:tcPr>
            <w:tcW w:w="798" w:type="dxa"/>
          </w:tcPr>
          <w:p w14:paraId="6F0E31E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96.8</w:t>
            </w:r>
          </w:p>
        </w:tc>
        <w:tc>
          <w:tcPr>
            <w:tcW w:w="690" w:type="dxa"/>
          </w:tcPr>
          <w:p w14:paraId="0E9CC2D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96.8</w:t>
            </w:r>
          </w:p>
        </w:tc>
        <w:tc>
          <w:tcPr>
            <w:tcW w:w="1011" w:type="dxa"/>
          </w:tcPr>
          <w:p w14:paraId="2EEB387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99.4</w:t>
            </w:r>
          </w:p>
        </w:tc>
        <w:tc>
          <w:tcPr>
            <w:tcW w:w="1335" w:type="dxa"/>
          </w:tcPr>
          <w:p w14:paraId="10E264A8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  <w:tr w:rsidR="004D19BB" w:rsidRPr="001B76B2" w14:paraId="1B25CE2D" w14:textId="77777777" w:rsidTr="0066036A">
        <w:tc>
          <w:tcPr>
            <w:tcW w:w="2495" w:type="dxa"/>
          </w:tcPr>
          <w:p w14:paraId="1C7D057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0346BC3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42" w:type="dxa"/>
          </w:tcPr>
          <w:p w14:paraId="4BAF1645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98" w:type="dxa"/>
          </w:tcPr>
          <w:p w14:paraId="16F626D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98" w:type="dxa"/>
          </w:tcPr>
          <w:p w14:paraId="7C3BF0EB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690" w:type="dxa"/>
          </w:tcPr>
          <w:p w14:paraId="22967523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11" w:type="dxa"/>
          </w:tcPr>
          <w:p w14:paraId="01188CAC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335" w:type="dxa"/>
          </w:tcPr>
          <w:p w14:paraId="25D9448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D19BB" w:rsidRPr="001B76B2" w14:paraId="259AF7BA" w14:textId="77777777" w:rsidTr="0066036A">
        <w:tc>
          <w:tcPr>
            <w:tcW w:w="2495" w:type="dxa"/>
          </w:tcPr>
          <w:p w14:paraId="1463540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ExpansionHunter.v5.0.0</w:t>
            </w:r>
          </w:p>
        </w:tc>
        <w:tc>
          <w:tcPr>
            <w:tcW w:w="940" w:type="dxa"/>
          </w:tcPr>
          <w:p w14:paraId="419A564F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HG002</w:t>
            </w:r>
          </w:p>
        </w:tc>
        <w:tc>
          <w:tcPr>
            <w:tcW w:w="1142" w:type="dxa"/>
          </w:tcPr>
          <w:p w14:paraId="58EDEFC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3B1463B5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  <w:tc>
          <w:tcPr>
            <w:tcW w:w="798" w:type="dxa"/>
          </w:tcPr>
          <w:p w14:paraId="1841FC5C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99.3</w:t>
            </w:r>
          </w:p>
        </w:tc>
        <w:tc>
          <w:tcPr>
            <w:tcW w:w="690" w:type="dxa"/>
          </w:tcPr>
          <w:p w14:paraId="367B1496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99.3</w:t>
            </w:r>
          </w:p>
        </w:tc>
        <w:tc>
          <w:tcPr>
            <w:tcW w:w="1011" w:type="dxa"/>
          </w:tcPr>
          <w:p w14:paraId="2AD19D0E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97.6</w:t>
            </w:r>
          </w:p>
        </w:tc>
        <w:tc>
          <w:tcPr>
            <w:tcW w:w="1335" w:type="dxa"/>
          </w:tcPr>
          <w:p w14:paraId="4682DE6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  <w:tr w:rsidR="004D19BB" w:rsidRPr="001B76B2" w14:paraId="4832797F" w14:textId="77777777" w:rsidTr="0066036A">
        <w:tc>
          <w:tcPr>
            <w:tcW w:w="2495" w:type="dxa"/>
          </w:tcPr>
          <w:p w14:paraId="451E5A0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3870DF5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HG003</w:t>
            </w:r>
          </w:p>
        </w:tc>
        <w:tc>
          <w:tcPr>
            <w:tcW w:w="1142" w:type="dxa"/>
          </w:tcPr>
          <w:p w14:paraId="5D34DECD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5054424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  <w:tc>
          <w:tcPr>
            <w:tcW w:w="798" w:type="dxa"/>
          </w:tcPr>
          <w:p w14:paraId="4B7F758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  <w:tc>
          <w:tcPr>
            <w:tcW w:w="690" w:type="dxa"/>
          </w:tcPr>
          <w:p w14:paraId="73CCD724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99.8</w:t>
            </w:r>
          </w:p>
        </w:tc>
        <w:tc>
          <w:tcPr>
            <w:tcW w:w="1011" w:type="dxa"/>
          </w:tcPr>
          <w:p w14:paraId="14668022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97.5</w:t>
            </w:r>
          </w:p>
        </w:tc>
        <w:tc>
          <w:tcPr>
            <w:tcW w:w="1335" w:type="dxa"/>
          </w:tcPr>
          <w:p w14:paraId="3B4E5C2A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  <w:tr w:rsidR="004D19BB" w:rsidRPr="001B76B2" w14:paraId="75546C20" w14:textId="77777777" w:rsidTr="0066036A">
        <w:tc>
          <w:tcPr>
            <w:tcW w:w="2495" w:type="dxa"/>
          </w:tcPr>
          <w:p w14:paraId="536BC67E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40" w:type="dxa"/>
          </w:tcPr>
          <w:p w14:paraId="68AAA2F1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HG004</w:t>
            </w:r>
          </w:p>
        </w:tc>
        <w:tc>
          <w:tcPr>
            <w:tcW w:w="1142" w:type="dxa"/>
          </w:tcPr>
          <w:p w14:paraId="7539E937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790661</w:t>
            </w:r>
          </w:p>
        </w:tc>
        <w:tc>
          <w:tcPr>
            <w:tcW w:w="798" w:type="dxa"/>
          </w:tcPr>
          <w:p w14:paraId="49B4D1E0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99.3</w:t>
            </w:r>
          </w:p>
        </w:tc>
        <w:tc>
          <w:tcPr>
            <w:tcW w:w="798" w:type="dxa"/>
          </w:tcPr>
          <w:p w14:paraId="38E4519F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99.4</w:t>
            </w:r>
          </w:p>
        </w:tc>
        <w:tc>
          <w:tcPr>
            <w:tcW w:w="690" w:type="dxa"/>
          </w:tcPr>
          <w:p w14:paraId="2A1C1309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99.3</w:t>
            </w:r>
          </w:p>
        </w:tc>
        <w:tc>
          <w:tcPr>
            <w:tcW w:w="1011" w:type="dxa"/>
          </w:tcPr>
          <w:p w14:paraId="121304AF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97.3</w:t>
            </w:r>
          </w:p>
        </w:tc>
        <w:tc>
          <w:tcPr>
            <w:tcW w:w="1335" w:type="dxa"/>
          </w:tcPr>
          <w:p w14:paraId="7EA75AD4" w14:textId="77777777" w:rsidR="004D19BB" w:rsidRPr="001B76B2" w:rsidRDefault="004D19BB" w:rsidP="0066036A">
            <w:pPr>
              <w:jc w:val="both"/>
              <w:rPr>
                <w:rFonts w:ascii="Times New Roman" w:hAnsi="Times New Roman" w:cs="Times New Roman"/>
              </w:rPr>
            </w:pPr>
            <w:r w:rsidRPr="001B76B2">
              <w:rPr>
                <w:rFonts w:ascii="Times New Roman" w:hAnsi="Times New Roman" w:cs="Times New Roman"/>
              </w:rPr>
              <w:t>x</w:t>
            </w:r>
          </w:p>
        </w:tc>
      </w:tr>
    </w:tbl>
    <w:p w14:paraId="42B3EBC8" w14:textId="77777777" w:rsidR="004D19BB" w:rsidRDefault="004D19BB"/>
    <w:p w14:paraId="5B3A6184" w14:textId="77777777" w:rsidR="00F74CFC" w:rsidRDefault="00F74CFC"/>
    <w:p w14:paraId="45A42772" w14:textId="77777777" w:rsidR="00F74CFC" w:rsidRDefault="00F74CFC"/>
    <w:p w14:paraId="5E491F58" w14:textId="77777777" w:rsidR="00F74CFC" w:rsidRDefault="00F74CFC"/>
    <w:p w14:paraId="776E39E8" w14:textId="77777777" w:rsidR="00F74CFC" w:rsidRDefault="00F74CFC"/>
    <w:p w14:paraId="40A9EAC7" w14:textId="77777777" w:rsidR="00F74CFC" w:rsidRDefault="00F74CFC"/>
    <w:p w14:paraId="1BC98596" w14:textId="77777777" w:rsidR="00F74CFC" w:rsidRDefault="00F74CFC"/>
    <w:p w14:paraId="068FB98D" w14:textId="77777777" w:rsidR="00F74CFC" w:rsidRDefault="00F74CFC"/>
    <w:p w14:paraId="42ECE581" w14:textId="77777777" w:rsidR="00F74CFC" w:rsidRDefault="00F74CFC"/>
    <w:p w14:paraId="0938E881" w14:textId="77777777" w:rsidR="00F74CFC" w:rsidRDefault="00F74CFC"/>
    <w:p w14:paraId="120232D6" w14:textId="77777777" w:rsidR="00F74CFC" w:rsidRDefault="00F74CFC"/>
    <w:p w14:paraId="342AFBA0" w14:textId="77777777" w:rsidR="00F74CFC" w:rsidRDefault="00F74CFC"/>
    <w:p w14:paraId="710747AB" w14:textId="77777777" w:rsidR="00A61FF5" w:rsidRDefault="00A61FF5"/>
    <w:p w14:paraId="4A2B8A86" w14:textId="77777777" w:rsidR="00A61FF5" w:rsidRDefault="00A61FF5"/>
    <w:p w14:paraId="30BEAD04" w14:textId="77777777" w:rsidR="00A61FF5" w:rsidRDefault="00A61FF5"/>
    <w:p w14:paraId="09B5AADD" w14:textId="77777777" w:rsidR="00A61FF5" w:rsidRDefault="00A61FF5"/>
    <w:p w14:paraId="5EF8EEFB" w14:textId="77777777" w:rsidR="00A61FF5" w:rsidRDefault="00A61FF5"/>
    <w:p w14:paraId="66F91C8C" w14:textId="77777777" w:rsidR="00A61FF5" w:rsidRDefault="00A61FF5"/>
    <w:p w14:paraId="23E1BC8E" w14:textId="77777777" w:rsidR="00A61FF5" w:rsidRDefault="00A61FF5"/>
    <w:p w14:paraId="1AF9B3BE" w14:textId="1F0DEE0A" w:rsidR="002F6D4B" w:rsidRDefault="002F6D4B">
      <w:r>
        <w:br w:type="page"/>
      </w:r>
    </w:p>
    <w:p w14:paraId="7471ACDA" w14:textId="77777777" w:rsidR="00A61FF5" w:rsidRDefault="00A61FF5"/>
    <w:p w14:paraId="6B47CB20" w14:textId="63A51BEA" w:rsidR="00F74CFC" w:rsidRDefault="00F74CFC">
      <w:r w:rsidRPr="004D19BB">
        <w:rPr>
          <w:b/>
          <w:bCs/>
        </w:rPr>
        <w:t>Supplementary</w:t>
      </w:r>
      <w:r>
        <w:rPr>
          <w:b/>
          <w:bCs/>
        </w:rPr>
        <w:t xml:space="preserve"> Figure</w:t>
      </w:r>
      <w:r w:rsidRPr="004D19BB">
        <w:rPr>
          <w:b/>
          <w:bCs/>
        </w:rPr>
        <w:t xml:space="preserve"> </w:t>
      </w:r>
      <w:r w:rsidR="00721A49">
        <w:rPr>
          <w:b/>
          <w:bCs/>
        </w:rPr>
        <w:t>4</w:t>
      </w:r>
      <w:r w:rsidRPr="004D19BB">
        <w:rPr>
          <w:b/>
          <w:bCs/>
        </w:rPr>
        <w:t>.1</w:t>
      </w:r>
      <w:r w:rsidRPr="004D19BB">
        <w:t xml:space="preserve">: </w:t>
      </w:r>
      <w:r>
        <w:t xml:space="preserve">distribution of HWE P values </w:t>
      </w:r>
      <w:r w:rsidR="00A61FF5">
        <w:t xml:space="preserve">estimated for loci genotype by </w:t>
      </w:r>
      <w:proofErr w:type="spellStart"/>
      <w:r w:rsidR="00A61FF5">
        <w:t>GangSTR</w:t>
      </w:r>
      <w:proofErr w:type="spellEnd"/>
      <w:r w:rsidR="00A61FF5">
        <w:t xml:space="preserve"> for discovery and replication cohorts</w:t>
      </w:r>
    </w:p>
    <w:p w14:paraId="67FA1C6F" w14:textId="2976FD75" w:rsidR="00F74CFC" w:rsidRDefault="00F74CFC">
      <w:r w:rsidRPr="00F74CFC">
        <w:rPr>
          <w:noProof/>
        </w:rPr>
        <w:drawing>
          <wp:inline distT="0" distB="0" distL="0" distR="0" wp14:anchorId="54E63F5A" wp14:editId="06EB7E77">
            <wp:extent cx="5684520" cy="5731510"/>
            <wp:effectExtent l="0" t="0" r="5080" b="0"/>
            <wp:docPr id="882838914" name="Picture 1" descr="A screenshot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838914" name="Picture 1" descr="A screenshot of a graph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23000" w14:textId="5F085EE6" w:rsidR="00F74CFC" w:rsidRDefault="00F74CFC">
      <w:r w:rsidRPr="00F74CFC">
        <w:rPr>
          <w:noProof/>
        </w:rPr>
        <w:lastRenderedPageBreak/>
        <w:drawing>
          <wp:inline distT="0" distB="0" distL="0" distR="0" wp14:anchorId="5F2D88ED" wp14:editId="7B64A696">
            <wp:extent cx="5102860" cy="5731510"/>
            <wp:effectExtent l="0" t="0" r="2540" b="0"/>
            <wp:docPr id="1537431518" name="Picture 1" descr="A screenshot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431518" name="Picture 1" descr="A screenshot of a graph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CD633" w14:textId="3149AB6C" w:rsidR="00A61FF5" w:rsidRDefault="003B1200">
      <w:pPr>
        <w:rPr>
          <w:sz w:val="22"/>
          <w:szCs w:val="22"/>
        </w:rPr>
      </w:pPr>
      <w:r w:rsidRPr="004D19BB">
        <w:rPr>
          <w:b/>
          <w:bCs/>
        </w:rPr>
        <w:t>Supplementary</w:t>
      </w:r>
      <w:r>
        <w:rPr>
          <w:b/>
          <w:bCs/>
        </w:rPr>
        <w:t xml:space="preserve"> Figure</w:t>
      </w:r>
      <w:r w:rsidRPr="004D19BB">
        <w:rPr>
          <w:b/>
          <w:bCs/>
        </w:rPr>
        <w:t xml:space="preserve"> </w:t>
      </w:r>
      <w:r>
        <w:rPr>
          <w:b/>
          <w:bCs/>
        </w:rPr>
        <w:t>4</w:t>
      </w:r>
      <w:r w:rsidRPr="004D19BB">
        <w:rPr>
          <w:b/>
          <w:bCs/>
        </w:rPr>
        <w:t>.</w:t>
      </w:r>
      <w:r>
        <w:rPr>
          <w:b/>
          <w:bCs/>
        </w:rPr>
        <w:t>2</w:t>
      </w:r>
      <w:r w:rsidRPr="004D19BB">
        <w:t xml:space="preserve">: </w:t>
      </w:r>
      <w:r>
        <w:t xml:space="preserve">Visualisation of read alignments </w:t>
      </w:r>
      <w:r w:rsidRPr="00F94C83">
        <w:rPr>
          <w:sz w:val="22"/>
          <w:szCs w:val="22"/>
        </w:rPr>
        <w:t xml:space="preserve">for the </w:t>
      </w:r>
      <w:r w:rsidRPr="00EC0CA1">
        <w:rPr>
          <w:i/>
          <w:iCs/>
          <w:sz w:val="22"/>
          <w:szCs w:val="22"/>
        </w:rPr>
        <w:t>FUT8-CCDC196</w:t>
      </w:r>
      <w:r w:rsidRPr="00F94C83">
        <w:rPr>
          <w:sz w:val="22"/>
          <w:szCs w:val="22"/>
        </w:rPr>
        <w:t xml:space="preserve"> and </w:t>
      </w:r>
      <w:r w:rsidRPr="00EC0CA1">
        <w:rPr>
          <w:i/>
          <w:iCs/>
          <w:sz w:val="22"/>
          <w:szCs w:val="22"/>
        </w:rPr>
        <w:t>LOC102723769</w:t>
      </w:r>
      <w:r w:rsidRPr="00F94C83">
        <w:rPr>
          <w:sz w:val="22"/>
          <w:szCs w:val="22"/>
        </w:rPr>
        <w:t xml:space="preserve"> loci using Nanopore long-read sequencing data, along with randomly selected cases</w:t>
      </w:r>
      <w:r>
        <w:rPr>
          <w:sz w:val="22"/>
          <w:szCs w:val="22"/>
        </w:rPr>
        <w:t>/</w:t>
      </w:r>
      <w:r w:rsidRPr="00F94C83">
        <w:rPr>
          <w:sz w:val="22"/>
          <w:szCs w:val="22"/>
        </w:rPr>
        <w:t>controls</w:t>
      </w:r>
      <w:r>
        <w:rPr>
          <w:sz w:val="22"/>
          <w:szCs w:val="22"/>
        </w:rPr>
        <w:t xml:space="preserve"> sequenced suing Illumina.</w:t>
      </w:r>
    </w:p>
    <w:p w14:paraId="6BE91686" w14:textId="07331660" w:rsidR="003B1200" w:rsidRDefault="003B1200">
      <w:pPr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 wp14:anchorId="399F3059" wp14:editId="56C39128">
            <wp:extent cx="5727700" cy="2520315"/>
            <wp:effectExtent l="0" t="0" r="0" b="0"/>
            <wp:docPr id="1927904596" name="Picture 3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904596" name="Picture 3" descr="A screenshot of a computer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drawing>
          <wp:inline distT="0" distB="0" distL="0" distR="0" wp14:anchorId="2FA64B65" wp14:editId="48754ACE">
            <wp:extent cx="5727700" cy="2520315"/>
            <wp:effectExtent l="0" t="0" r="0" b="0"/>
            <wp:docPr id="1490217746" name="Picture 4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217746" name="Picture 4" descr="A screenshot of a computer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drawing>
          <wp:inline distT="0" distB="0" distL="0" distR="0" wp14:anchorId="0BA5B757" wp14:editId="039D6696">
            <wp:extent cx="5727700" cy="2520315"/>
            <wp:effectExtent l="0" t="0" r="0" b="0"/>
            <wp:docPr id="1331840926" name="Picture 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40926" name="Picture 5" descr="A screenshot of a computer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lastRenderedPageBreak/>
        <w:drawing>
          <wp:inline distT="0" distB="0" distL="0" distR="0" wp14:anchorId="1CFFA0D7" wp14:editId="5420A66C">
            <wp:extent cx="5727700" cy="2520315"/>
            <wp:effectExtent l="0" t="0" r="0" b="0"/>
            <wp:docPr id="1074603697" name="Picture 6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603697" name="Picture 6" descr="A screenshot of a computer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drawing>
          <wp:inline distT="0" distB="0" distL="0" distR="0" wp14:anchorId="4DEE249C" wp14:editId="11FDE401">
            <wp:extent cx="5727700" cy="2520315"/>
            <wp:effectExtent l="0" t="0" r="0" b="0"/>
            <wp:docPr id="488364154" name="Picture 7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364154" name="Picture 7" descr="A screenshot of a computer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0128E" w14:textId="20A44D99" w:rsidR="003B1200" w:rsidRDefault="003B1200"/>
    <w:p w14:paraId="1CF2513B" w14:textId="6B939B5B" w:rsidR="00BE211D" w:rsidRPr="00BE211D" w:rsidRDefault="00BE211D">
      <w:pPr>
        <w:rPr>
          <w:sz w:val="22"/>
          <w:szCs w:val="22"/>
        </w:rPr>
      </w:pPr>
      <w:r w:rsidRPr="004D19BB">
        <w:rPr>
          <w:b/>
          <w:bCs/>
        </w:rPr>
        <w:t>Supplementary</w:t>
      </w:r>
      <w:r>
        <w:rPr>
          <w:b/>
          <w:bCs/>
        </w:rPr>
        <w:t xml:space="preserve"> Figure</w:t>
      </w:r>
      <w:r w:rsidRPr="004D19BB">
        <w:rPr>
          <w:b/>
          <w:bCs/>
        </w:rPr>
        <w:t xml:space="preserve"> </w:t>
      </w:r>
      <w:r>
        <w:rPr>
          <w:b/>
          <w:bCs/>
        </w:rPr>
        <w:t>5</w:t>
      </w:r>
      <w:r w:rsidRPr="004D19BB">
        <w:rPr>
          <w:b/>
          <w:bCs/>
        </w:rPr>
        <w:t>.</w:t>
      </w:r>
      <w:r>
        <w:rPr>
          <w:b/>
          <w:bCs/>
        </w:rPr>
        <w:t>2</w:t>
      </w:r>
      <w:r w:rsidRPr="004D19BB">
        <w:t xml:space="preserve">: </w:t>
      </w:r>
      <w:r w:rsidRPr="00BE211D">
        <w:t xml:space="preserve">Visualisation of read alignments </w:t>
      </w:r>
      <w:r w:rsidRPr="00BE211D">
        <w:rPr>
          <w:sz w:val="22"/>
          <w:szCs w:val="22"/>
        </w:rPr>
        <w:t xml:space="preserve">for the </w:t>
      </w:r>
      <w:r w:rsidRPr="002266AD">
        <w:rPr>
          <w:i/>
          <w:iCs/>
          <w:sz w:val="22"/>
          <w:szCs w:val="22"/>
        </w:rPr>
        <w:t>DOK6, TXK, MINDY3-PTER</w:t>
      </w:r>
      <w:r w:rsidRPr="00BE211D">
        <w:rPr>
          <w:sz w:val="22"/>
          <w:szCs w:val="22"/>
        </w:rPr>
        <w:t xml:space="preserve">, and </w:t>
      </w:r>
      <w:r w:rsidRPr="002266AD">
        <w:rPr>
          <w:i/>
          <w:iCs/>
          <w:sz w:val="22"/>
          <w:szCs w:val="22"/>
        </w:rPr>
        <w:t>LOC101927815</w:t>
      </w:r>
      <w:r w:rsidRPr="00BE211D">
        <w:rPr>
          <w:i/>
          <w:iCs/>
          <w:sz w:val="22"/>
          <w:szCs w:val="22"/>
        </w:rPr>
        <w:t xml:space="preserve">, </w:t>
      </w:r>
      <w:r w:rsidRPr="002266AD">
        <w:rPr>
          <w:rFonts w:cs="Times New Roman"/>
          <w:i/>
          <w:iCs/>
          <w:sz w:val="22"/>
          <w:szCs w:val="22"/>
        </w:rPr>
        <w:t>LOC101927815, RPL23AP87, GPATCH2L</w:t>
      </w:r>
      <w:r w:rsidRPr="00BE211D">
        <w:rPr>
          <w:rFonts w:cs="Times New Roman"/>
          <w:i/>
          <w:iCs/>
          <w:sz w:val="22"/>
          <w:szCs w:val="22"/>
        </w:rPr>
        <w:t xml:space="preserve">-ESRRB, </w:t>
      </w:r>
      <w:r w:rsidRPr="002266AD">
        <w:rPr>
          <w:rFonts w:cs="Times New Roman"/>
          <w:i/>
          <w:iCs/>
          <w:sz w:val="22"/>
          <w:szCs w:val="22"/>
        </w:rPr>
        <w:t>SLC15A4</w:t>
      </w:r>
      <w:r w:rsidRPr="00BE211D">
        <w:rPr>
          <w:rFonts w:cs="Times New Roman"/>
          <w:i/>
          <w:iCs/>
          <w:sz w:val="22"/>
          <w:szCs w:val="22"/>
        </w:rPr>
        <w:t xml:space="preserve">, </w:t>
      </w:r>
      <w:r w:rsidRPr="002266AD">
        <w:rPr>
          <w:rFonts w:cs="Times New Roman"/>
          <w:i/>
          <w:iCs/>
          <w:sz w:val="22"/>
          <w:szCs w:val="22"/>
        </w:rPr>
        <w:t>RPH3AL, PPP6R3</w:t>
      </w:r>
      <w:r w:rsidRPr="00BE211D">
        <w:rPr>
          <w:rFonts w:cs="Times New Roman"/>
          <w:sz w:val="22"/>
          <w:szCs w:val="22"/>
        </w:rPr>
        <w:t xml:space="preserve"> and </w:t>
      </w:r>
      <w:r w:rsidRPr="002266AD">
        <w:rPr>
          <w:rFonts w:cs="Times New Roman"/>
          <w:i/>
          <w:iCs/>
          <w:sz w:val="22"/>
          <w:szCs w:val="22"/>
        </w:rPr>
        <w:t>MICA</w:t>
      </w:r>
      <w:r w:rsidRPr="00BE211D">
        <w:rPr>
          <w:i/>
          <w:iCs/>
          <w:sz w:val="22"/>
          <w:szCs w:val="22"/>
        </w:rPr>
        <w:t xml:space="preserve"> </w:t>
      </w:r>
      <w:r w:rsidRPr="00BE211D">
        <w:rPr>
          <w:sz w:val="22"/>
          <w:szCs w:val="22"/>
        </w:rPr>
        <w:t>loci using Nanopore long-read sequencing data</w:t>
      </w:r>
      <w:r w:rsidR="00157B37">
        <w:rPr>
          <w:sz w:val="22"/>
          <w:szCs w:val="22"/>
        </w:rPr>
        <w:t>.</w:t>
      </w:r>
      <w:r w:rsidRPr="00BE211D">
        <w:rPr>
          <w:sz w:val="22"/>
          <w:szCs w:val="22"/>
        </w:rPr>
        <w:t xml:space="preserve"> </w:t>
      </w:r>
    </w:p>
    <w:p w14:paraId="398B8F03" w14:textId="53549D6E" w:rsidR="00BE211D" w:rsidRDefault="00157B37">
      <w:r>
        <w:rPr>
          <w:noProof/>
        </w:rPr>
        <w:lastRenderedPageBreak/>
        <w:drawing>
          <wp:inline distT="0" distB="0" distL="0" distR="0" wp14:anchorId="633FBFE2" wp14:editId="03208794">
            <wp:extent cx="5727700" cy="2520315"/>
            <wp:effectExtent l="0" t="0" r="0" b="0"/>
            <wp:docPr id="440670827" name="Picture 2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670827" name="Picture 2" descr="A screenshot of a computer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4C7BCC" wp14:editId="1AE29FFE">
            <wp:extent cx="5727700" cy="2520315"/>
            <wp:effectExtent l="0" t="0" r="0" b="0"/>
            <wp:docPr id="814003852" name="Picture 3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003852" name="Picture 3" descr="A screenshot of a computer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3D56EE" wp14:editId="58B46063">
            <wp:extent cx="5727700" cy="2520315"/>
            <wp:effectExtent l="0" t="0" r="0" b="0"/>
            <wp:docPr id="265727595" name="Picture 4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727595" name="Picture 4" descr="A screenshot of a computer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97E2B8" wp14:editId="69C57F5F">
            <wp:extent cx="5727700" cy="2520315"/>
            <wp:effectExtent l="0" t="0" r="0" b="0"/>
            <wp:docPr id="641543614" name="Picture 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543614" name="Picture 5" descr="A screenshot of a computer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479202" wp14:editId="5B5BBF44">
            <wp:extent cx="5727700" cy="2520315"/>
            <wp:effectExtent l="0" t="0" r="0" b="0"/>
            <wp:docPr id="1266632702" name="Picture 6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632702" name="Picture 6" descr="A screenshot of a computer&#10;&#10;AI-generated content may b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A6E46D" wp14:editId="4D373E3E">
            <wp:extent cx="5727700" cy="2520315"/>
            <wp:effectExtent l="0" t="0" r="0" b="0"/>
            <wp:docPr id="1323654154" name="Picture 7" descr="A close-up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654154" name="Picture 7" descr="A close-up of a computer screen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AFA9E4A" wp14:editId="0A572BC8">
            <wp:extent cx="5727700" cy="2520315"/>
            <wp:effectExtent l="0" t="0" r="0" b="0"/>
            <wp:docPr id="1312645164" name="Picture 8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645164" name="Picture 8" descr="A screenshot of a computer&#10;&#10;AI-generated content may be incorrect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BDF46E" wp14:editId="577A4FE0">
            <wp:extent cx="5727700" cy="2520315"/>
            <wp:effectExtent l="0" t="0" r="0" b="0"/>
            <wp:docPr id="581648710" name="Picture 9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648710" name="Picture 9" descr="A screenshot of a computer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33CB46" wp14:editId="407EB1DD">
            <wp:extent cx="5727700" cy="2520315"/>
            <wp:effectExtent l="0" t="0" r="0" b="0"/>
            <wp:docPr id="1670796975" name="Picture 10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796975" name="Picture 10" descr="A screenshot of a computer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CC2E633" wp14:editId="05EF182A">
            <wp:extent cx="5727700" cy="2520315"/>
            <wp:effectExtent l="0" t="0" r="0" b="0"/>
            <wp:docPr id="837786631" name="Picture 1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786631" name="Picture 11" descr="A screenshot of a computer&#10;&#10;AI-generated content may be incorrect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037836" wp14:editId="0199D78E">
            <wp:extent cx="5727700" cy="2520315"/>
            <wp:effectExtent l="0" t="0" r="0" b="0"/>
            <wp:docPr id="2025829347" name="Picture 12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829347" name="Picture 12" descr="A screenshot of a computer&#10;&#10;AI-generated content may be incorrect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DEC3DD" wp14:editId="2C5CDD12">
            <wp:extent cx="5727700" cy="2520315"/>
            <wp:effectExtent l="0" t="0" r="0" b="0"/>
            <wp:docPr id="517674294" name="Picture 13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674294" name="Picture 13" descr="A screenshot of a computer&#10;&#10;AI-generated content may be incorrect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25563B" wp14:editId="10D3E74B">
            <wp:extent cx="5727700" cy="2520315"/>
            <wp:effectExtent l="0" t="0" r="0" b="0"/>
            <wp:docPr id="1139921332" name="Picture 14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921332" name="Picture 14" descr="A screenshot of a computer&#10;&#10;AI-generated content may be incorrect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60BBC5" wp14:editId="77D3BBAE">
            <wp:extent cx="5727700" cy="2520315"/>
            <wp:effectExtent l="0" t="0" r="0" b="0"/>
            <wp:docPr id="458449947" name="Picture 1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449947" name="Picture 15" descr="A screenshot of a computer&#10;&#10;AI-generated content may be incorrect.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C7BE2A" wp14:editId="166690F5">
            <wp:extent cx="5727700" cy="2520315"/>
            <wp:effectExtent l="0" t="0" r="0" b="0"/>
            <wp:docPr id="298886411" name="Picture 16" descr="A close-up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86411" name="Picture 16" descr="A close-up of a computer screen&#10;&#10;AI-generated content may be incorrect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6998BAA" wp14:editId="02E7EC72">
            <wp:extent cx="5727700" cy="2520315"/>
            <wp:effectExtent l="0" t="0" r="0" b="0"/>
            <wp:docPr id="5621012" name="Picture 17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012" name="Picture 17" descr="A screenshot of a computer&#10;&#10;AI-generated content may be incorrect.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28732C" wp14:editId="614DDB6E">
            <wp:extent cx="5727700" cy="2520315"/>
            <wp:effectExtent l="0" t="0" r="0" b="0"/>
            <wp:docPr id="86009388" name="Picture 18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09388" name="Picture 18" descr="A screenshot of a computer&#10;&#10;AI-generated content may be incorrect.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0EF704A" wp14:editId="30DE757C">
            <wp:extent cx="5727700" cy="2520315"/>
            <wp:effectExtent l="0" t="0" r="0" b="0"/>
            <wp:docPr id="2040334404" name="Picture 19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334404" name="Picture 19" descr="A screenshot of a computer&#10;&#10;AI-generated content may be incorrect.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2857C1" wp14:editId="191E0CD1">
            <wp:extent cx="5727700" cy="2520315"/>
            <wp:effectExtent l="0" t="0" r="0" b="0"/>
            <wp:docPr id="833681862" name="Picture 20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681862" name="Picture 20" descr="A screenshot of a computer&#10;&#10;AI-generated content may be incorrect.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0D307" w14:textId="77777777" w:rsidR="00E66F04" w:rsidRDefault="00E66F04"/>
    <w:p w14:paraId="4060F250" w14:textId="77777777" w:rsidR="00E66F04" w:rsidRDefault="00E66F04"/>
    <w:sectPr w:rsidR="00E66F04" w:rsidSect="00A61FF5">
      <w:pgSz w:w="11900" w:h="16820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51CF"/>
    <w:rsid w:val="00006ECC"/>
    <w:rsid w:val="00015991"/>
    <w:rsid w:val="000228CF"/>
    <w:rsid w:val="0002538A"/>
    <w:rsid w:val="00034641"/>
    <w:rsid w:val="00060231"/>
    <w:rsid w:val="00071FFD"/>
    <w:rsid w:val="000741C7"/>
    <w:rsid w:val="00085755"/>
    <w:rsid w:val="00086D80"/>
    <w:rsid w:val="000932D7"/>
    <w:rsid w:val="00093CF0"/>
    <w:rsid w:val="00094247"/>
    <w:rsid w:val="000B078B"/>
    <w:rsid w:val="000B48CE"/>
    <w:rsid w:val="000C002B"/>
    <w:rsid w:val="000C1737"/>
    <w:rsid w:val="000C7B7A"/>
    <w:rsid w:val="000D6C80"/>
    <w:rsid w:val="000E17C4"/>
    <w:rsid w:val="000E2A89"/>
    <w:rsid w:val="000F2B07"/>
    <w:rsid w:val="00102A3B"/>
    <w:rsid w:val="00102C4F"/>
    <w:rsid w:val="00111012"/>
    <w:rsid w:val="00113613"/>
    <w:rsid w:val="00122724"/>
    <w:rsid w:val="00131357"/>
    <w:rsid w:val="001333D3"/>
    <w:rsid w:val="00137891"/>
    <w:rsid w:val="00142987"/>
    <w:rsid w:val="001446A3"/>
    <w:rsid w:val="00153D4A"/>
    <w:rsid w:val="00155375"/>
    <w:rsid w:val="00157B37"/>
    <w:rsid w:val="001664FF"/>
    <w:rsid w:val="00173DB9"/>
    <w:rsid w:val="0017657E"/>
    <w:rsid w:val="00180147"/>
    <w:rsid w:val="00186155"/>
    <w:rsid w:val="00191599"/>
    <w:rsid w:val="0019335B"/>
    <w:rsid w:val="001979B0"/>
    <w:rsid w:val="001A524F"/>
    <w:rsid w:val="001B463C"/>
    <w:rsid w:val="001C4FFB"/>
    <w:rsid w:val="002047C4"/>
    <w:rsid w:val="0021666A"/>
    <w:rsid w:val="00222DAC"/>
    <w:rsid w:val="002266AD"/>
    <w:rsid w:val="00231C21"/>
    <w:rsid w:val="0023347D"/>
    <w:rsid w:val="00236F05"/>
    <w:rsid w:val="00260D2E"/>
    <w:rsid w:val="00261BA7"/>
    <w:rsid w:val="00285F92"/>
    <w:rsid w:val="002A3389"/>
    <w:rsid w:val="002A3E40"/>
    <w:rsid w:val="002C08E1"/>
    <w:rsid w:val="002C274A"/>
    <w:rsid w:val="002F474A"/>
    <w:rsid w:val="002F6D4B"/>
    <w:rsid w:val="002F77E0"/>
    <w:rsid w:val="00300BCE"/>
    <w:rsid w:val="00312B0D"/>
    <w:rsid w:val="0032442C"/>
    <w:rsid w:val="0033158E"/>
    <w:rsid w:val="00335AF7"/>
    <w:rsid w:val="003420A7"/>
    <w:rsid w:val="00342E25"/>
    <w:rsid w:val="00345530"/>
    <w:rsid w:val="003708D0"/>
    <w:rsid w:val="0037627F"/>
    <w:rsid w:val="003763D0"/>
    <w:rsid w:val="0038335B"/>
    <w:rsid w:val="003849FD"/>
    <w:rsid w:val="003B1200"/>
    <w:rsid w:val="003B2248"/>
    <w:rsid w:val="003C5051"/>
    <w:rsid w:val="003C6F4D"/>
    <w:rsid w:val="003D054D"/>
    <w:rsid w:val="003E1D5B"/>
    <w:rsid w:val="003E1EE4"/>
    <w:rsid w:val="003E56BF"/>
    <w:rsid w:val="00405635"/>
    <w:rsid w:val="0041083B"/>
    <w:rsid w:val="004112E0"/>
    <w:rsid w:val="0041431A"/>
    <w:rsid w:val="0044601E"/>
    <w:rsid w:val="00446DD1"/>
    <w:rsid w:val="00450444"/>
    <w:rsid w:val="004608D4"/>
    <w:rsid w:val="004611D4"/>
    <w:rsid w:val="0046346B"/>
    <w:rsid w:val="004813B2"/>
    <w:rsid w:val="00482EE1"/>
    <w:rsid w:val="00483AE4"/>
    <w:rsid w:val="0049478A"/>
    <w:rsid w:val="004A52B1"/>
    <w:rsid w:val="004A6B46"/>
    <w:rsid w:val="004B4FB9"/>
    <w:rsid w:val="004C71C7"/>
    <w:rsid w:val="004D19BB"/>
    <w:rsid w:val="004D40E6"/>
    <w:rsid w:val="004D7D41"/>
    <w:rsid w:val="004E3325"/>
    <w:rsid w:val="004F6008"/>
    <w:rsid w:val="00500948"/>
    <w:rsid w:val="00506A40"/>
    <w:rsid w:val="00514E2E"/>
    <w:rsid w:val="005161FD"/>
    <w:rsid w:val="005415AB"/>
    <w:rsid w:val="00545733"/>
    <w:rsid w:val="005467E4"/>
    <w:rsid w:val="0055423C"/>
    <w:rsid w:val="00562521"/>
    <w:rsid w:val="005626DE"/>
    <w:rsid w:val="00572BC1"/>
    <w:rsid w:val="005A0421"/>
    <w:rsid w:val="005B3A3D"/>
    <w:rsid w:val="005D7315"/>
    <w:rsid w:val="00600050"/>
    <w:rsid w:val="006262A1"/>
    <w:rsid w:val="00635B04"/>
    <w:rsid w:val="0064442F"/>
    <w:rsid w:val="00646A8C"/>
    <w:rsid w:val="00657717"/>
    <w:rsid w:val="00673A6F"/>
    <w:rsid w:val="0067543B"/>
    <w:rsid w:val="00683F4B"/>
    <w:rsid w:val="00692CBA"/>
    <w:rsid w:val="00692CD1"/>
    <w:rsid w:val="006B05E5"/>
    <w:rsid w:val="006D1660"/>
    <w:rsid w:val="006D2CFA"/>
    <w:rsid w:val="007047F9"/>
    <w:rsid w:val="00721A49"/>
    <w:rsid w:val="00727BE9"/>
    <w:rsid w:val="0073177C"/>
    <w:rsid w:val="00753207"/>
    <w:rsid w:val="0077150C"/>
    <w:rsid w:val="0077462C"/>
    <w:rsid w:val="00774690"/>
    <w:rsid w:val="00775677"/>
    <w:rsid w:val="00790A37"/>
    <w:rsid w:val="007919F2"/>
    <w:rsid w:val="007B5FA0"/>
    <w:rsid w:val="007C3B28"/>
    <w:rsid w:val="007D08B6"/>
    <w:rsid w:val="007D53D8"/>
    <w:rsid w:val="007E1C09"/>
    <w:rsid w:val="007E494B"/>
    <w:rsid w:val="007F3414"/>
    <w:rsid w:val="007F7A0C"/>
    <w:rsid w:val="008032A3"/>
    <w:rsid w:val="00803D8A"/>
    <w:rsid w:val="008144A3"/>
    <w:rsid w:val="00821AC5"/>
    <w:rsid w:val="00823587"/>
    <w:rsid w:val="00824BF1"/>
    <w:rsid w:val="008359A6"/>
    <w:rsid w:val="00846DDE"/>
    <w:rsid w:val="0085178D"/>
    <w:rsid w:val="00864805"/>
    <w:rsid w:val="008729AF"/>
    <w:rsid w:val="00890D4B"/>
    <w:rsid w:val="008963B8"/>
    <w:rsid w:val="008A08B9"/>
    <w:rsid w:val="008A5884"/>
    <w:rsid w:val="008C3280"/>
    <w:rsid w:val="008D0C28"/>
    <w:rsid w:val="008E1D2A"/>
    <w:rsid w:val="008E2C68"/>
    <w:rsid w:val="008F0639"/>
    <w:rsid w:val="009070E5"/>
    <w:rsid w:val="0090734A"/>
    <w:rsid w:val="00912C86"/>
    <w:rsid w:val="0093382A"/>
    <w:rsid w:val="00937808"/>
    <w:rsid w:val="00937880"/>
    <w:rsid w:val="00945EB0"/>
    <w:rsid w:val="00952C83"/>
    <w:rsid w:val="0096152F"/>
    <w:rsid w:val="00964C26"/>
    <w:rsid w:val="00964D0C"/>
    <w:rsid w:val="0098238D"/>
    <w:rsid w:val="009909FB"/>
    <w:rsid w:val="009912F5"/>
    <w:rsid w:val="009952AE"/>
    <w:rsid w:val="009A51CF"/>
    <w:rsid w:val="009A6D31"/>
    <w:rsid w:val="009B4C56"/>
    <w:rsid w:val="009C4079"/>
    <w:rsid w:val="009D25C6"/>
    <w:rsid w:val="009D6FFF"/>
    <w:rsid w:val="009E2022"/>
    <w:rsid w:val="009F1C89"/>
    <w:rsid w:val="009F2DEC"/>
    <w:rsid w:val="00A01AC3"/>
    <w:rsid w:val="00A05748"/>
    <w:rsid w:val="00A17B79"/>
    <w:rsid w:val="00A32BC9"/>
    <w:rsid w:val="00A367CF"/>
    <w:rsid w:val="00A3710F"/>
    <w:rsid w:val="00A61FF5"/>
    <w:rsid w:val="00A72F44"/>
    <w:rsid w:val="00A8106C"/>
    <w:rsid w:val="00A91FA9"/>
    <w:rsid w:val="00A9459F"/>
    <w:rsid w:val="00A9508C"/>
    <w:rsid w:val="00A97154"/>
    <w:rsid w:val="00AA05B8"/>
    <w:rsid w:val="00AB6874"/>
    <w:rsid w:val="00AC0EB9"/>
    <w:rsid w:val="00AC5B8C"/>
    <w:rsid w:val="00AD1BF0"/>
    <w:rsid w:val="00AD6A86"/>
    <w:rsid w:val="00AF0517"/>
    <w:rsid w:val="00AF7BEE"/>
    <w:rsid w:val="00B06769"/>
    <w:rsid w:val="00B07DAD"/>
    <w:rsid w:val="00B14C0D"/>
    <w:rsid w:val="00B14DB6"/>
    <w:rsid w:val="00B171EE"/>
    <w:rsid w:val="00B25278"/>
    <w:rsid w:val="00B25538"/>
    <w:rsid w:val="00B45CF5"/>
    <w:rsid w:val="00B4675E"/>
    <w:rsid w:val="00B53BB2"/>
    <w:rsid w:val="00B55805"/>
    <w:rsid w:val="00B61781"/>
    <w:rsid w:val="00B72A4A"/>
    <w:rsid w:val="00B83EBD"/>
    <w:rsid w:val="00B94837"/>
    <w:rsid w:val="00BA646E"/>
    <w:rsid w:val="00BB344C"/>
    <w:rsid w:val="00BC723E"/>
    <w:rsid w:val="00BE211D"/>
    <w:rsid w:val="00BF7AD4"/>
    <w:rsid w:val="00BF7C72"/>
    <w:rsid w:val="00C05574"/>
    <w:rsid w:val="00C07703"/>
    <w:rsid w:val="00C113F5"/>
    <w:rsid w:val="00C15901"/>
    <w:rsid w:val="00C22FA8"/>
    <w:rsid w:val="00C62224"/>
    <w:rsid w:val="00C80B62"/>
    <w:rsid w:val="00C84CD9"/>
    <w:rsid w:val="00C867A3"/>
    <w:rsid w:val="00C9289E"/>
    <w:rsid w:val="00CA1865"/>
    <w:rsid w:val="00CB2A06"/>
    <w:rsid w:val="00CB4D6D"/>
    <w:rsid w:val="00CC5C90"/>
    <w:rsid w:val="00CC7ABE"/>
    <w:rsid w:val="00CE383D"/>
    <w:rsid w:val="00CE7019"/>
    <w:rsid w:val="00CE7FD9"/>
    <w:rsid w:val="00D04933"/>
    <w:rsid w:val="00D118D1"/>
    <w:rsid w:val="00D23A7D"/>
    <w:rsid w:val="00D40C02"/>
    <w:rsid w:val="00D42B20"/>
    <w:rsid w:val="00D43FB2"/>
    <w:rsid w:val="00D461C0"/>
    <w:rsid w:val="00D53D28"/>
    <w:rsid w:val="00D60FDD"/>
    <w:rsid w:val="00D61D69"/>
    <w:rsid w:val="00D63E2B"/>
    <w:rsid w:val="00D70DB9"/>
    <w:rsid w:val="00D72525"/>
    <w:rsid w:val="00DA49EC"/>
    <w:rsid w:val="00DB0E5F"/>
    <w:rsid w:val="00DC5C7C"/>
    <w:rsid w:val="00DD6DDD"/>
    <w:rsid w:val="00DD6E2A"/>
    <w:rsid w:val="00DD76A3"/>
    <w:rsid w:val="00DE252E"/>
    <w:rsid w:val="00DE544C"/>
    <w:rsid w:val="00DF0653"/>
    <w:rsid w:val="00DF7B59"/>
    <w:rsid w:val="00E0069B"/>
    <w:rsid w:val="00E07506"/>
    <w:rsid w:val="00E31EDB"/>
    <w:rsid w:val="00E32676"/>
    <w:rsid w:val="00E363CE"/>
    <w:rsid w:val="00E50A0C"/>
    <w:rsid w:val="00E66F04"/>
    <w:rsid w:val="00E75B11"/>
    <w:rsid w:val="00E83FEA"/>
    <w:rsid w:val="00EA10C6"/>
    <w:rsid w:val="00EA2EA5"/>
    <w:rsid w:val="00EA715D"/>
    <w:rsid w:val="00EB2654"/>
    <w:rsid w:val="00EB270C"/>
    <w:rsid w:val="00EB6C06"/>
    <w:rsid w:val="00EB7019"/>
    <w:rsid w:val="00EB75E6"/>
    <w:rsid w:val="00EC744A"/>
    <w:rsid w:val="00ED20DF"/>
    <w:rsid w:val="00ED2DF9"/>
    <w:rsid w:val="00F01EB0"/>
    <w:rsid w:val="00F23D39"/>
    <w:rsid w:val="00F26737"/>
    <w:rsid w:val="00F374C0"/>
    <w:rsid w:val="00F45538"/>
    <w:rsid w:val="00F51044"/>
    <w:rsid w:val="00F563CC"/>
    <w:rsid w:val="00F56C33"/>
    <w:rsid w:val="00F61DEF"/>
    <w:rsid w:val="00F63F49"/>
    <w:rsid w:val="00F656C0"/>
    <w:rsid w:val="00F65831"/>
    <w:rsid w:val="00F74CFC"/>
    <w:rsid w:val="00F8464B"/>
    <w:rsid w:val="00F85FD8"/>
    <w:rsid w:val="00F90F18"/>
    <w:rsid w:val="00F93ED5"/>
    <w:rsid w:val="00F95509"/>
    <w:rsid w:val="00FA1793"/>
    <w:rsid w:val="00FA3144"/>
    <w:rsid w:val="00FA3FDD"/>
    <w:rsid w:val="00FA568B"/>
    <w:rsid w:val="00FB4777"/>
    <w:rsid w:val="00FB6458"/>
    <w:rsid w:val="00FD04E1"/>
    <w:rsid w:val="00FD2BBC"/>
    <w:rsid w:val="00FD2D18"/>
    <w:rsid w:val="00FD5A21"/>
    <w:rsid w:val="00FE1C9C"/>
    <w:rsid w:val="00FE7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CE711D"/>
  <w15:chartTrackingRefBased/>
  <w15:docId w15:val="{7FC4B192-F7A7-5D47-9156-8C9102579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51C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A51C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A51C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A51C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A51C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A51C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A51C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A51C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A51C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ableofFigures">
    <w:name w:val="table of figures"/>
    <w:basedOn w:val="Normal"/>
    <w:next w:val="Normal"/>
    <w:autoRedefine/>
    <w:uiPriority w:val="99"/>
    <w:unhideWhenUsed/>
    <w:rsid w:val="000B48CE"/>
    <w:pPr>
      <w:spacing w:before="120" w:after="120"/>
    </w:pPr>
    <w:rPr>
      <w:rFonts w:ascii="Times New Roman" w:hAnsi="Times New Roman"/>
      <w:i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9A51C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A51C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A51C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A51C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A51C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A51C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A51C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A51C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A51C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A51C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A51C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A51CF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A51C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A51C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A51C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A51C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A51C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A51C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A51C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A51CF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D19BB"/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13</Pages>
  <Words>243</Words>
  <Characters>1390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Oketch, John W.</dc:creator>
  <cp:keywords/>
  <dc:description/>
  <cp:lastModifiedBy>Oketch, John W.</cp:lastModifiedBy>
  <cp:revision>9</cp:revision>
  <dcterms:created xsi:type="dcterms:W3CDTF">2025-03-21T19:45:00Z</dcterms:created>
  <dcterms:modified xsi:type="dcterms:W3CDTF">2025-04-21T13:18:00Z</dcterms:modified>
</cp:coreProperties>
</file>