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A7186A" w:rsidR="00013197" w:rsidP="00A7186A" w:rsidRDefault="00A7186A" w14:paraId="7C67AD1A" w14:textId="17976B26">
      <w:pPr>
        <w:jc w:val="center"/>
        <w:rPr>
          <w:b/>
          <w:bCs/>
          <w:color w:val="FF0000"/>
          <w:szCs w:val="24"/>
          <w:lang w:val="fr-CA"/>
        </w:rPr>
      </w:pPr>
      <w:r w:rsidRPr="00A7186A">
        <w:rPr>
          <w:b/>
          <w:bCs/>
          <w:color w:val="FF0000"/>
          <w:szCs w:val="24"/>
          <w:lang w:val="fr-CA"/>
        </w:rPr>
        <w:t>**L’évaluation du manuscrit commence ici**</w:t>
      </w:r>
    </w:p>
    <w:p w:rsidR="003B1E9E" w:rsidP="001E7B8F" w:rsidRDefault="003B1E9E" w14:paraId="45F2D2D7" w14:textId="77777777">
      <w:pPr>
        <w:jc w:val="both"/>
        <w:rPr>
          <w:b/>
          <w:bCs/>
          <w:szCs w:val="24"/>
          <w:lang w:val="fr-CA"/>
        </w:rPr>
      </w:pPr>
    </w:p>
    <w:p w:rsidR="00A7186A" w:rsidP="001E7B8F" w:rsidRDefault="00A7186A" w14:paraId="6A573D1E" w14:textId="77777777">
      <w:pPr>
        <w:jc w:val="both"/>
        <w:rPr>
          <w:b/>
          <w:bCs/>
          <w:szCs w:val="24"/>
          <w:lang w:val="fr-CA"/>
        </w:rPr>
      </w:pPr>
    </w:p>
    <w:p w:rsidR="003B1E9E" w:rsidP="001E7B8F" w:rsidRDefault="003B1E9E" w14:paraId="0A3A1F6B" w14:textId="77777777">
      <w:pPr>
        <w:jc w:val="both"/>
        <w:rPr>
          <w:b/>
          <w:bCs/>
          <w:szCs w:val="24"/>
          <w:lang w:val="fr-CA"/>
        </w:rPr>
      </w:pPr>
    </w:p>
    <w:p w:rsidRPr="009019BD" w:rsidR="001E7B8F" w:rsidP="00273ACD" w:rsidRDefault="001E7B8F" w14:paraId="5C784A02" w14:textId="2FC68B49">
      <w:pPr>
        <w:pStyle w:val="ListParagraph"/>
        <w:numPr>
          <w:ilvl w:val="0"/>
          <w:numId w:val="24"/>
        </w:numPr>
        <w:jc w:val="both"/>
        <w:rPr>
          <w:color w:val="4472C4" w:themeColor="accent1"/>
          <w:sz w:val="44"/>
          <w:szCs w:val="44"/>
          <w:lang w:val="fr-CA"/>
        </w:rPr>
      </w:pPr>
      <w:r w:rsidRPr="009019BD">
        <w:rPr>
          <w:b/>
          <w:bCs/>
          <w:color w:val="4472C4" w:themeColor="accent1"/>
          <w:sz w:val="44"/>
          <w:szCs w:val="44"/>
          <w:lang w:val="fr-CA"/>
        </w:rPr>
        <w:t>Titre de l’article évalué</w:t>
      </w:r>
      <w:r w:rsidRPr="009019BD">
        <w:rPr>
          <w:color w:val="4472C4" w:themeColor="accent1"/>
          <w:sz w:val="44"/>
          <w:szCs w:val="44"/>
          <w:lang w:val="fr-CA"/>
        </w:rPr>
        <w:t xml:space="preserve"> </w:t>
      </w:r>
    </w:p>
    <w:p w:rsidR="00CB7D1B" w:rsidP="00273ACD" w:rsidRDefault="00CB7D1B" w14:paraId="5C13CBD7" w14:textId="77777777">
      <w:pPr>
        <w:jc w:val="both"/>
        <w:rPr>
          <w:szCs w:val="24"/>
          <w:lang w:val="fr-CA"/>
        </w:rPr>
      </w:pPr>
    </w:p>
    <w:p w:rsidRPr="003B1E9E" w:rsidR="00804852" w:rsidP="00273ACD" w:rsidRDefault="00804852" w14:paraId="127B0035" w14:textId="0AA01C34">
      <w:pPr>
        <w:jc w:val="both"/>
        <w:rPr>
          <w:szCs w:val="24"/>
          <w:lang w:val="fr-CA"/>
        </w:rPr>
      </w:pPr>
      <w:r w:rsidRPr="00804852">
        <w:rPr>
          <w:szCs w:val="24"/>
          <w:lang w:val="fr-CA"/>
        </w:rPr>
        <w:t>La genèse de la notion de défectivité chez les grammairiens antiques</w:t>
      </w:r>
    </w:p>
    <w:p w:rsidRPr="003B1E9E" w:rsidR="00CB7D1B" w:rsidP="00273ACD" w:rsidRDefault="00CB7D1B" w14:paraId="0C343AE9" w14:textId="77777777">
      <w:pPr>
        <w:jc w:val="both"/>
        <w:rPr>
          <w:szCs w:val="24"/>
          <w:lang w:val="fr-CA"/>
        </w:rPr>
      </w:pPr>
    </w:p>
    <w:p w:rsidRPr="009019BD" w:rsidR="00CB7D1B" w:rsidP="00273ACD" w:rsidRDefault="00CB7D1B" w14:paraId="79BEC33D" w14:textId="781C6CA9">
      <w:pPr>
        <w:pStyle w:val="ListParagraph"/>
        <w:numPr>
          <w:ilvl w:val="0"/>
          <w:numId w:val="24"/>
        </w:numPr>
        <w:jc w:val="both"/>
        <w:rPr>
          <w:b/>
          <w:bCs/>
          <w:color w:val="4472C4" w:themeColor="accent1"/>
          <w:sz w:val="44"/>
          <w:szCs w:val="44"/>
          <w:lang w:val="fr-CA"/>
        </w:rPr>
      </w:pPr>
      <w:r w:rsidRPr="009019BD">
        <w:rPr>
          <w:b/>
          <w:bCs/>
          <w:color w:val="4472C4" w:themeColor="accent1"/>
          <w:sz w:val="44"/>
          <w:szCs w:val="44"/>
          <w:lang w:val="fr-CA"/>
        </w:rPr>
        <w:t>Recommandation globale de l’évaluateur-trice</w:t>
      </w:r>
    </w:p>
    <w:p w:rsidR="00CB7D1B" w:rsidP="00273ACD" w:rsidRDefault="00CB7D1B" w14:paraId="54651016" w14:textId="77777777">
      <w:pPr>
        <w:jc w:val="both"/>
        <w:rPr>
          <w:szCs w:val="24"/>
          <w:lang w:val="fr-CA"/>
        </w:rPr>
      </w:pPr>
    </w:p>
    <w:p w:rsidRPr="003B1E9E" w:rsidR="00273ACD" w:rsidP="00273ACD" w:rsidRDefault="00273ACD" w14:paraId="149F5E81" w14:textId="325FF229">
      <w:pPr>
        <w:jc w:val="both"/>
        <w:rPr>
          <w:szCs w:val="24"/>
          <w:lang w:val="fr-CA"/>
        </w:rPr>
      </w:pPr>
      <w:r w:rsidRPr="00AD50F0">
        <w:rPr>
          <w:szCs w:val="24"/>
          <w:highlight w:val="yellow"/>
          <w:lang w:val="fr-CA"/>
        </w:rPr>
        <w:t>Surlignez</w:t>
      </w:r>
      <w:r>
        <w:rPr>
          <w:szCs w:val="24"/>
          <w:lang w:val="fr-CA"/>
        </w:rPr>
        <w:t xml:space="preserve"> l’</w:t>
      </w:r>
      <w:r w:rsidRPr="00AD50F0">
        <w:rPr>
          <w:szCs w:val="24"/>
          <w:u w:val="single"/>
          <w:lang w:val="fr-CA"/>
        </w:rPr>
        <w:t>une</w:t>
      </w:r>
      <w:r>
        <w:rPr>
          <w:szCs w:val="24"/>
          <w:lang w:val="fr-CA"/>
        </w:rPr>
        <w:t xml:space="preserve"> des options qui suivent :</w:t>
      </w:r>
    </w:p>
    <w:p w:rsidRPr="003B1E9E" w:rsidR="00CB7D1B" w:rsidP="00273ACD" w:rsidRDefault="00CB7D1B" w14:paraId="024A6B30" w14:textId="77777777">
      <w:pPr>
        <w:jc w:val="both"/>
        <w:rPr>
          <w:szCs w:val="24"/>
          <w:lang w:val="fr-CA"/>
        </w:rPr>
      </w:pPr>
    </w:p>
    <w:p w:rsidR="00AD50F0" w:rsidP="00AD50F0" w:rsidRDefault="00CB7D1B" w14:paraId="05711B7E" w14:textId="77777777">
      <w:pPr>
        <w:pStyle w:val="ListParagraph"/>
        <w:numPr>
          <w:ilvl w:val="0"/>
          <w:numId w:val="41"/>
        </w:numPr>
        <w:jc w:val="both"/>
        <w:rPr>
          <w:szCs w:val="24"/>
          <w:lang w:val="fr-CA"/>
        </w:rPr>
      </w:pPr>
      <w:r w:rsidRPr="00AD50F0">
        <w:rPr>
          <w:szCs w:val="24"/>
          <w:lang w:val="fr-CA"/>
        </w:rPr>
        <w:t>Je crois que cet article est acceptable pour publication</w:t>
      </w:r>
    </w:p>
    <w:p w:rsidR="00AD50F0" w:rsidP="00AD50F0" w:rsidRDefault="00CB7D1B" w14:paraId="277AFD66" w14:textId="77777777">
      <w:pPr>
        <w:pStyle w:val="ListParagraph"/>
        <w:numPr>
          <w:ilvl w:val="1"/>
          <w:numId w:val="41"/>
        </w:numPr>
        <w:jc w:val="both"/>
        <w:rPr>
          <w:szCs w:val="24"/>
          <w:lang w:val="fr-CA"/>
        </w:rPr>
      </w:pPr>
      <w:r w:rsidRPr="00AD50F0">
        <w:rPr>
          <w:szCs w:val="24"/>
          <w:lang w:val="fr-CA"/>
        </w:rPr>
        <w:t>tel quel.</w:t>
      </w:r>
    </w:p>
    <w:p w:rsidRPr="00500D52" w:rsidR="00AD50F0" w:rsidP="00AD50F0" w:rsidRDefault="00CB7D1B" w14:paraId="7C546421" w14:textId="77777777">
      <w:pPr>
        <w:pStyle w:val="ListParagraph"/>
        <w:numPr>
          <w:ilvl w:val="1"/>
          <w:numId w:val="41"/>
        </w:numPr>
        <w:jc w:val="both"/>
        <w:rPr>
          <w:szCs w:val="24"/>
          <w:highlight w:val="yellow"/>
          <w:lang w:val="fr-CA"/>
        </w:rPr>
      </w:pPr>
      <w:r w:rsidRPr="00500D52">
        <w:rPr>
          <w:szCs w:val="24"/>
          <w:highlight w:val="yellow"/>
          <w:lang w:val="fr-CA"/>
        </w:rPr>
        <w:t xml:space="preserve">avec les corrections </w:t>
      </w:r>
      <w:r w:rsidRPr="00500D52">
        <w:rPr>
          <w:b/>
          <w:bCs/>
          <w:szCs w:val="24"/>
          <w:highlight w:val="yellow"/>
          <w:lang w:val="fr-CA"/>
        </w:rPr>
        <w:t>mineures</w:t>
      </w:r>
      <w:r w:rsidRPr="00500D52">
        <w:rPr>
          <w:szCs w:val="24"/>
          <w:highlight w:val="yellow"/>
          <w:lang w:val="fr-CA"/>
        </w:rPr>
        <w:t xml:space="preserve"> que je propose dans les feuilles ci-jointes.</w:t>
      </w:r>
    </w:p>
    <w:p w:rsidR="00AD50F0" w:rsidP="00273ACD" w:rsidRDefault="00CB7D1B" w14:paraId="773E523D" w14:textId="77777777">
      <w:pPr>
        <w:pStyle w:val="ListParagraph"/>
        <w:numPr>
          <w:ilvl w:val="1"/>
          <w:numId w:val="41"/>
        </w:numPr>
        <w:jc w:val="both"/>
        <w:rPr>
          <w:szCs w:val="24"/>
          <w:lang w:val="fr-CA"/>
        </w:rPr>
      </w:pPr>
      <w:r w:rsidRPr="00AD50F0">
        <w:rPr>
          <w:szCs w:val="24"/>
          <w:lang w:val="fr-CA"/>
        </w:rPr>
        <w:t xml:space="preserve">avec les corrections </w:t>
      </w:r>
      <w:r w:rsidRPr="00AD50F0">
        <w:rPr>
          <w:b/>
          <w:bCs/>
          <w:szCs w:val="24"/>
          <w:lang w:val="fr-CA"/>
        </w:rPr>
        <w:t>majeures</w:t>
      </w:r>
      <w:r w:rsidRPr="00AD50F0">
        <w:rPr>
          <w:szCs w:val="24"/>
          <w:lang w:val="fr-CA"/>
        </w:rPr>
        <w:t xml:space="preserve"> que je propose dans les feuilles ci-jointes.</w:t>
      </w:r>
    </w:p>
    <w:p w:rsidR="00AD50F0" w:rsidP="00AD50F0" w:rsidRDefault="00AD50F0" w14:paraId="0B239792" w14:textId="77777777">
      <w:pPr>
        <w:jc w:val="both"/>
        <w:rPr>
          <w:szCs w:val="24"/>
          <w:lang w:val="fr-CA"/>
        </w:rPr>
      </w:pPr>
    </w:p>
    <w:p w:rsidRPr="00AD50F0" w:rsidR="00CB7D1B" w:rsidP="00AD50F0" w:rsidRDefault="00CB7D1B" w14:paraId="7C342CCF" w14:textId="7EA1180E">
      <w:pPr>
        <w:pStyle w:val="ListParagraph"/>
        <w:numPr>
          <w:ilvl w:val="0"/>
          <w:numId w:val="41"/>
        </w:numPr>
        <w:jc w:val="both"/>
        <w:rPr>
          <w:szCs w:val="24"/>
          <w:lang w:val="fr-CA"/>
        </w:rPr>
      </w:pPr>
      <w:r w:rsidRPr="00AD50F0">
        <w:rPr>
          <w:szCs w:val="24"/>
          <w:lang w:val="fr-CA"/>
        </w:rPr>
        <w:t>Je ne crois pas que ce projet d’article soit acceptable pour publication et je propose qu’il soit refusé pour les raisons que j’expose dans mes commentaires</w:t>
      </w:r>
      <w:r w:rsidR="00F8200C">
        <w:rPr>
          <w:szCs w:val="24"/>
          <w:lang w:val="fr-CA"/>
        </w:rPr>
        <w:t xml:space="preserve"> ci-dessous</w:t>
      </w:r>
      <w:r w:rsidRPr="00AD50F0">
        <w:rPr>
          <w:szCs w:val="24"/>
          <w:lang w:val="fr-CA"/>
        </w:rPr>
        <w:t>.</w:t>
      </w:r>
    </w:p>
    <w:p w:rsidRPr="003B1E9E" w:rsidR="001E7B8F" w:rsidP="00273ACD" w:rsidRDefault="001E7B8F" w14:paraId="60E8C271" w14:textId="77777777">
      <w:pPr>
        <w:jc w:val="both"/>
        <w:rPr>
          <w:szCs w:val="24"/>
          <w:lang w:val="fr-CA"/>
        </w:rPr>
      </w:pPr>
    </w:p>
    <w:p w:rsidRPr="003B1E9E" w:rsidR="001E7B8F" w:rsidP="00273ACD" w:rsidRDefault="001E7B8F" w14:paraId="7BB0827F" w14:textId="77777777">
      <w:pPr>
        <w:jc w:val="both"/>
        <w:rPr>
          <w:szCs w:val="24"/>
          <w:lang w:val="fr-CA"/>
        </w:rPr>
      </w:pPr>
    </w:p>
    <w:p w:rsidRPr="009019BD" w:rsidR="001E7B8F" w:rsidP="00273ACD" w:rsidRDefault="001E7B8F" w14:paraId="230C8EE3" w14:textId="31BD14D0">
      <w:pPr>
        <w:pStyle w:val="ListParagraph"/>
        <w:numPr>
          <w:ilvl w:val="0"/>
          <w:numId w:val="24"/>
        </w:numPr>
        <w:jc w:val="both"/>
        <w:rPr>
          <w:b/>
          <w:bCs/>
          <w:color w:val="4472C4" w:themeColor="accent1"/>
          <w:sz w:val="44"/>
          <w:szCs w:val="44"/>
          <w:lang w:val="fr-CA"/>
        </w:rPr>
      </w:pPr>
      <w:r w:rsidRPr="009019BD">
        <w:rPr>
          <w:b/>
          <w:bCs/>
          <w:color w:val="4472C4" w:themeColor="accent1"/>
          <w:sz w:val="44"/>
          <w:szCs w:val="44"/>
          <w:lang w:val="fr-CA"/>
        </w:rPr>
        <w:t>Forces</w:t>
      </w:r>
      <w:r w:rsidRPr="009019BD" w:rsidR="00CB7D1B">
        <w:rPr>
          <w:b/>
          <w:bCs/>
          <w:color w:val="4472C4" w:themeColor="accent1"/>
          <w:sz w:val="44"/>
          <w:szCs w:val="44"/>
          <w:lang w:val="fr-CA"/>
        </w:rPr>
        <w:t xml:space="preserve"> principales</w:t>
      </w:r>
      <w:r w:rsidRPr="009019BD">
        <w:rPr>
          <w:b/>
          <w:bCs/>
          <w:color w:val="4472C4" w:themeColor="accent1"/>
          <w:sz w:val="44"/>
          <w:szCs w:val="44"/>
          <w:lang w:val="fr-CA"/>
        </w:rPr>
        <w:t> du manuscrit selon l’évaluateur-trice :</w:t>
      </w:r>
    </w:p>
    <w:p w:rsidRPr="003B1E9E" w:rsidR="001E7B8F" w:rsidP="00273ACD" w:rsidRDefault="001E7B8F" w14:paraId="6947BE45" w14:textId="77777777">
      <w:pPr>
        <w:jc w:val="both"/>
        <w:rPr>
          <w:szCs w:val="24"/>
          <w:lang w:val="fr-CA"/>
        </w:rPr>
      </w:pPr>
    </w:p>
    <w:p w:rsidRPr="003B1E9E" w:rsidR="001E7B8F" w:rsidP="00273ACD" w:rsidRDefault="00A7186A" w14:paraId="491C3402" w14:textId="5F2620AA">
      <w:pPr>
        <w:pStyle w:val="ListParagraph"/>
        <w:numPr>
          <w:ilvl w:val="0"/>
          <w:numId w:val="14"/>
        </w:numPr>
        <w:ind w:left="1080"/>
        <w:jc w:val="both"/>
        <w:rPr>
          <w:szCs w:val="24"/>
          <w:lang w:val="fr-CA"/>
        </w:rPr>
      </w:pPr>
      <w:r>
        <w:rPr>
          <w:b/>
          <w:bCs/>
          <w:szCs w:val="24"/>
          <w:lang w:val="fr-CA"/>
        </w:rPr>
        <w:t>1</w:t>
      </w:r>
      <w:r w:rsidRPr="00A7186A">
        <w:rPr>
          <w:b/>
          <w:bCs/>
          <w:szCs w:val="24"/>
          <w:vertAlign w:val="superscript"/>
          <w:lang w:val="fr-CA"/>
        </w:rPr>
        <w:t>e</w:t>
      </w:r>
      <w:r>
        <w:rPr>
          <w:b/>
          <w:bCs/>
          <w:szCs w:val="24"/>
          <w:lang w:val="fr-CA"/>
        </w:rPr>
        <w:t xml:space="preserve"> f</w:t>
      </w:r>
      <w:r w:rsidRPr="00A7186A" w:rsidR="001E7B8F">
        <w:rPr>
          <w:b/>
          <w:bCs/>
          <w:szCs w:val="24"/>
          <w:lang w:val="fr-CA"/>
        </w:rPr>
        <w:t xml:space="preserve">orce </w:t>
      </w:r>
      <w:r w:rsidRPr="003B1E9E" w:rsidR="001E7B8F">
        <w:rPr>
          <w:szCs w:val="24"/>
          <w:lang w:val="fr-CA"/>
        </w:rPr>
        <w:t>:</w:t>
      </w:r>
      <w:r w:rsidR="00EC0E80">
        <w:rPr>
          <w:szCs w:val="24"/>
          <w:lang w:val="fr-CA"/>
        </w:rPr>
        <w:t xml:space="preserve"> </w:t>
      </w:r>
      <w:r w:rsidR="003113C1">
        <w:rPr>
          <w:szCs w:val="24"/>
          <w:lang w:val="fr-CA"/>
        </w:rPr>
        <w:t xml:space="preserve">Inclusion des grammairiens grecs alors que les études actuelles ne portent que sur les grammairiens latins. Je crois qu’il serait pertinent </w:t>
      </w:r>
      <w:r w:rsidR="00FC5452">
        <w:rPr>
          <w:szCs w:val="24"/>
          <w:lang w:val="fr-CA"/>
        </w:rPr>
        <w:t xml:space="preserve">de réitérer cette force de l’étude à certains endroits clefs. </w:t>
      </w:r>
    </w:p>
    <w:p w:rsidRPr="003B1E9E" w:rsidR="001E7B8F" w:rsidP="00273ACD" w:rsidRDefault="001E7B8F" w14:paraId="127385EA" w14:textId="77777777">
      <w:pPr>
        <w:ind w:left="360"/>
        <w:jc w:val="both"/>
        <w:rPr>
          <w:szCs w:val="24"/>
          <w:lang w:val="fr-CA"/>
        </w:rPr>
      </w:pPr>
    </w:p>
    <w:p w:rsidRPr="003B1E9E" w:rsidR="001E7B8F" w:rsidP="00273ACD" w:rsidRDefault="00A7186A" w14:paraId="13BDE47D" w14:textId="70AAEDBA">
      <w:pPr>
        <w:pStyle w:val="ListParagraph"/>
        <w:numPr>
          <w:ilvl w:val="0"/>
          <w:numId w:val="14"/>
        </w:numPr>
        <w:ind w:left="1080"/>
        <w:jc w:val="both"/>
        <w:rPr>
          <w:szCs w:val="24"/>
          <w:lang w:val="fr-CA"/>
        </w:rPr>
      </w:pPr>
      <w:r>
        <w:rPr>
          <w:b/>
          <w:bCs/>
          <w:szCs w:val="24"/>
          <w:lang w:val="fr-CA"/>
        </w:rPr>
        <w:t>2</w:t>
      </w:r>
      <w:r w:rsidRPr="00A7186A">
        <w:rPr>
          <w:b/>
          <w:bCs/>
          <w:szCs w:val="24"/>
          <w:vertAlign w:val="superscript"/>
          <w:lang w:val="fr-CA"/>
        </w:rPr>
        <w:t>e</w:t>
      </w:r>
      <w:r>
        <w:rPr>
          <w:b/>
          <w:bCs/>
          <w:szCs w:val="24"/>
          <w:lang w:val="fr-CA"/>
        </w:rPr>
        <w:t xml:space="preserve"> f</w:t>
      </w:r>
      <w:r w:rsidRPr="00A7186A" w:rsidR="001E7B8F">
        <w:rPr>
          <w:b/>
          <w:bCs/>
          <w:szCs w:val="24"/>
          <w:lang w:val="fr-CA"/>
        </w:rPr>
        <w:t xml:space="preserve">orce </w:t>
      </w:r>
      <w:r w:rsidRPr="003B1E9E" w:rsidR="001E7B8F">
        <w:rPr>
          <w:szCs w:val="24"/>
          <w:lang w:val="fr-CA"/>
        </w:rPr>
        <w:t xml:space="preserve">: </w:t>
      </w:r>
      <w:r w:rsidR="00AF69F9">
        <w:rPr>
          <w:szCs w:val="24"/>
          <w:lang w:val="fr-CA"/>
        </w:rPr>
        <w:t xml:space="preserve">Je trouve intéressant le choix d’observer spécifiquement </w:t>
      </w:r>
      <w:r w:rsidR="000D6ACD">
        <w:rPr>
          <w:szCs w:val="24"/>
          <w:lang w:val="fr-CA"/>
        </w:rPr>
        <w:t xml:space="preserve">l’usage </w:t>
      </w:r>
      <w:r w:rsidR="00D81BE4">
        <w:rPr>
          <w:szCs w:val="24"/>
          <w:lang w:val="fr-CA"/>
        </w:rPr>
        <w:t>dit « </w:t>
      </w:r>
      <w:r w:rsidR="000D6ACD">
        <w:rPr>
          <w:szCs w:val="24"/>
          <w:lang w:val="fr-CA"/>
        </w:rPr>
        <w:t>courant</w:t>
      </w:r>
      <w:r w:rsidR="00D81BE4">
        <w:rPr>
          <w:szCs w:val="24"/>
          <w:lang w:val="fr-CA"/>
        </w:rPr>
        <w:t> »</w:t>
      </w:r>
      <w:r w:rsidR="000D6ACD">
        <w:rPr>
          <w:szCs w:val="24"/>
          <w:lang w:val="fr-CA"/>
        </w:rPr>
        <w:t xml:space="preserve"> et </w:t>
      </w:r>
      <w:r w:rsidR="00D81BE4">
        <w:rPr>
          <w:szCs w:val="24"/>
          <w:lang w:val="fr-CA"/>
        </w:rPr>
        <w:t>« </w:t>
      </w:r>
      <w:r w:rsidR="000D6ACD">
        <w:rPr>
          <w:szCs w:val="24"/>
          <w:lang w:val="fr-CA"/>
        </w:rPr>
        <w:t>technique</w:t>
      </w:r>
      <w:r w:rsidR="00D81BE4">
        <w:rPr>
          <w:szCs w:val="24"/>
          <w:lang w:val="fr-CA"/>
        </w:rPr>
        <w:t> »</w:t>
      </w:r>
      <w:r w:rsidR="000D6ACD">
        <w:rPr>
          <w:szCs w:val="24"/>
          <w:lang w:val="fr-CA"/>
        </w:rPr>
        <w:t>. Je ne suis pas friand du choix terminologique entre courant et technique, mais avec l’explication donnée de l’usage qui est fait de ces formulation</w:t>
      </w:r>
      <w:r w:rsidR="00E55034">
        <w:rPr>
          <w:szCs w:val="24"/>
          <w:lang w:val="fr-CA"/>
        </w:rPr>
        <w:t>s</w:t>
      </w:r>
      <w:r w:rsidR="000D6ACD">
        <w:rPr>
          <w:szCs w:val="24"/>
          <w:lang w:val="fr-CA"/>
        </w:rPr>
        <w:t xml:space="preserve">, l’on comprend bien où l’auteur en vient. C’est une variable d’analyse fort pertinente </w:t>
      </w:r>
      <w:r w:rsidR="000D6ACD">
        <w:rPr>
          <w:szCs w:val="24"/>
          <w:lang w:val="fr-CA"/>
        </w:rPr>
        <w:lastRenderedPageBreak/>
        <w:t xml:space="preserve">pour une étude comme celle-ci. J’irais même à proposer un prolongement </w:t>
      </w:r>
      <w:r w:rsidR="00233BD2">
        <w:rPr>
          <w:szCs w:val="24"/>
          <w:lang w:val="fr-CA"/>
        </w:rPr>
        <w:t xml:space="preserve">(pour de </w:t>
      </w:r>
      <w:r w:rsidR="00582AE6">
        <w:rPr>
          <w:szCs w:val="24"/>
          <w:lang w:val="fr-CA"/>
        </w:rPr>
        <w:t>futures recherches</w:t>
      </w:r>
      <w:r w:rsidR="00233BD2">
        <w:rPr>
          <w:szCs w:val="24"/>
          <w:lang w:val="fr-CA"/>
        </w:rPr>
        <w:t xml:space="preserve">, pas pour l’article présent) </w:t>
      </w:r>
      <w:r w:rsidR="000D6ACD">
        <w:rPr>
          <w:szCs w:val="24"/>
          <w:lang w:val="fr-CA"/>
        </w:rPr>
        <w:t xml:space="preserve">et </w:t>
      </w:r>
      <w:r w:rsidR="00233BD2">
        <w:rPr>
          <w:szCs w:val="24"/>
          <w:lang w:val="fr-CA"/>
        </w:rPr>
        <w:t>d’</w:t>
      </w:r>
      <w:r w:rsidR="000D6ACD">
        <w:rPr>
          <w:szCs w:val="24"/>
          <w:lang w:val="fr-CA"/>
        </w:rPr>
        <w:t>observer l’activité métalangagière autour de ces usages; les grammairiens mobilisent ces termes</w:t>
      </w:r>
      <w:r w:rsidR="00233BD2">
        <w:rPr>
          <w:szCs w:val="24"/>
          <w:lang w:val="fr-CA"/>
        </w:rPr>
        <w:t xml:space="preserve">, mais les définissent-ils explicitement ou – plus important encore – donnent-ils </w:t>
      </w:r>
      <w:r w:rsidR="00437C3D">
        <w:rPr>
          <w:szCs w:val="24"/>
          <w:lang w:val="fr-CA"/>
        </w:rPr>
        <w:t xml:space="preserve">des traits définitoires aux termes qu’ils mobilisent </w:t>
      </w:r>
      <w:r w:rsidR="00DD236E">
        <w:rPr>
          <w:szCs w:val="24"/>
          <w:lang w:val="fr-CA"/>
        </w:rPr>
        <w:t>(donc sans définition explicite, ce qui est rarement le cas avec des terminologies en construction) </w:t>
      </w:r>
      <w:r w:rsidR="00437C3D">
        <w:rPr>
          <w:szCs w:val="24"/>
          <w:lang w:val="fr-CA"/>
        </w:rPr>
        <w:t xml:space="preserve">? </w:t>
      </w:r>
    </w:p>
    <w:p w:rsidRPr="003B1E9E" w:rsidR="001E7B8F" w:rsidP="00273ACD" w:rsidRDefault="001E7B8F" w14:paraId="5D601AA1" w14:textId="77777777">
      <w:pPr>
        <w:ind w:left="360"/>
        <w:jc w:val="both"/>
        <w:rPr>
          <w:szCs w:val="24"/>
          <w:lang w:val="fr-CA"/>
        </w:rPr>
      </w:pPr>
    </w:p>
    <w:p w:rsidR="001E7B8F" w:rsidP="00273ACD" w:rsidRDefault="00A7186A" w14:paraId="208C6A32" w14:textId="7CFF2B00">
      <w:pPr>
        <w:pStyle w:val="ListParagraph"/>
        <w:numPr>
          <w:ilvl w:val="0"/>
          <w:numId w:val="14"/>
        </w:numPr>
        <w:ind w:left="1080"/>
        <w:jc w:val="both"/>
        <w:rPr>
          <w:szCs w:val="24"/>
          <w:lang w:val="fr-CA"/>
        </w:rPr>
      </w:pPr>
      <w:r w:rsidRPr="00A7186A">
        <w:rPr>
          <w:b/>
          <w:bCs/>
          <w:szCs w:val="24"/>
          <w:lang w:val="fr-CA"/>
        </w:rPr>
        <w:t>3</w:t>
      </w:r>
      <w:r w:rsidRPr="00A7186A">
        <w:rPr>
          <w:b/>
          <w:bCs/>
          <w:szCs w:val="24"/>
          <w:vertAlign w:val="superscript"/>
          <w:lang w:val="fr-CA"/>
        </w:rPr>
        <w:t>e</w:t>
      </w:r>
      <w:r w:rsidRPr="00A7186A">
        <w:rPr>
          <w:b/>
          <w:bCs/>
          <w:szCs w:val="24"/>
          <w:lang w:val="fr-CA"/>
        </w:rPr>
        <w:t xml:space="preserve"> f</w:t>
      </w:r>
      <w:r w:rsidRPr="00A7186A" w:rsidR="001E7B8F">
        <w:rPr>
          <w:b/>
          <w:bCs/>
          <w:szCs w:val="24"/>
          <w:lang w:val="fr-CA"/>
        </w:rPr>
        <w:t>orce</w:t>
      </w:r>
      <w:r w:rsidRPr="003B1E9E" w:rsidR="001E7B8F">
        <w:rPr>
          <w:szCs w:val="24"/>
          <w:lang w:val="fr-CA"/>
        </w:rPr>
        <w:t xml:space="preserve"> : </w:t>
      </w:r>
      <w:r w:rsidR="00D32CDB">
        <w:rPr>
          <w:szCs w:val="24"/>
          <w:lang w:val="fr-CA"/>
        </w:rPr>
        <w:t>la structure de l’article est somme toute très bonne</w:t>
      </w:r>
      <w:r w:rsidR="00DE6AF0">
        <w:rPr>
          <w:szCs w:val="24"/>
          <w:lang w:val="fr-CA"/>
        </w:rPr>
        <w:t xml:space="preserve">. L’article en soi n’est pas opaque et est facile de lecture. </w:t>
      </w:r>
    </w:p>
    <w:p w:rsidRPr="005B5D3D" w:rsidR="005B5D3D" w:rsidP="005B5D3D" w:rsidRDefault="005B5D3D" w14:paraId="469CF56B" w14:textId="77777777">
      <w:pPr>
        <w:pStyle w:val="ListParagraph"/>
        <w:rPr>
          <w:szCs w:val="24"/>
          <w:lang w:val="fr-CA"/>
        </w:rPr>
      </w:pPr>
    </w:p>
    <w:p w:rsidRPr="005B5D3D" w:rsidR="005B5D3D" w:rsidP="005B5D3D" w:rsidRDefault="005B5D3D" w14:paraId="3187ED07" w14:textId="4DF27D89">
      <w:pPr>
        <w:jc w:val="both"/>
        <w:rPr>
          <w:szCs w:val="24"/>
          <w:lang w:val="fr-CA"/>
        </w:rPr>
      </w:pPr>
      <w:r>
        <w:rPr>
          <w:szCs w:val="24"/>
          <w:lang w:val="fr-CA"/>
        </w:rPr>
        <w:t>Je tiens à préciser la qualité de l’article soumis et de la recherche</w:t>
      </w:r>
      <w:r w:rsidR="009D262C">
        <w:rPr>
          <w:szCs w:val="24"/>
          <w:lang w:val="fr-CA"/>
        </w:rPr>
        <w:t xml:space="preserve"> associée. Les commentaires qui suivent pointent pour la plupart dans la même direction : apporter de la nuance dans le propos de l’auteur </w:t>
      </w:r>
      <w:r w:rsidR="00671760">
        <w:rPr>
          <w:szCs w:val="24"/>
          <w:lang w:val="fr-CA"/>
        </w:rPr>
        <w:t xml:space="preserve">afin d’être moins univoque face à l’objet d’étude. </w:t>
      </w:r>
    </w:p>
    <w:p w:rsidRPr="00500D52" w:rsidR="003B1E9E" w:rsidP="00500D52" w:rsidRDefault="003B1E9E" w14:paraId="533DF8FE" w14:textId="77777777">
      <w:pPr>
        <w:jc w:val="both"/>
        <w:rPr>
          <w:szCs w:val="24"/>
          <w:lang w:val="fr-CA"/>
        </w:rPr>
      </w:pPr>
    </w:p>
    <w:p w:rsidRPr="003B1E9E" w:rsidR="00F573DF" w:rsidP="00273ACD" w:rsidRDefault="00F573DF" w14:paraId="09AFEDC9" w14:textId="77777777">
      <w:pPr>
        <w:jc w:val="both"/>
        <w:rPr>
          <w:szCs w:val="24"/>
          <w:lang w:val="fr-CA"/>
        </w:rPr>
      </w:pPr>
    </w:p>
    <w:p w:rsidRPr="009019BD" w:rsidR="001E7B8F" w:rsidP="00273ACD" w:rsidRDefault="001E7B8F" w14:paraId="73573B42" w14:textId="513397F2">
      <w:pPr>
        <w:pStyle w:val="ListParagraph"/>
        <w:numPr>
          <w:ilvl w:val="0"/>
          <w:numId w:val="24"/>
        </w:numPr>
        <w:jc w:val="both"/>
        <w:rPr>
          <w:b/>
          <w:bCs/>
          <w:color w:val="4472C4" w:themeColor="accent1"/>
          <w:sz w:val="44"/>
          <w:szCs w:val="44"/>
          <w:lang w:val="fr-CA"/>
        </w:rPr>
      </w:pPr>
      <w:r w:rsidRPr="009019BD">
        <w:rPr>
          <w:b/>
          <w:bCs/>
          <w:color w:val="4472C4" w:themeColor="accent1"/>
          <w:sz w:val="44"/>
          <w:szCs w:val="44"/>
          <w:lang w:val="fr-CA"/>
        </w:rPr>
        <w:t>Évaluation</w:t>
      </w:r>
      <w:r w:rsidRPr="009019BD" w:rsidR="00C568C2">
        <w:rPr>
          <w:b/>
          <w:bCs/>
          <w:color w:val="4472C4" w:themeColor="accent1"/>
          <w:sz w:val="44"/>
          <w:szCs w:val="44"/>
          <w:lang w:val="fr-CA"/>
        </w:rPr>
        <w:t xml:space="preserve"> critique</w:t>
      </w:r>
      <w:r w:rsidRPr="009019BD">
        <w:rPr>
          <w:b/>
          <w:bCs/>
          <w:color w:val="4472C4" w:themeColor="accent1"/>
          <w:sz w:val="44"/>
          <w:szCs w:val="44"/>
          <w:lang w:val="fr-CA"/>
        </w:rPr>
        <w:t xml:space="preserve"> du manuscrit</w:t>
      </w:r>
    </w:p>
    <w:p w:rsidRPr="00392806" w:rsidR="00392806" w:rsidP="00273ACD" w:rsidRDefault="00392806" w14:paraId="121DFF23" w14:textId="77777777">
      <w:pPr>
        <w:jc w:val="both"/>
        <w:rPr>
          <w:b/>
          <w:bCs/>
          <w:sz w:val="44"/>
          <w:szCs w:val="44"/>
          <w:lang w:val="fr-CA"/>
        </w:rPr>
      </w:pPr>
    </w:p>
    <w:p w:rsidRPr="003B1E9E" w:rsidR="001E7B8F" w:rsidP="00273ACD" w:rsidRDefault="001E7B8F" w14:paraId="2008A3E8" w14:textId="0F74EE11">
      <w:pPr>
        <w:pStyle w:val="ListParagraph"/>
        <w:numPr>
          <w:ilvl w:val="0"/>
          <w:numId w:val="16"/>
        </w:numPr>
        <w:jc w:val="both"/>
        <w:rPr>
          <w:b/>
          <w:bCs/>
          <w:color w:val="4472C4" w:themeColor="accent1"/>
          <w:szCs w:val="24"/>
          <w:lang w:val="fr-CA"/>
        </w:rPr>
      </w:pPr>
      <w:r w:rsidRPr="003B1E9E">
        <w:rPr>
          <w:b/>
          <w:bCs/>
          <w:color w:val="4472C4" w:themeColor="accent1"/>
          <w:szCs w:val="24"/>
          <w:lang w:val="fr-CA"/>
        </w:rPr>
        <w:t>Titre de l’article</w:t>
      </w:r>
    </w:p>
    <w:p w:rsidRPr="003B1E9E" w:rsidR="001E7B8F" w:rsidP="00273ACD" w:rsidRDefault="001E7B8F" w14:paraId="2CF0E133" w14:textId="77777777">
      <w:pPr>
        <w:jc w:val="both"/>
        <w:rPr>
          <w:szCs w:val="24"/>
          <w:lang w:val="fr-CA"/>
        </w:rPr>
      </w:pPr>
    </w:p>
    <w:p w:rsidR="003B1E9E" w:rsidP="00153DB0" w:rsidRDefault="001E7B8F" w14:paraId="33808072" w14:textId="3E0C4ACC">
      <w:pPr>
        <w:jc w:val="both"/>
        <w:rPr>
          <w:lang w:val="fr-CA"/>
        </w:rPr>
      </w:pPr>
      <w:r w:rsidRPr="003B1E9E">
        <w:rPr>
          <w:lang w:val="fr-CA"/>
        </w:rPr>
        <w:t xml:space="preserve">Je suggère la modification suivante au titre de l’article </w:t>
      </w:r>
    </w:p>
    <w:p w:rsidR="00153DB0" w:rsidP="00153DB0" w:rsidRDefault="00153DB0" w14:paraId="37A40161" w14:textId="77777777">
      <w:pPr>
        <w:jc w:val="both"/>
        <w:rPr>
          <w:lang w:val="fr-CA"/>
        </w:rPr>
      </w:pPr>
    </w:p>
    <w:p w:rsidR="00361D2F" w:rsidP="00153DB0" w:rsidRDefault="00300E24" w14:paraId="16BE22A7" w14:textId="7A1CF2E7">
      <w:pPr>
        <w:jc w:val="both"/>
        <w:rPr>
          <w:lang w:val="fr-CA"/>
        </w:rPr>
      </w:pPr>
      <w:r>
        <w:rPr>
          <w:lang w:val="fr-CA"/>
        </w:rPr>
        <w:t xml:space="preserve">L’article </w:t>
      </w:r>
      <w:r w:rsidR="007228C5">
        <w:rPr>
          <w:lang w:val="fr-CA"/>
        </w:rPr>
        <w:t xml:space="preserve">dans sa forme actuelle </w:t>
      </w:r>
      <w:r>
        <w:rPr>
          <w:lang w:val="fr-CA"/>
        </w:rPr>
        <w:t xml:space="preserve">n’observe pas la genèse de la </w:t>
      </w:r>
      <w:r w:rsidRPr="006544EC">
        <w:rPr>
          <w:lang w:val="fr-CA"/>
        </w:rPr>
        <w:t>notion</w:t>
      </w:r>
      <w:r>
        <w:rPr>
          <w:lang w:val="fr-CA"/>
        </w:rPr>
        <w:t xml:space="preserve"> de défectivité, mais </w:t>
      </w:r>
      <w:r w:rsidR="004F2F31">
        <w:rPr>
          <w:lang w:val="fr-CA"/>
        </w:rPr>
        <w:t xml:space="preserve">sa formalisation en tant que catégorie grammaticale. Il faudrait réviser le titre en conséquence. </w:t>
      </w:r>
      <w:r w:rsidR="00361D2F">
        <w:rPr>
          <w:lang w:val="fr-CA"/>
        </w:rPr>
        <w:t>L’auteur en fait même état dans sa conclusion : « </w:t>
      </w:r>
      <w:r w:rsidR="00361D2F">
        <w:t xml:space="preserve">On la date, comme </w:t>
      </w:r>
      <w:r w:rsidR="00361D2F">
        <w:rPr>
          <w:i/>
        </w:rPr>
        <w:t>species</w:t>
      </w:r>
      <w:r w:rsidR="00361D2F">
        <w:t xml:space="preserve"> grammaticale, </w:t>
      </w:r>
      <w:r w:rsidR="00361D2F">
        <w:rPr>
          <w:i/>
        </w:rPr>
        <w:t>a minima</w:t>
      </w:r>
      <w:r w:rsidR="00361D2F">
        <w:t xml:space="preserve"> au IIIᵉ siècle - là où Adouani (1994) la date au IVᵉ siècle - avec le grammairien latin Sacerdos : la défectivité est bien née chez les grammairiens latins, là où les grammairiens grecs ne faisaient pas de la terminologie un usage purement grammatical, même s’ils évoquaient la notion. », </w:t>
      </w:r>
      <w:r w:rsidR="00954695">
        <w:t>l’objectif</w:t>
      </w:r>
      <w:r w:rsidR="004F3F21">
        <w:t xml:space="preserve"> principal semble de </w:t>
      </w:r>
      <w:r w:rsidR="009A622E">
        <w:t xml:space="preserve">dater « </w:t>
      </w:r>
      <w:r w:rsidRPr="006544EC" w:rsidR="009A622E">
        <w:rPr>
          <w:u w:val="single"/>
        </w:rPr>
        <w:t>à partir de quand</w:t>
      </w:r>
      <w:r w:rsidRPr="009A622E" w:rsidR="009A622E">
        <w:t xml:space="preserve">, chez les grammairiens antiques, la défectivité peut-elle être considérée comme </w:t>
      </w:r>
      <w:r w:rsidRPr="00624C75" w:rsidR="009A622E">
        <w:rPr>
          <w:u w:val="single"/>
        </w:rPr>
        <w:t>un phénomène grammatical catégorisant</w:t>
      </w:r>
      <w:r w:rsidRPr="009A622E" w:rsidR="009A622E">
        <w:t>, avec une terminologie spécifique ?</w:t>
      </w:r>
      <w:r w:rsidR="009A622E">
        <w:t xml:space="preserve"> » et non d’observer le développement de la notion de défectivité, ce qui nuancerait le discours aux vues des grammairiens grecs. </w:t>
      </w:r>
    </w:p>
    <w:p w:rsidRPr="003B1E9E" w:rsidR="003B1E9E" w:rsidP="00273ACD" w:rsidRDefault="003B1E9E" w14:paraId="0028D607" w14:textId="77777777">
      <w:pPr>
        <w:jc w:val="both"/>
        <w:rPr>
          <w:lang w:val="fr-CA"/>
        </w:rPr>
      </w:pPr>
    </w:p>
    <w:p w:rsidRPr="003B1E9E" w:rsidR="001E7B8F" w:rsidP="00273ACD" w:rsidRDefault="001E7B8F" w14:paraId="75B4B5B5" w14:textId="3E958B31">
      <w:pPr>
        <w:pStyle w:val="ListParagraph"/>
        <w:numPr>
          <w:ilvl w:val="0"/>
          <w:numId w:val="16"/>
        </w:numPr>
        <w:jc w:val="both"/>
        <w:rPr>
          <w:b/>
          <w:bCs/>
          <w:color w:val="4472C4" w:themeColor="accent1"/>
          <w:szCs w:val="24"/>
          <w:lang w:val="fr-CA"/>
        </w:rPr>
      </w:pPr>
      <w:r w:rsidRPr="003B1E9E">
        <w:rPr>
          <w:b/>
          <w:bCs/>
          <w:color w:val="4472C4" w:themeColor="accent1"/>
          <w:szCs w:val="24"/>
          <w:lang w:val="fr-CA"/>
        </w:rPr>
        <w:t>Résumé de l’article</w:t>
      </w:r>
    </w:p>
    <w:p w:rsidRPr="003B1E9E" w:rsidR="001E7B8F" w:rsidP="00273ACD" w:rsidRDefault="001E7B8F" w14:paraId="45CF620F" w14:textId="77777777">
      <w:pPr>
        <w:jc w:val="both"/>
        <w:rPr>
          <w:szCs w:val="24"/>
          <w:lang w:val="fr-CA"/>
        </w:rPr>
      </w:pPr>
    </w:p>
    <w:p w:rsidR="001E7B8F" w:rsidP="00273ACD" w:rsidRDefault="001E7B8F" w14:paraId="16B89110" w14:textId="1AB172A3">
      <w:pPr>
        <w:jc w:val="both"/>
        <w:rPr>
          <w:lang w:val="fr-CA"/>
        </w:rPr>
      </w:pPr>
      <w:r w:rsidRPr="003B1E9E">
        <w:rPr>
          <w:lang w:val="fr-CA"/>
        </w:rPr>
        <w:t>Je suggère la</w:t>
      </w:r>
      <w:r w:rsidRPr="003B1E9E" w:rsidR="0096735E">
        <w:rPr>
          <w:lang w:val="fr-CA"/>
        </w:rPr>
        <w:t>/les</w:t>
      </w:r>
      <w:r w:rsidRPr="003B1E9E">
        <w:rPr>
          <w:lang w:val="fr-CA"/>
        </w:rPr>
        <w:t xml:space="preserve"> modification</w:t>
      </w:r>
      <w:r w:rsidRPr="003B1E9E" w:rsidR="0096735E">
        <w:rPr>
          <w:lang w:val="fr-CA"/>
        </w:rPr>
        <w:t>(s)</w:t>
      </w:r>
      <w:r w:rsidRPr="003B1E9E">
        <w:rPr>
          <w:lang w:val="fr-CA"/>
        </w:rPr>
        <w:t xml:space="preserve"> suivante</w:t>
      </w:r>
      <w:r w:rsidRPr="003B1E9E" w:rsidR="0096735E">
        <w:rPr>
          <w:lang w:val="fr-CA"/>
        </w:rPr>
        <w:t>(s)</w:t>
      </w:r>
      <w:r w:rsidRPr="003B1E9E">
        <w:rPr>
          <w:lang w:val="fr-CA"/>
        </w:rPr>
        <w:t xml:space="preserve"> au </w:t>
      </w:r>
      <w:r w:rsidRPr="003B1E9E" w:rsidR="00CB7D1B">
        <w:rPr>
          <w:lang w:val="fr-CA"/>
        </w:rPr>
        <w:t>résumé</w:t>
      </w:r>
      <w:r w:rsidRPr="003B1E9E">
        <w:rPr>
          <w:lang w:val="fr-CA"/>
        </w:rPr>
        <w:t xml:space="preserve"> de l’article </w:t>
      </w:r>
    </w:p>
    <w:p w:rsidR="007B6096" w:rsidP="00273ACD" w:rsidRDefault="007B6096" w14:paraId="020B1582" w14:textId="77777777">
      <w:pPr>
        <w:jc w:val="both"/>
        <w:rPr>
          <w:lang w:val="fr-CA"/>
        </w:rPr>
      </w:pPr>
    </w:p>
    <w:p w:rsidRPr="00401371" w:rsidR="00401371" w:rsidP="00401371" w:rsidRDefault="007B6096" w14:paraId="4AB582A7" w14:textId="12E15663">
      <w:pPr>
        <w:rPr>
          <w:iCs/>
        </w:rPr>
      </w:pPr>
      <w:r>
        <w:rPr>
          <w:lang w:val="fr-CA"/>
        </w:rPr>
        <w:t xml:space="preserve">Ligne </w:t>
      </w:r>
      <w:r w:rsidR="00E32128">
        <w:rPr>
          <w:lang w:val="fr-CA"/>
        </w:rPr>
        <w:t xml:space="preserve">65, j’ai l’impression qu’il faudrait plutôt parler des </w:t>
      </w:r>
      <w:r w:rsidRPr="00E32128" w:rsidR="00E32128">
        <w:rPr>
          <w:i/>
          <w:iCs/>
          <w:lang w:val="fr-CA"/>
        </w:rPr>
        <w:t>étymons</w:t>
      </w:r>
      <w:r w:rsidR="00E32128">
        <w:rPr>
          <w:lang w:val="fr-CA"/>
        </w:rPr>
        <w:t xml:space="preserve"> et non des </w:t>
      </w:r>
      <w:r w:rsidRPr="00E32128" w:rsidR="00E32128">
        <w:rPr>
          <w:i/>
          <w:iCs/>
          <w:lang w:val="fr-CA"/>
        </w:rPr>
        <w:t>étymologies</w:t>
      </w:r>
      <w:r w:rsidR="00E32128">
        <w:rPr>
          <w:lang w:val="fr-CA"/>
        </w:rPr>
        <w:t>, car l</w:t>
      </w:r>
      <w:r w:rsidR="00976773">
        <w:rPr>
          <w:lang w:val="fr-CA"/>
        </w:rPr>
        <w:t xml:space="preserve">a recherche </w:t>
      </w:r>
      <w:r w:rsidR="00E32128">
        <w:rPr>
          <w:lang w:val="fr-CA"/>
        </w:rPr>
        <w:t>se propose d</w:t>
      </w:r>
      <w:r w:rsidR="00976773">
        <w:rPr>
          <w:lang w:val="fr-CA"/>
        </w:rPr>
        <w:t xml:space="preserve">’étudier </w:t>
      </w:r>
      <w:r w:rsidR="00401371">
        <w:rPr>
          <w:i/>
        </w:rPr>
        <w:t xml:space="preserve">defectiuus </w:t>
      </w:r>
      <w:r w:rsidRPr="00401371" w:rsidR="00401371">
        <w:rPr>
          <w:iCs/>
        </w:rPr>
        <w:t>et</w:t>
      </w:r>
      <w:r w:rsidR="00401371">
        <w:rPr>
          <w:i/>
        </w:rPr>
        <w:t xml:space="preserve"> ellipês</w:t>
      </w:r>
      <w:r w:rsidR="00401371">
        <w:rPr>
          <w:iCs/>
        </w:rPr>
        <w:t xml:space="preserve"> </w:t>
      </w:r>
      <w:r w:rsidR="0028084B">
        <w:rPr>
          <w:iCs/>
        </w:rPr>
        <w:t xml:space="preserve">(les étymons de </w:t>
      </w:r>
      <w:r w:rsidRPr="0028084B" w:rsidR="0028084B">
        <w:rPr>
          <w:i/>
        </w:rPr>
        <w:t>défectifs</w:t>
      </w:r>
      <w:r w:rsidR="0028084B">
        <w:rPr>
          <w:iCs/>
        </w:rPr>
        <w:t xml:space="preserve">) </w:t>
      </w:r>
      <w:r w:rsidRPr="0028084B" w:rsidR="00401371">
        <w:rPr>
          <w:iCs/>
        </w:rPr>
        <w:t>et</w:t>
      </w:r>
      <w:r w:rsidR="00401371">
        <w:rPr>
          <w:iCs/>
        </w:rPr>
        <w:t xml:space="preserve"> non </w:t>
      </w:r>
      <w:r w:rsidR="002D2816">
        <w:rPr>
          <w:iCs/>
        </w:rPr>
        <w:t>l’étymologie (rapport de filiation</w:t>
      </w:r>
      <w:r w:rsidR="0028084B">
        <w:rPr>
          <w:iCs/>
        </w:rPr>
        <w:t xml:space="preserve"> entre des formes pour remonter à l’état le plus anciennement attesté)</w:t>
      </w:r>
      <w:r w:rsidR="002D2816">
        <w:rPr>
          <w:iCs/>
        </w:rPr>
        <w:t xml:space="preserve"> du terme </w:t>
      </w:r>
      <w:r w:rsidRPr="002D2816" w:rsidR="002D2816">
        <w:rPr>
          <w:i/>
        </w:rPr>
        <w:t>défectif</w:t>
      </w:r>
      <w:r w:rsidR="002D2816">
        <w:rPr>
          <w:iCs/>
        </w:rPr>
        <w:t xml:space="preserve">. </w:t>
      </w:r>
    </w:p>
    <w:p w:rsidRPr="003B1E9E" w:rsidR="007C0689" w:rsidP="00273ACD" w:rsidRDefault="007C0689" w14:paraId="46E063B3" w14:textId="77777777">
      <w:pPr>
        <w:jc w:val="both"/>
        <w:rPr>
          <w:szCs w:val="24"/>
          <w:lang w:val="fr-CA"/>
        </w:rPr>
      </w:pPr>
    </w:p>
    <w:p w:rsidR="001E7B8F" w:rsidP="00273ACD" w:rsidRDefault="001E7B8F" w14:paraId="0C278BE8" w14:textId="6B78196F">
      <w:pPr>
        <w:jc w:val="both"/>
        <w:rPr>
          <w:szCs w:val="24"/>
          <w:lang w:val="fr-CA"/>
        </w:rPr>
      </w:pPr>
    </w:p>
    <w:p w:rsidR="00392806" w:rsidP="00273ACD" w:rsidRDefault="00392806" w14:paraId="3B307EAF" w14:textId="4ED25E5E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single" w:color="auto" w:sz="4" w:space="1"/>
          <w:bar w:val="single" w:color="auto" w:sz="4"/>
        </w:pBdr>
        <w:shd w:val="clear" w:color="auto" w:fill="D9D9D9" w:themeFill="background1" w:themeFillShade="D9"/>
        <w:jc w:val="both"/>
        <w:rPr>
          <w:b/>
          <w:bCs/>
          <w:color w:val="ED7D31" w:themeColor="accent2"/>
          <w:szCs w:val="24"/>
          <w:lang w:val="fr-CA"/>
        </w:rPr>
      </w:pPr>
      <w:r>
        <w:rPr>
          <w:b/>
          <w:bCs/>
          <w:color w:val="ED7D31" w:themeColor="accent2"/>
          <w:szCs w:val="24"/>
          <w:lang w:val="fr-CA"/>
        </w:rPr>
        <w:t>Rappel</w:t>
      </w:r>
      <w:r w:rsidR="000B3138">
        <w:rPr>
          <w:b/>
          <w:bCs/>
          <w:color w:val="ED7D31" w:themeColor="accent2"/>
          <w:szCs w:val="24"/>
          <w:lang w:val="fr-CA"/>
        </w:rPr>
        <w:t xml:space="preserve"> 1</w:t>
      </w:r>
      <w:r>
        <w:rPr>
          <w:b/>
          <w:bCs/>
          <w:color w:val="ED7D31" w:themeColor="accent2"/>
          <w:szCs w:val="24"/>
          <w:lang w:val="fr-CA"/>
        </w:rPr>
        <w:t xml:space="preserve"> : </w:t>
      </w:r>
      <w:r w:rsidR="00A7186A">
        <w:rPr>
          <w:b/>
          <w:bCs/>
          <w:color w:val="ED7D31" w:themeColor="accent2"/>
          <w:szCs w:val="24"/>
          <w:lang w:val="fr-CA"/>
        </w:rPr>
        <w:t xml:space="preserve">Dans les sous-sections qui suivent, </w:t>
      </w:r>
      <w:r w:rsidRPr="003B1E9E">
        <w:rPr>
          <w:b/>
          <w:bCs/>
          <w:color w:val="ED7D31" w:themeColor="accent2"/>
          <w:szCs w:val="24"/>
          <w:lang w:val="fr-CA"/>
        </w:rPr>
        <w:t>précise</w:t>
      </w:r>
      <w:r>
        <w:rPr>
          <w:b/>
          <w:bCs/>
          <w:color w:val="ED7D31" w:themeColor="accent2"/>
          <w:szCs w:val="24"/>
          <w:lang w:val="fr-CA"/>
        </w:rPr>
        <w:t>z</w:t>
      </w:r>
      <w:r w:rsidRPr="003B1E9E">
        <w:rPr>
          <w:b/>
          <w:bCs/>
          <w:color w:val="ED7D31" w:themeColor="accent2"/>
          <w:szCs w:val="24"/>
          <w:lang w:val="fr-CA"/>
        </w:rPr>
        <w:t>, dès le début de votre commentaire</w:t>
      </w:r>
      <w:r w:rsidR="006155F3">
        <w:rPr>
          <w:b/>
          <w:bCs/>
          <w:color w:val="ED7D31" w:themeColor="accent2"/>
          <w:szCs w:val="24"/>
          <w:lang w:val="fr-CA"/>
        </w:rPr>
        <w:t>/intervention</w:t>
      </w:r>
      <w:r w:rsidRPr="003B1E9E">
        <w:rPr>
          <w:b/>
          <w:bCs/>
          <w:color w:val="ED7D31" w:themeColor="accent2"/>
          <w:szCs w:val="24"/>
          <w:lang w:val="fr-CA"/>
        </w:rPr>
        <w:t>, la ou les lignes du manuscrit visée(s)</w:t>
      </w:r>
      <w:r>
        <w:rPr>
          <w:b/>
          <w:bCs/>
          <w:color w:val="ED7D31" w:themeColor="accent2"/>
          <w:szCs w:val="24"/>
          <w:lang w:val="fr-CA"/>
        </w:rPr>
        <w:t>.</w:t>
      </w:r>
    </w:p>
    <w:p w:rsidR="000B3138" w:rsidP="00273ACD" w:rsidRDefault="000B3138" w14:paraId="49632CEF" w14:textId="7B65FA5E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single" w:color="auto" w:sz="4" w:space="1"/>
          <w:bar w:val="single" w:color="auto" w:sz="4"/>
        </w:pBdr>
        <w:shd w:val="clear" w:color="auto" w:fill="D9D9D9" w:themeFill="background1" w:themeFillShade="D9"/>
        <w:jc w:val="both"/>
        <w:rPr>
          <w:b/>
          <w:bCs/>
          <w:color w:val="ED7D31" w:themeColor="accent2"/>
          <w:szCs w:val="24"/>
          <w:lang w:val="fr-CA"/>
        </w:rPr>
      </w:pPr>
      <w:r>
        <w:rPr>
          <w:b/>
          <w:bCs/>
          <w:color w:val="ED7D31" w:themeColor="accent2"/>
          <w:szCs w:val="24"/>
          <w:lang w:val="fr-CA"/>
        </w:rPr>
        <w:lastRenderedPageBreak/>
        <w:t>Rappel 2 : Il est tout-à-fait permis de relever des difficultés qui ne sont pas ciblé</w:t>
      </w:r>
      <w:r w:rsidR="00E42EDB">
        <w:rPr>
          <w:b/>
          <w:bCs/>
          <w:color w:val="ED7D31" w:themeColor="accent2"/>
          <w:szCs w:val="24"/>
          <w:lang w:val="fr-CA"/>
        </w:rPr>
        <w:t>e</w:t>
      </w:r>
      <w:r>
        <w:rPr>
          <w:b/>
          <w:bCs/>
          <w:color w:val="ED7D31" w:themeColor="accent2"/>
          <w:szCs w:val="24"/>
          <w:lang w:val="fr-CA"/>
        </w:rPr>
        <w:t>s par les critères</w:t>
      </w:r>
      <w:r w:rsidR="00851AFE">
        <w:rPr>
          <w:b/>
          <w:bCs/>
          <w:color w:val="ED7D31" w:themeColor="accent2"/>
          <w:szCs w:val="24"/>
          <w:lang w:val="fr-CA"/>
        </w:rPr>
        <w:t xml:space="preserve"> d’évaluation</w:t>
      </w:r>
      <w:r>
        <w:rPr>
          <w:b/>
          <w:bCs/>
          <w:color w:val="ED7D31" w:themeColor="accent2"/>
          <w:szCs w:val="24"/>
          <w:lang w:val="fr-CA"/>
        </w:rPr>
        <w:t xml:space="preserve"> proposés</w:t>
      </w:r>
      <w:r w:rsidR="00B13CAC">
        <w:rPr>
          <w:b/>
          <w:bCs/>
          <w:color w:val="ED7D31" w:themeColor="accent2"/>
          <w:szCs w:val="24"/>
          <w:lang w:val="fr-CA"/>
        </w:rPr>
        <w:t>; les critères proposés ne sont pas exhaustifs.</w:t>
      </w:r>
    </w:p>
    <w:p w:rsidRPr="003B1E9E" w:rsidR="00392806" w:rsidP="00273ACD" w:rsidRDefault="00392806" w14:paraId="5D5FB1AF" w14:textId="77777777">
      <w:pPr>
        <w:jc w:val="both"/>
        <w:rPr>
          <w:szCs w:val="24"/>
          <w:lang w:val="fr-CA"/>
        </w:rPr>
      </w:pPr>
    </w:p>
    <w:p w:rsidRPr="003B1E9E" w:rsidR="001E7B8F" w:rsidP="00273ACD" w:rsidRDefault="001E7B8F" w14:paraId="2ECC640A" w14:textId="6BF9DBCB">
      <w:pPr>
        <w:pStyle w:val="ListParagraph"/>
        <w:numPr>
          <w:ilvl w:val="0"/>
          <w:numId w:val="16"/>
        </w:numPr>
        <w:jc w:val="both"/>
        <w:rPr>
          <w:b/>
          <w:bCs/>
          <w:color w:val="4472C4" w:themeColor="accent1"/>
          <w:szCs w:val="24"/>
          <w:lang w:val="fr-CA"/>
        </w:rPr>
      </w:pPr>
      <w:r w:rsidRPr="003B1E9E">
        <w:rPr>
          <w:b/>
          <w:bCs/>
          <w:color w:val="4472C4" w:themeColor="accent1"/>
          <w:szCs w:val="24"/>
          <w:lang w:val="fr-CA"/>
        </w:rPr>
        <w:t>Introduction/problématique</w:t>
      </w:r>
    </w:p>
    <w:p w:rsidRPr="003B1E9E" w:rsidR="007C0689" w:rsidP="00273ACD" w:rsidRDefault="007C0689" w14:paraId="79EB5524" w14:textId="77777777">
      <w:pPr>
        <w:jc w:val="both"/>
        <w:rPr>
          <w:b/>
          <w:bCs/>
          <w:szCs w:val="24"/>
          <w:lang w:val="fr-CA"/>
        </w:rPr>
      </w:pPr>
    </w:p>
    <w:p w:rsidRPr="003B1E9E" w:rsidR="00326C22" w:rsidP="00273ACD" w:rsidRDefault="00326C22" w14:paraId="5849F42A" w14:textId="77777777">
      <w:pPr>
        <w:pStyle w:val="ListParagraph"/>
        <w:jc w:val="both"/>
        <w:rPr>
          <w:b/>
          <w:bCs/>
          <w:szCs w:val="24"/>
          <w:lang w:val="fr-CA" w:eastAsia="en-CA"/>
          <w14:ligatures w14:val="none"/>
        </w:rPr>
      </w:pPr>
      <w:r w:rsidRPr="003B1E9E">
        <w:rPr>
          <w:b/>
          <w:bCs/>
          <w:szCs w:val="24"/>
          <w:lang w:val="fr-CA" w:eastAsia="en-CA"/>
          <w14:ligatures w14:val="none"/>
        </w:rPr>
        <w:t>Critères proposés :</w:t>
      </w:r>
    </w:p>
    <w:p w:rsidRPr="00AA1823" w:rsidR="004C4C92" w:rsidP="2DD0B1F9" w:rsidRDefault="00823E07" w14:paraId="02CF8459" w14:textId="1891AB7B">
      <w:pPr>
        <w:pStyle w:val="ListParagraph"/>
        <w:numPr>
          <w:ilvl w:val="1"/>
          <w:numId w:val="27"/>
        </w:numPr>
        <w:jc w:val="both"/>
        <w:rPr>
          <w:lang w:val="fr-CA" w:eastAsia="en-CA"/>
          <w14:ligatures w14:val="none"/>
        </w:rPr>
      </w:pPr>
      <w:r w:rsidRPr="2DD0B1F9" w:rsidR="00823E07">
        <w:rPr>
          <w:b w:val="1"/>
          <w:bCs w:val="1"/>
          <w:lang w:val="fr-CA" w:eastAsia="en-CA"/>
          <w14:ligatures w14:val="none"/>
        </w:rPr>
        <w:t>Revue de</w:t>
      </w:r>
      <w:r w:rsidRPr="2DD0B1F9" w:rsidR="009671F8">
        <w:rPr>
          <w:b w:val="1"/>
          <w:bCs w:val="1"/>
          <w:lang w:val="fr-CA" w:eastAsia="en-CA"/>
          <w14:ligatures w14:val="none"/>
        </w:rPr>
        <w:t xml:space="preserve"> la</w:t>
      </w:r>
      <w:r w:rsidRPr="2DD0B1F9" w:rsidR="00823E07">
        <w:rPr>
          <w:b w:val="1"/>
          <w:bCs w:val="1"/>
          <w:lang w:val="fr-CA" w:eastAsia="en-CA"/>
          <w14:ligatures w14:val="none"/>
        </w:rPr>
        <w:t xml:space="preserve"> littérature :</w:t>
      </w:r>
      <w:r w:rsidRPr="2DD0B1F9" w:rsidR="00823E07">
        <w:rPr>
          <w:lang w:val="fr-CA" w:eastAsia="en-CA"/>
          <w14:ligatures w14:val="none"/>
        </w:rPr>
        <w:t xml:space="preserve"> La revue de la littérature est-elle suffisamment complète pour contextualiser l'étude ? </w:t>
      </w:r>
      <w:r w:rsidRPr="2DD0B1F9" w:rsidR="009671F8">
        <w:rPr>
          <w:lang w:val="fr-CA" w:eastAsia="en-CA"/>
          <w14:ligatures w14:val="none"/>
        </w:rPr>
        <w:t>Est-ce que le point d’entrée</w:t>
      </w:r>
      <w:r w:rsidRPr="2DD0B1F9" w:rsidR="00CA3E91">
        <w:rPr>
          <w:lang w:val="fr-CA" w:eastAsia="en-CA"/>
          <w14:ligatures w14:val="none"/>
        </w:rPr>
        <w:t xml:space="preserve"> de la problématique</w:t>
      </w:r>
      <w:r w:rsidRPr="2DD0B1F9" w:rsidR="009671F8">
        <w:rPr>
          <w:lang w:val="fr-CA" w:eastAsia="en-CA"/>
          <w14:ligatures w14:val="none"/>
        </w:rPr>
        <w:t xml:space="preserve"> évite d’être trop large et trop vague (p. ex. « Depuis l’Antiquité</w:t>
      </w:r>
      <w:r w:rsidRPr="2DD0B1F9" w:rsidR="009C6847">
        <w:rPr>
          <w:lang w:val="fr-CA" w:eastAsia="en-CA"/>
          <w14:ligatures w14:val="none"/>
        </w:rPr>
        <w:t>…</w:t>
      </w:r>
      <w:r w:rsidRPr="2DD0B1F9" w:rsidR="009671F8">
        <w:rPr>
          <w:lang w:val="fr-CA" w:eastAsia="en-CA"/>
          <w14:ligatures w14:val="none"/>
        </w:rPr>
        <w:t xml:space="preserve"> »</w:t>
      </w:r>
      <w:r w:rsidRPr="2DD0B1F9" w:rsidR="009671F8">
        <w:rPr>
          <w:lang w:val="fr-CA" w:eastAsia="en-CA"/>
          <w14:ligatures w14:val="none"/>
        </w:rPr>
        <w:t xml:space="preserve">) ?</w:t>
      </w:r>
      <w:r w:rsidRPr="2DD0B1F9" w:rsidR="009671F8">
        <w:rPr>
          <w:lang w:val="fr-CA" w:eastAsia="en-CA"/>
          <w14:ligatures w14:val="none"/>
        </w:rPr>
        <w:t xml:space="preserve"> </w:t>
      </w:r>
      <w:r w:rsidRPr="2DD0B1F9" w:rsidR="00823E07">
        <w:rPr>
          <w:lang w:val="fr-CA" w:eastAsia="en-CA"/>
          <w14:ligatures w14:val="none"/>
        </w:rPr>
        <w:t xml:space="preserve">Les travaux cités sont-ils pertinents et à jour ? Est-ce que des </w:t>
      </w:r>
      <w:r w:rsidRPr="2DD0B1F9" w:rsidR="000B5C7D">
        <w:rPr>
          <w:lang w:val="fr-CA" w:eastAsia="en-CA"/>
          <w14:ligatures w14:val="none"/>
        </w:rPr>
        <w:t>documents</w:t>
      </w:r>
      <w:r w:rsidRPr="2DD0B1F9" w:rsidR="00823E07">
        <w:rPr>
          <w:lang w:val="fr-CA" w:eastAsia="en-CA"/>
          <w14:ligatures w14:val="none"/>
        </w:rPr>
        <w:t xml:space="preserve"> pertinents ont été omis</w:t>
      </w:r>
      <w:r w:rsidRPr="2DD0B1F9" w:rsidR="00CA3E91">
        <w:rPr>
          <w:lang w:val="fr-CA" w:eastAsia="en-CA"/>
          <w14:ligatures w14:val="none"/>
        </w:rPr>
        <w:t xml:space="preserve">? L’</w:t>
      </w:r>
      <w:r w:rsidRPr="2DD0B1F9" w:rsidR="00CA3E91">
        <w:rPr>
          <w:lang w:val="fr-CA" w:eastAsia="en-CA"/>
          <w14:ligatures w14:val="none"/>
        </w:rPr>
        <w:t xml:space="preserve">auteur.e</w:t>
      </w:r>
      <w:r w:rsidRPr="2DD0B1F9" w:rsidR="00CA3E91">
        <w:rPr>
          <w:lang w:val="fr-CA" w:eastAsia="en-CA"/>
          <w14:ligatures w14:val="none"/>
        </w:rPr>
        <w:t xml:space="preserve"> </w:t>
      </w:r>
      <w:r w:rsidRPr="003B1E9E" w:rsidR="00CA3E91">
        <w:rPr>
          <w:lang w:val="fr-CA"/>
        </w:rPr>
        <w:t>traite-il/elle et discute activement les contenus des sources plutôt que de simplement les énumérer? Les documents cités avancent-ils véritablement les affirmations qu’</w:t>
      </w:r>
      <w:r w:rsidR="00772FBB">
        <w:rPr>
          <w:lang w:val="fr-CA"/>
        </w:rPr>
        <w:t>ils</w:t>
      </w:r>
      <w:r w:rsidRPr="003B1E9E" w:rsidR="00CA3E91">
        <w:rPr>
          <w:lang w:val="fr-CA"/>
        </w:rPr>
        <w:t xml:space="preserve"> sont </w:t>
      </w:r>
      <w:r w:rsidRPr="003B1E9E" w:rsidR="00772FBB">
        <w:rPr>
          <w:lang w:val="fr-CA"/>
        </w:rPr>
        <w:t>censés</w:t>
      </w:r>
      <w:r w:rsidRPr="003B1E9E" w:rsidR="00CA3E91">
        <w:rPr>
          <w:lang w:val="fr-CA"/>
        </w:rPr>
        <w:t xml:space="preserve"> d’étayer?</w:t>
      </w:r>
    </w:p>
    <w:p w:rsidRPr="004C4C92" w:rsidR="00AA1823" w:rsidP="00AA1823" w:rsidRDefault="00AA1823" w14:paraId="118D091D" w14:textId="77777777">
      <w:pPr>
        <w:pStyle w:val="ListParagraph"/>
        <w:ind w:left="1440"/>
        <w:jc w:val="both"/>
        <w:rPr>
          <w:szCs w:val="24"/>
          <w:lang w:val="fr-CA" w:eastAsia="en-CA"/>
          <w14:ligatures w14:val="none"/>
        </w:rPr>
      </w:pPr>
    </w:p>
    <w:p w:rsidR="004C4C92" w:rsidP="036BD208" w:rsidRDefault="004C4C92" w14:paraId="7F90CD9D" w14:textId="1AFE8182">
      <w:pPr>
        <w:ind w:left="1080"/>
        <w:jc w:val="both"/>
        <w:rPr>
          <w:lang w:val="fr-CA" w:eastAsia="en-CA"/>
          <w14:ligatures w14:val="none"/>
        </w:rPr>
      </w:pPr>
      <w:r w:rsidRPr="036BD208" w:rsidR="004C4C92">
        <w:rPr>
          <w:b w:val="1"/>
          <w:bCs w:val="1"/>
          <w:lang w:val="fr-CA" w:eastAsia="en-CA"/>
          <w14:ligatures w14:val="none"/>
        </w:rPr>
        <w:t>Ligne 511</w:t>
      </w:r>
      <w:r w:rsidRPr="036BD208" w:rsidR="00AA1823">
        <w:rPr>
          <w:lang w:val="fr-CA" w:eastAsia="en-CA"/>
          <w14:ligatures w14:val="none"/>
        </w:rPr>
        <w:t>, le nom de l’auteur est inversé dans la référence :</w:t>
      </w:r>
      <w:r w:rsidRPr="036BD208" w:rsidR="006F51C3">
        <w:rPr>
          <w:lang w:val="fr-CA" w:eastAsia="en-CA"/>
          <w14:ligatures w14:val="none"/>
        </w:rPr>
        <w:t xml:space="preserve"> devrait être </w:t>
      </w:r>
      <w:r w:rsidRPr="036BD208" w:rsidR="00AA1823">
        <w:rPr>
          <w:lang w:val="fr-CA" w:eastAsia="en-CA"/>
          <w14:ligatures w14:val="none"/>
        </w:rPr>
        <w:t xml:space="preserve">Neveu, F. (2017) et non Franck, N. (2017). Réviser le texte pour s’assurer que les références dans le corps du texte soient bonnes, c.-à-d. « (Neveu, 2017) ». </w:t>
      </w:r>
    </w:p>
    <w:p w:rsidR="006F51C3" w:rsidP="004C4C92" w:rsidRDefault="006F51C3" w14:paraId="16F8794F" w14:textId="77777777">
      <w:pPr>
        <w:ind w:left="1080"/>
        <w:jc w:val="both"/>
        <w:rPr>
          <w:szCs w:val="24"/>
          <w:lang w:val="fr-CA" w:eastAsia="en-CA"/>
          <w14:ligatures w14:val="none"/>
        </w:rPr>
      </w:pPr>
    </w:p>
    <w:p w:rsidR="00B82174" w:rsidP="00B82174" w:rsidRDefault="000B5C7D" w14:paraId="3EAEF8B5" w14:textId="322DE856">
      <w:pPr>
        <w:pStyle w:val="ListParagraph"/>
        <w:numPr>
          <w:ilvl w:val="1"/>
          <w:numId w:val="27"/>
        </w:numPr>
        <w:jc w:val="both"/>
        <w:rPr>
          <w:szCs w:val="24"/>
          <w:lang w:val="fr-CA" w:eastAsia="en-CA"/>
          <w14:ligatures w14:val="none"/>
        </w:rPr>
      </w:pPr>
      <w:r w:rsidRPr="003B1E9E">
        <w:rPr>
          <w:b/>
          <w:bCs/>
          <w:szCs w:val="24"/>
          <w:lang w:val="fr-CA" w:eastAsia="en-CA"/>
          <w14:ligatures w14:val="none"/>
        </w:rPr>
        <w:t>Concepts clés</w:t>
      </w:r>
      <w:r w:rsidRPr="003B1E9E">
        <w:rPr>
          <w:szCs w:val="24"/>
          <w:lang w:val="fr-CA" w:eastAsia="en-CA"/>
          <w14:ligatures w14:val="none"/>
        </w:rPr>
        <w:t xml:space="preserve">. </w:t>
      </w:r>
      <w:r w:rsidRPr="003B1E9E" w:rsidR="00823E07">
        <w:rPr>
          <w:szCs w:val="24"/>
          <w:lang w:val="fr-CA" w:eastAsia="en-CA"/>
          <w14:ligatures w14:val="none"/>
        </w:rPr>
        <w:t>Les concepts clés sont-ils bien définis?</w:t>
      </w:r>
      <w:r w:rsidRPr="003B1E9E">
        <w:rPr>
          <w:szCs w:val="24"/>
          <w:lang w:val="fr-CA" w:eastAsia="en-CA"/>
          <w14:ligatures w14:val="none"/>
        </w:rPr>
        <w:t xml:space="preserve"> Est-ce que des concepts clés ont été omis?</w:t>
      </w:r>
    </w:p>
    <w:p w:rsidR="00B82174" w:rsidP="00B82174" w:rsidRDefault="00B82174" w14:paraId="236C9A9C" w14:textId="77777777">
      <w:pPr>
        <w:pStyle w:val="ListParagraph"/>
        <w:ind w:left="1440"/>
        <w:jc w:val="both"/>
        <w:rPr>
          <w:b/>
          <w:bCs/>
          <w:szCs w:val="24"/>
          <w:lang w:val="fr-CA" w:eastAsia="en-CA"/>
          <w14:ligatures w14:val="none"/>
        </w:rPr>
      </w:pPr>
    </w:p>
    <w:p w:rsidRPr="004C4C92" w:rsidR="00B82174" w:rsidP="036BD208" w:rsidRDefault="00B82174" w14:paraId="0903A54F" w14:textId="7C200186">
      <w:pPr>
        <w:ind w:left="1080"/>
        <w:jc w:val="both"/>
        <w:rPr>
          <w:lang w:val="fr-CA" w:eastAsia="en-CA"/>
          <w14:ligatures w14:val="none"/>
        </w:rPr>
      </w:pPr>
      <w:r w:rsidRPr="036BD208" w:rsidR="00B82174">
        <w:rPr>
          <w:b w:val="1"/>
          <w:bCs w:val="1"/>
          <w:lang w:val="fr-CA" w:eastAsia="en-CA"/>
          <w14:ligatures w14:val="none"/>
        </w:rPr>
        <w:t xml:space="preserve">Ligne 123 et 132</w:t>
      </w:r>
      <w:r w:rsidRPr="036BD208" w:rsidR="00B82174">
        <w:rPr>
          <w:lang w:val="fr-CA" w:eastAsia="en-CA"/>
          <w14:ligatures w14:val="none"/>
        </w:rPr>
        <w:t xml:space="preserve">, définir ce qu’on veut dire par « nature ». </w:t>
      </w:r>
      <w:r w:rsidRPr="036BD208" w:rsidR="006F51C3">
        <w:rPr>
          <w:lang w:val="fr-CA" w:eastAsia="en-CA"/>
          <w14:ligatures w14:val="none"/>
        </w:rPr>
        <w:t>U</w:t>
      </w:r>
      <w:r w:rsidRPr="036BD208" w:rsidR="00B82174">
        <w:rPr>
          <w:lang w:val="fr-CA" w:eastAsia="en-CA"/>
          <w14:ligatures w14:val="none"/>
        </w:rPr>
        <w:t xml:space="preserve">n simple adjectif pour qualifier </w:t>
      </w:r>
      <w:r w:rsidRPr="036BD208" w:rsidR="00B82174">
        <w:rPr>
          <w:i w:val="1"/>
          <w:iCs w:val="1"/>
          <w:lang w:val="fr-CA" w:eastAsia="en-CA"/>
          <w14:ligatures w14:val="none"/>
        </w:rPr>
        <w:t xml:space="preserve">nature </w:t>
      </w:r>
      <w:r w:rsidRPr="036BD208" w:rsidR="00B82174">
        <w:rPr>
          <w:lang w:val="fr-CA" w:eastAsia="en-CA"/>
          <w14:ligatures w14:val="none"/>
        </w:rPr>
        <w:t xml:space="preserve">peut suffire. Pour des lecteurs qui ne sont pas </w:t>
      </w:r>
      <w:r w:rsidRPr="036BD208" w:rsidR="006F51C3">
        <w:rPr>
          <w:lang w:val="fr-CA" w:eastAsia="en-CA"/>
          <w14:ligatures w14:val="none"/>
        </w:rPr>
        <w:t>familiers</w:t>
      </w:r>
      <w:r w:rsidRPr="036BD208" w:rsidR="00B82174">
        <w:rPr>
          <w:lang w:val="fr-CA" w:eastAsia="en-CA"/>
          <w14:ligatures w14:val="none"/>
        </w:rPr>
        <w:t xml:space="preserve"> avec l’étude et qui œuvrent peut-être dans des domaines connexes, le terme </w:t>
      </w:r>
      <w:r w:rsidRPr="036BD208" w:rsidR="006F51C3">
        <w:rPr>
          <w:lang w:val="fr-CA" w:eastAsia="en-CA"/>
          <w14:ligatures w14:val="none"/>
        </w:rPr>
        <w:t>peut être opaque</w:t>
      </w:r>
      <w:r w:rsidRPr="036BD208" w:rsidR="00B82174">
        <w:rPr>
          <w:lang w:val="fr-CA" w:eastAsia="en-CA"/>
          <w14:ligatures w14:val="none"/>
        </w:rPr>
        <w:t xml:space="preserve">. </w:t>
      </w:r>
    </w:p>
    <w:p w:rsidR="00404BA0" w:rsidP="00AC34A5" w:rsidRDefault="00404BA0" w14:paraId="02C1E432" w14:textId="77777777">
      <w:pPr>
        <w:ind w:left="1080"/>
        <w:jc w:val="both"/>
        <w:rPr>
          <w:szCs w:val="24"/>
          <w:lang w:val="fr-CA" w:eastAsia="en-CA"/>
          <w14:ligatures w14:val="none"/>
        </w:rPr>
      </w:pPr>
    </w:p>
    <w:p w:rsidR="00AC34A5" w:rsidP="036BD208" w:rsidRDefault="00404BA0" w14:paraId="609532E7" w14:textId="2274C31A">
      <w:pPr>
        <w:ind w:left="1080"/>
        <w:jc w:val="both"/>
        <w:rPr>
          <w:lang w:val="fr-CA" w:eastAsia="en-CA"/>
          <w14:ligatures w14:val="none"/>
        </w:rPr>
      </w:pPr>
      <w:r w:rsidRPr="036BD208" w:rsidR="00404BA0">
        <w:rPr>
          <w:b w:val="1"/>
          <w:bCs w:val="1"/>
          <w:lang w:val="fr-CA" w:eastAsia="en-CA"/>
          <w14:ligatures w14:val="none"/>
        </w:rPr>
        <w:t xml:space="preserve">Lignes 114-126</w:t>
      </w:r>
      <w:r w:rsidRPr="036BD208" w:rsidR="00404BA0">
        <w:rPr>
          <w:lang w:val="fr-CA" w:eastAsia="en-CA"/>
          <w14:ligatures w14:val="none"/>
        </w:rPr>
        <w:t xml:space="preserve">, l’entrée de jeu est un peu opaque, mais on vient </w:t>
      </w:r>
      <w:r w:rsidRPr="036BD208" w:rsidR="002A498E">
        <w:rPr>
          <w:lang w:val="fr-CA" w:eastAsia="en-CA"/>
          <w14:ligatures w14:val="none"/>
        </w:rPr>
        <w:t>à</w:t>
      </w:r>
      <w:r w:rsidRPr="036BD208" w:rsidR="00404BA0">
        <w:rPr>
          <w:lang w:val="fr-CA" w:eastAsia="en-CA"/>
          <w14:ligatures w14:val="none"/>
        </w:rPr>
        <w:t xml:space="preserve"> mieux comprendre le propos </w:t>
      </w:r>
      <w:r w:rsidRPr="036BD208" w:rsidR="002A498E">
        <w:rPr>
          <w:lang w:val="fr-CA" w:eastAsia="en-CA"/>
          <w14:ligatures w14:val="none"/>
        </w:rPr>
        <w:t>vers la fin du paragraphe.</w:t>
      </w:r>
      <w:r w:rsidRPr="036BD208" w:rsidR="00E95EA2">
        <w:rPr>
          <w:lang w:val="fr-CA" w:eastAsia="en-CA"/>
          <w14:ligatures w14:val="none"/>
        </w:rPr>
        <w:t xml:space="preserve"> </w:t>
      </w:r>
      <w:r w:rsidRPr="036BD208" w:rsidR="00133CD6">
        <w:rPr>
          <w:lang w:val="fr-CA" w:eastAsia="en-CA"/>
          <w14:ligatures w14:val="none"/>
        </w:rPr>
        <w:t>Légèrement r</w:t>
      </w:r>
      <w:r w:rsidRPr="036BD208" w:rsidR="00E95EA2">
        <w:rPr>
          <w:lang w:val="fr-CA" w:eastAsia="en-CA"/>
          <w14:ligatures w14:val="none"/>
        </w:rPr>
        <w:t xml:space="preserve">eformuler la phrase qui commence à la ligne 121, il est difficile de comprendre le propos mis de l’avant à la première lecture. </w:t>
      </w:r>
    </w:p>
    <w:p w:rsidR="00041FE4" w:rsidP="00AC34A5" w:rsidRDefault="00041FE4" w14:paraId="2B694E91" w14:textId="77777777">
      <w:pPr>
        <w:ind w:left="1080"/>
        <w:jc w:val="both"/>
        <w:rPr>
          <w:szCs w:val="24"/>
          <w:lang w:val="fr-CA" w:eastAsia="en-CA"/>
          <w14:ligatures w14:val="none"/>
        </w:rPr>
      </w:pPr>
    </w:p>
    <w:p w:rsidRPr="00041FE4" w:rsidR="00041FE4" w:rsidP="036BD208" w:rsidRDefault="00041FE4" w14:paraId="1AAB2CA4" w14:textId="6B777546">
      <w:pPr>
        <w:ind w:left="1080"/>
        <w:jc w:val="both"/>
        <w:rPr>
          <w:lang w:val="fr-CA" w:eastAsia="en-CA"/>
          <w14:ligatures w14:val="none"/>
        </w:rPr>
      </w:pPr>
      <w:r w:rsidRPr="036BD208" w:rsidR="00041FE4">
        <w:rPr>
          <w:b w:val="1"/>
          <w:bCs w:val="1"/>
          <w:lang w:val="fr-CA" w:eastAsia="en-CA"/>
          <w14:ligatures w14:val="none"/>
        </w:rPr>
        <w:t xml:space="preserve">Ligne 142</w:t>
      </w:r>
      <w:r w:rsidRPr="036BD208" w:rsidR="00041FE4">
        <w:rPr>
          <w:lang w:val="fr-CA" w:eastAsia="en-CA"/>
          <w14:ligatures w14:val="none"/>
        </w:rPr>
        <w:t xml:space="preserve">, faire attention au terme </w:t>
      </w:r>
      <w:r w:rsidRPr="036BD208" w:rsidR="00041FE4">
        <w:rPr>
          <w:i w:val="1"/>
          <w:iCs w:val="1"/>
          <w:lang w:val="fr-CA" w:eastAsia="en-CA"/>
          <w14:ligatures w14:val="none"/>
        </w:rPr>
        <w:t xml:space="preserve">mot </w:t>
      </w:r>
      <w:r w:rsidRPr="036BD208" w:rsidR="00041FE4">
        <w:rPr>
          <w:lang w:val="fr-CA" w:eastAsia="en-CA"/>
          <w14:ligatures w14:val="none"/>
        </w:rPr>
        <w:t>qui pourrait en faire sourciller plus d’un</w:t>
      </w:r>
      <w:r w:rsidRPr="036BD208" w:rsidR="00292564">
        <w:rPr>
          <w:lang w:val="fr-CA" w:eastAsia="en-CA"/>
          <w14:ligatures w14:val="none"/>
        </w:rPr>
        <w:t>…</w:t>
      </w:r>
      <w:r w:rsidRPr="036BD208" w:rsidR="00D20398">
        <w:rPr>
          <w:lang w:val="fr-CA" w:eastAsia="en-CA"/>
          <w14:ligatures w14:val="none"/>
        </w:rPr>
        <w:t xml:space="preserve"> (p. ex. signe, terme, unité lexicale, etc.)</w:t>
      </w:r>
    </w:p>
    <w:p w:rsidRPr="00AC34A5" w:rsidR="00404BA0" w:rsidP="00AC34A5" w:rsidRDefault="00404BA0" w14:paraId="61E46FB6" w14:textId="77777777">
      <w:pPr>
        <w:ind w:left="1080"/>
        <w:jc w:val="both"/>
        <w:rPr>
          <w:szCs w:val="24"/>
          <w:lang w:val="fr-CA" w:eastAsia="en-CA"/>
          <w14:ligatures w14:val="none"/>
        </w:rPr>
      </w:pPr>
    </w:p>
    <w:p w:rsidR="00B94D8E" w:rsidP="00B94D8E" w:rsidRDefault="007C0689" w14:paraId="566E2240" w14:textId="05E51790">
      <w:pPr>
        <w:pStyle w:val="ListParagraph"/>
        <w:numPr>
          <w:ilvl w:val="1"/>
          <w:numId w:val="27"/>
        </w:numPr>
        <w:jc w:val="both"/>
        <w:rPr>
          <w:szCs w:val="24"/>
          <w:lang w:val="fr-CA" w:eastAsia="en-CA"/>
          <w14:ligatures w14:val="none"/>
        </w:rPr>
      </w:pPr>
      <w:r w:rsidRPr="003B1E9E">
        <w:rPr>
          <w:b/>
          <w:bCs/>
          <w:szCs w:val="24"/>
          <w:lang w:val="fr-CA" w:eastAsia="en-CA"/>
          <w14:ligatures w14:val="none"/>
        </w:rPr>
        <w:t>Justification de l’étude :</w:t>
      </w:r>
      <w:r w:rsidRPr="003B1E9E">
        <w:rPr>
          <w:szCs w:val="24"/>
          <w:lang w:val="fr-CA" w:eastAsia="en-CA"/>
          <w14:ligatures w14:val="none"/>
        </w:rPr>
        <w:t xml:space="preserve"> L'auteur explique-t-il pourquoi cette recherche est importante et nécessaire ? </w:t>
      </w:r>
      <w:r w:rsidRPr="003B1E9E" w:rsidR="00326C22">
        <w:rPr>
          <w:szCs w:val="24"/>
          <w:lang w:val="fr-CA" w:eastAsia="en-CA"/>
          <w14:ligatures w14:val="none"/>
        </w:rPr>
        <w:t>L</w:t>
      </w:r>
      <w:r w:rsidRPr="003B1E9E">
        <w:rPr>
          <w:szCs w:val="24"/>
          <w:lang w:val="fr-CA" w:eastAsia="en-CA"/>
          <w14:ligatures w14:val="none"/>
        </w:rPr>
        <w:t>a justification pourrait</w:t>
      </w:r>
      <w:r w:rsidRPr="003B1E9E" w:rsidR="00326C22">
        <w:rPr>
          <w:szCs w:val="24"/>
          <w:lang w:val="fr-CA" w:eastAsia="en-CA"/>
          <w14:ligatures w14:val="none"/>
        </w:rPr>
        <w:t>-elle</w:t>
      </w:r>
      <w:r w:rsidRPr="003B1E9E">
        <w:rPr>
          <w:szCs w:val="24"/>
          <w:lang w:val="fr-CA" w:eastAsia="en-CA"/>
          <w14:ligatures w14:val="none"/>
        </w:rPr>
        <w:t xml:space="preserve"> être améliorée?</w:t>
      </w:r>
    </w:p>
    <w:p w:rsidR="00B94D8E" w:rsidP="00B94D8E" w:rsidRDefault="00B94D8E" w14:paraId="3393D79B" w14:textId="77777777">
      <w:pPr>
        <w:ind w:left="1080"/>
        <w:jc w:val="both"/>
        <w:rPr>
          <w:szCs w:val="24"/>
          <w:lang w:val="fr-CA" w:eastAsia="en-CA"/>
          <w14:ligatures w14:val="none"/>
        </w:rPr>
      </w:pPr>
    </w:p>
    <w:p w:rsidR="001B0129" w:rsidP="036BD208" w:rsidRDefault="001B0129" w14:paraId="3B4DE8F9" w14:textId="220945A2">
      <w:pPr>
        <w:ind w:left="1080"/>
        <w:jc w:val="both"/>
        <w:rPr>
          <w:lang w:val="fr-CA" w:eastAsia="en-CA"/>
          <w14:ligatures w14:val="none"/>
        </w:rPr>
      </w:pPr>
      <w:r w:rsidRPr="036BD208" w:rsidR="001B0129">
        <w:rPr>
          <w:b w:val="1"/>
          <w:bCs w:val="1"/>
          <w:lang w:val="fr-CA" w:eastAsia="en-CA"/>
          <w14:ligatures w14:val="none"/>
        </w:rPr>
        <w:t>Ligne 155</w:t>
      </w:r>
      <w:r w:rsidRPr="036BD208" w:rsidR="001B0129">
        <w:rPr>
          <w:lang w:val="fr-CA" w:eastAsia="en-CA"/>
          <w14:ligatures w14:val="none"/>
        </w:rPr>
        <w:t>, préciser le sous-titre</w:t>
      </w:r>
    </w:p>
    <w:p w:rsidR="001B0129" w:rsidP="00B94D8E" w:rsidRDefault="001B0129" w14:paraId="050F76D3" w14:textId="77777777">
      <w:pPr>
        <w:ind w:left="1080"/>
        <w:jc w:val="both"/>
        <w:rPr>
          <w:szCs w:val="24"/>
          <w:lang w:val="fr-CA" w:eastAsia="en-CA"/>
          <w14:ligatures w14:val="none"/>
        </w:rPr>
      </w:pPr>
    </w:p>
    <w:p w:rsidR="00B94D8E" w:rsidP="036BD208" w:rsidRDefault="00B94D8E" w14:paraId="77AFC050" w14:textId="67A08F05">
      <w:pPr>
        <w:ind w:left="1080"/>
        <w:jc w:val="both"/>
        <w:rPr>
          <w:lang w:val="fr-CA" w:eastAsia="en-CA"/>
          <w14:ligatures w14:val="none"/>
        </w:rPr>
      </w:pPr>
      <w:r w:rsidRPr="036BD208" w:rsidR="00B94D8E">
        <w:rPr>
          <w:b w:val="1"/>
          <w:bCs w:val="1"/>
          <w:lang w:val="fr-CA" w:eastAsia="en-CA"/>
          <w14:ligatures w14:val="none"/>
        </w:rPr>
        <w:t xml:space="preserve">Ligne 157</w:t>
      </w:r>
      <w:r w:rsidRPr="036BD208" w:rsidR="00B94D8E">
        <w:rPr>
          <w:lang w:val="fr-CA" w:eastAsia="en-CA"/>
          <w14:ligatures w14:val="none"/>
        </w:rPr>
        <w:t xml:space="preserve">, la justification </w:t>
      </w:r>
      <w:r w:rsidRPr="036BD208" w:rsidR="002B05F9">
        <w:rPr>
          <w:lang w:val="fr-CA" w:eastAsia="en-CA"/>
          <w14:ligatures w14:val="none"/>
        </w:rPr>
        <w:t>de l’étude est présente</w:t>
      </w:r>
      <w:r w:rsidRPr="036BD208" w:rsidR="00B94D8E">
        <w:rPr>
          <w:lang w:val="fr-CA" w:eastAsia="en-CA"/>
          <w14:ligatures w14:val="none"/>
        </w:rPr>
        <w:t xml:space="preserve">. </w:t>
      </w:r>
      <w:r w:rsidRPr="036BD208" w:rsidR="00A540F3">
        <w:rPr>
          <w:lang w:val="fr-CA" w:eastAsia="en-CA"/>
          <w14:ligatures w14:val="none"/>
        </w:rPr>
        <w:t xml:space="preserve">Pourrait-elle être plus élaborée </w:t>
      </w:r>
      <w:r w:rsidRPr="036BD208" w:rsidR="0067450C">
        <w:rPr>
          <w:lang w:val="fr-CA" w:eastAsia="en-CA"/>
          <w14:ligatures w14:val="none"/>
        </w:rPr>
        <w:t>(une phrase suffirait, selon moi)</w:t>
      </w:r>
      <w:r w:rsidRPr="036BD208" w:rsidR="00A540F3">
        <w:rPr>
          <w:lang w:val="fr-CA" w:eastAsia="en-CA"/>
          <w14:ligatures w14:val="none"/>
        </w:rPr>
        <w:t xml:space="preserve">? L’étude propose une meilleure compréhension de la notion de défectivité, </w:t>
      </w:r>
      <w:r w:rsidRPr="036BD208" w:rsidR="00436610">
        <w:rPr>
          <w:lang w:val="fr-CA" w:eastAsia="en-CA"/>
          <w14:ligatures w14:val="none"/>
        </w:rPr>
        <w:t xml:space="preserve">certes, mais quel sera l’apport d’une telle compréhension pour </w:t>
      </w:r>
      <w:r w:rsidRPr="036BD208" w:rsidR="0067450C">
        <w:rPr>
          <w:lang w:val="fr-CA" w:eastAsia="en-CA"/>
          <w14:ligatures w14:val="none"/>
        </w:rPr>
        <w:t>le domaine et/ou l</w:t>
      </w:r>
      <w:r w:rsidRPr="036BD208" w:rsidR="00537937">
        <w:rPr>
          <w:lang w:val="fr-CA" w:eastAsia="en-CA"/>
          <w14:ligatures w14:val="none"/>
        </w:rPr>
        <w:t>a grammaire</w:t>
      </w:r>
      <w:r w:rsidRPr="036BD208" w:rsidR="002B05F9">
        <w:rPr>
          <w:lang w:val="fr-CA" w:eastAsia="en-CA"/>
          <w14:ligatures w14:val="none"/>
        </w:rPr>
        <w:t>?</w:t>
      </w:r>
      <w:r w:rsidRPr="036BD208" w:rsidR="00537937">
        <w:rPr>
          <w:lang w:val="fr-CA" w:eastAsia="en-CA"/>
          <w14:ligatures w14:val="none"/>
        </w:rPr>
        <w:t xml:space="preserve"> </w:t>
      </w:r>
    </w:p>
    <w:p w:rsidR="00890D33" w:rsidP="00B94D8E" w:rsidRDefault="00890D33" w14:paraId="2025D57C" w14:textId="77777777">
      <w:pPr>
        <w:ind w:left="1080"/>
        <w:jc w:val="both"/>
        <w:rPr>
          <w:szCs w:val="24"/>
          <w:lang w:val="fr-CA" w:eastAsia="en-CA"/>
          <w14:ligatures w14:val="none"/>
        </w:rPr>
      </w:pPr>
    </w:p>
    <w:p w:rsidR="00890D33" w:rsidP="036BD208" w:rsidRDefault="00890D33" w14:paraId="33201476" w14:textId="00A0D64E">
      <w:pPr>
        <w:ind w:left="1080"/>
        <w:jc w:val="both"/>
        <w:rPr>
          <w:lang w:val="fr-CA" w:eastAsia="en-CA"/>
          <w14:ligatures w14:val="none"/>
        </w:rPr>
      </w:pPr>
      <w:r w:rsidRPr="036BD208" w:rsidR="00890D33">
        <w:rPr>
          <w:b w:val="1"/>
          <w:bCs w:val="1"/>
          <w:lang w:val="fr-CA" w:eastAsia="en-CA"/>
          <w14:ligatures w14:val="none"/>
        </w:rPr>
        <w:t>Ligne 188</w:t>
      </w:r>
      <w:r w:rsidRPr="036BD208" w:rsidR="00890D33">
        <w:rPr>
          <w:lang w:val="fr-CA" w:eastAsia="en-CA"/>
          <w14:ligatures w14:val="none"/>
        </w:rPr>
        <w:t>, donner quelques références à ce sujet</w:t>
      </w:r>
      <w:r w:rsidRPr="036BD208" w:rsidR="00122DBF">
        <w:rPr>
          <w:lang w:val="fr-CA" w:eastAsia="en-CA"/>
          <w14:ligatures w14:val="none"/>
        </w:rPr>
        <w:t xml:space="preserve"> pour appuyer le propos (références</w:t>
      </w:r>
      <w:r w:rsidRPr="036BD208" w:rsidR="00D40530">
        <w:rPr>
          <w:lang w:val="fr-CA" w:eastAsia="en-CA"/>
          <w14:ligatures w14:val="none"/>
        </w:rPr>
        <w:t xml:space="preserve"> courtes dans le texte : (auteur, année ; auteur, année)</w:t>
      </w:r>
      <w:r w:rsidRPr="036BD208" w:rsidR="00122DBF">
        <w:rPr>
          <w:lang w:val="fr-CA" w:eastAsia="en-CA"/>
          <w14:ligatures w14:val="none"/>
        </w:rPr>
        <w:t xml:space="preserve">. </w:t>
      </w:r>
    </w:p>
    <w:p w:rsidRPr="00B94D8E" w:rsidR="001B0129" w:rsidP="001B0129" w:rsidRDefault="001B0129" w14:paraId="5C6C5E12" w14:textId="77777777">
      <w:pPr>
        <w:jc w:val="both"/>
        <w:rPr>
          <w:szCs w:val="24"/>
          <w:lang w:val="fr-CA" w:eastAsia="en-CA"/>
          <w14:ligatures w14:val="none"/>
        </w:rPr>
      </w:pPr>
    </w:p>
    <w:p w:rsidRPr="003B1E9E" w:rsidR="00C568C2" w:rsidP="00273ACD" w:rsidRDefault="00C568C2" w14:paraId="5A6D84A0" w14:textId="77777777">
      <w:pPr>
        <w:pStyle w:val="ListParagraph"/>
        <w:jc w:val="both"/>
        <w:rPr>
          <w:b/>
          <w:bCs/>
          <w:szCs w:val="24"/>
          <w:lang w:val="fr-CA"/>
        </w:rPr>
      </w:pPr>
    </w:p>
    <w:p w:rsidRPr="003B1E9E" w:rsidR="00C568C2" w:rsidP="00273ACD" w:rsidRDefault="00C568C2" w14:paraId="23579F45" w14:textId="65AE4A40">
      <w:pPr>
        <w:pStyle w:val="ListParagraph"/>
        <w:numPr>
          <w:ilvl w:val="0"/>
          <w:numId w:val="16"/>
        </w:numPr>
        <w:jc w:val="both"/>
        <w:rPr>
          <w:b/>
          <w:bCs/>
          <w:color w:val="4472C4" w:themeColor="accent1"/>
          <w:szCs w:val="24"/>
          <w:lang w:val="fr-CA"/>
        </w:rPr>
      </w:pPr>
      <w:r w:rsidRPr="003B1E9E">
        <w:rPr>
          <w:b/>
          <w:bCs/>
          <w:color w:val="4472C4" w:themeColor="accent1"/>
          <w:szCs w:val="24"/>
          <w:lang w:val="fr-CA"/>
        </w:rPr>
        <w:lastRenderedPageBreak/>
        <w:t>Méthode</w:t>
      </w:r>
      <w:r w:rsidRPr="003B1E9E" w:rsidR="0096735E">
        <w:rPr>
          <w:b/>
          <w:bCs/>
          <w:color w:val="4472C4" w:themeColor="accent1"/>
          <w:szCs w:val="24"/>
          <w:lang w:val="fr-CA"/>
        </w:rPr>
        <w:t>(s)</w:t>
      </w:r>
      <w:r w:rsidRPr="003B1E9E" w:rsidR="00823E07">
        <w:rPr>
          <w:b/>
          <w:bCs/>
          <w:color w:val="4472C4" w:themeColor="accent1"/>
          <w:szCs w:val="24"/>
          <w:lang w:val="fr-CA"/>
        </w:rPr>
        <w:t xml:space="preserve"> de l’étude</w:t>
      </w:r>
    </w:p>
    <w:p w:rsidRPr="003B1E9E" w:rsidR="00C568C2" w:rsidP="00273ACD" w:rsidRDefault="00C568C2" w14:paraId="7385DBA0" w14:textId="77777777">
      <w:pPr>
        <w:pStyle w:val="ListParagraph"/>
        <w:jc w:val="both"/>
        <w:rPr>
          <w:b/>
          <w:bCs/>
          <w:szCs w:val="24"/>
          <w:lang w:val="fr-CA"/>
        </w:rPr>
      </w:pPr>
    </w:p>
    <w:p w:rsidRPr="003B1E9E" w:rsidR="00C568C2" w:rsidP="00273ACD" w:rsidRDefault="00C568C2" w14:paraId="2C13578C" w14:textId="23738F92">
      <w:pPr>
        <w:pStyle w:val="ListParagraph"/>
        <w:numPr>
          <w:ilvl w:val="1"/>
          <w:numId w:val="16"/>
        </w:numPr>
        <w:jc w:val="both"/>
        <w:rPr>
          <w:b/>
          <w:bCs/>
          <w:color w:val="4472C4" w:themeColor="accent1"/>
          <w:szCs w:val="24"/>
          <w:lang w:val="fr-CA"/>
        </w:rPr>
      </w:pPr>
      <w:r w:rsidRPr="003B1E9E">
        <w:rPr>
          <w:b/>
          <w:bCs/>
          <w:color w:val="4472C4" w:themeColor="accent1"/>
          <w:szCs w:val="24"/>
          <w:lang w:val="fr-CA"/>
        </w:rPr>
        <w:t>Objectifs de l’étude</w:t>
      </w:r>
    </w:p>
    <w:p w:rsidRPr="003B1E9E" w:rsidR="007C0689" w:rsidP="00273ACD" w:rsidRDefault="007C0689" w14:paraId="6695A8EC" w14:textId="77777777">
      <w:pPr>
        <w:jc w:val="both"/>
        <w:rPr>
          <w:b/>
          <w:bCs/>
          <w:szCs w:val="24"/>
          <w:lang w:val="fr-CA"/>
        </w:rPr>
      </w:pPr>
    </w:p>
    <w:p w:rsidRPr="003B1E9E" w:rsidR="00326C22" w:rsidP="00273ACD" w:rsidRDefault="00326C22" w14:paraId="51D0F4BE" w14:textId="77777777">
      <w:pPr>
        <w:ind w:left="720" w:firstLine="720"/>
        <w:jc w:val="both"/>
        <w:rPr>
          <w:b/>
          <w:bCs/>
          <w:szCs w:val="24"/>
          <w:lang w:val="fr-CA" w:eastAsia="en-CA"/>
          <w14:ligatures w14:val="none"/>
        </w:rPr>
      </w:pPr>
      <w:r w:rsidRPr="003B1E9E">
        <w:rPr>
          <w:b/>
          <w:bCs/>
          <w:szCs w:val="24"/>
          <w:lang w:val="fr-CA" w:eastAsia="en-CA"/>
          <w14:ligatures w14:val="none"/>
        </w:rPr>
        <w:t>Critères proposés :</w:t>
      </w:r>
    </w:p>
    <w:p w:rsidRPr="003B1E9E" w:rsidR="0096735E" w:rsidP="00273ACD" w:rsidRDefault="0096735E" w14:paraId="4E8BEFD9" w14:textId="77777777">
      <w:pPr>
        <w:ind w:left="360" w:firstLine="720"/>
        <w:jc w:val="both"/>
        <w:rPr>
          <w:b/>
          <w:bCs/>
          <w:szCs w:val="24"/>
          <w:lang w:val="fr-CA" w:eastAsia="en-CA"/>
          <w14:ligatures w14:val="none"/>
        </w:rPr>
      </w:pPr>
    </w:p>
    <w:p w:rsidRPr="00B42BE4" w:rsidR="007C0689" w:rsidP="00273ACD" w:rsidRDefault="007C0689" w14:paraId="3BD7F1E8" w14:textId="24204CC4">
      <w:pPr>
        <w:pStyle w:val="ListParagraph"/>
        <w:numPr>
          <w:ilvl w:val="0"/>
          <w:numId w:val="23"/>
        </w:numPr>
        <w:jc w:val="both"/>
        <w:rPr>
          <w:b/>
          <w:bCs/>
          <w:szCs w:val="24"/>
          <w:lang w:val="fr-CA"/>
        </w:rPr>
      </w:pPr>
      <w:r w:rsidRPr="003B1E9E">
        <w:rPr>
          <w:szCs w:val="24"/>
          <w:lang w:val="fr-CA" w:eastAsia="en-CA"/>
          <w14:ligatures w14:val="none"/>
        </w:rPr>
        <w:t>Les objectifs de l’étude sont-ils clairement définis et alignés avec la problématique ? Est-ce que les objectifs restent les mêmes tout au long du manuscrit?</w:t>
      </w:r>
    </w:p>
    <w:p w:rsidR="00B42BE4" w:rsidP="00B42BE4" w:rsidRDefault="00B42BE4" w14:paraId="44EA0578" w14:textId="77777777">
      <w:pPr>
        <w:pStyle w:val="ListParagraph"/>
        <w:ind w:left="1440"/>
        <w:jc w:val="both"/>
        <w:rPr>
          <w:szCs w:val="24"/>
          <w:lang w:val="fr-CA" w:eastAsia="en-CA"/>
          <w14:ligatures w14:val="none"/>
        </w:rPr>
      </w:pPr>
    </w:p>
    <w:p w:rsidR="00AE0D47" w:rsidP="00AE0D47" w:rsidRDefault="00B42BE4" w14:paraId="5D368A16" w14:textId="15D7C6D4">
      <w:pPr>
        <w:pStyle w:val="ListParagraph"/>
        <w:ind w:left="1440"/>
        <w:jc w:val="both"/>
        <w:rPr>
          <w:szCs w:val="24"/>
          <w:lang w:val="fr-CA" w:eastAsia="en-CA"/>
          <w14:ligatures w14:val="none"/>
        </w:rPr>
      </w:pPr>
      <w:r>
        <w:rPr>
          <w:szCs w:val="24"/>
          <w:lang w:val="fr-CA" w:eastAsia="en-CA"/>
          <w14:ligatures w14:val="none"/>
        </w:rPr>
        <w:t xml:space="preserve">Ligne </w:t>
      </w:r>
      <w:r w:rsidR="001556B4">
        <w:rPr>
          <w:szCs w:val="24"/>
          <w:lang w:val="fr-CA" w:eastAsia="en-CA"/>
          <w14:ligatures w14:val="none"/>
        </w:rPr>
        <w:t xml:space="preserve">200, il m’apparaît un peu aventureux dans le cadre de cet article de vouloir dater </w:t>
      </w:r>
      <w:r w:rsidR="007A5141">
        <w:rPr>
          <w:szCs w:val="24"/>
          <w:lang w:val="fr-CA" w:eastAsia="en-CA"/>
          <w14:ligatures w14:val="none"/>
        </w:rPr>
        <w:t>(</w:t>
      </w:r>
      <w:r w:rsidR="001556B4">
        <w:rPr>
          <w:szCs w:val="24"/>
          <w:lang w:val="fr-CA" w:eastAsia="en-CA"/>
          <w14:ligatures w14:val="none"/>
        </w:rPr>
        <w:t>« à partir de quand »</w:t>
      </w:r>
      <w:r w:rsidR="007A5141">
        <w:rPr>
          <w:szCs w:val="24"/>
          <w:lang w:val="fr-CA" w:eastAsia="en-CA"/>
          <w14:ligatures w14:val="none"/>
        </w:rPr>
        <w:t>)</w:t>
      </w:r>
      <w:r w:rsidR="006F510F">
        <w:rPr>
          <w:szCs w:val="24"/>
          <w:lang w:val="fr-CA" w:eastAsia="en-CA"/>
          <w14:ligatures w14:val="none"/>
        </w:rPr>
        <w:t xml:space="preserve"> une formalisation grammaticale (« </w:t>
      </w:r>
      <w:r w:rsidR="007A5141">
        <w:t>un phénomène grammatical catégorisant »</w:t>
      </w:r>
      <w:r w:rsidR="006F510F">
        <w:rPr>
          <w:szCs w:val="24"/>
          <w:lang w:val="fr-CA" w:eastAsia="en-CA"/>
          <w14:ligatures w14:val="none"/>
        </w:rPr>
        <w:t>)</w:t>
      </w:r>
      <w:r w:rsidR="007A5141">
        <w:rPr>
          <w:szCs w:val="24"/>
          <w:lang w:val="fr-CA" w:eastAsia="en-CA"/>
          <w14:ligatures w14:val="none"/>
        </w:rPr>
        <w:t xml:space="preserve"> </w:t>
      </w:r>
      <w:r w:rsidR="005C78D7">
        <w:rPr>
          <w:szCs w:val="24"/>
          <w:lang w:val="fr-CA" w:eastAsia="en-CA"/>
          <w14:ligatures w14:val="none"/>
        </w:rPr>
        <w:t xml:space="preserve">considérant </w:t>
      </w:r>
      <w:r w:rsidR="007A5141">
        <w:rPr>
          <w:szCs w:val="24"/>
          <w:lang w:val="fr-CA" w:eastAsia="en-CA"/>
          <w14:ligatures w14:val="none"/>
        </w:rPr>
        <w:t>le nombre relativement restreint d’occurrences</w:t>
      </w:r>
      <w:r w:rsidR="00205212">
        <w:rPr>
          <w:szCs w:val="24"/>
          <w:lang w:val="fr-CA" w:eastAsia="en-CA"/>
          <w14:ligatures w14:val="none"/>
        </w:rPr>
        <w:t>. De plus, un corpus est toujours sa propre limite! C</w:t>
      </w:r>
      <w:r w:rsidR="007A5141">
        <w:rPr>
          <w:szCs w:val="24"/>
          <w:lang w:val="fr-CA" w:eastAsia="en-CA"/>
          <w14:ligatures w14:val="none"/>
        </w:rPr>
        <w:t xml:space="preserve">’est surtout le </w:t>
      </w:r>
      <w:r w:rsidR="00E37EB1">
        <w:rPr>
          <w:szCs w:val="24"/>
          <w:lang w:val="fr-CA" w:eastAsia="en-CA"/>
          <w14:ligatures w14:val="none"/>
        </w:rPr>
        <w:t>« </w:t>
      </w:r>
      <w:r w:rsidR="00E37EB1">
        <w:t xml:space="preserve">avec une terminologie spécifique » qui </w:t>
      </w:r>
      <w:r w:rsidR="00205212">
        <w:t>cause problème, selon moi</w:t>
      </w:r>
      <w:r w:rsidR="00E37EB1">
        <w:t xml:space="preserve">, car les données n’incluent qu’un terme grec et un terme latin (sans </w:t>
      </w:r>
      <w:r w:rsidR="00205212">
        <w:t xml:space="preserve">toutes </w:t>
      </w:r>
      <w:r w:rsidR="00E37EB1">
        <w:t>leurs variations grammaticales</w:t>
      </w:r>
      <w:r w:rsidR="00205212">
        <w:t>, d’ailleurs</w:t>
      </w:r>
      <w:r w:rsidR="00E37EB1">
        <w:t xml:space="preserve">), ce qui rend difficile </w:t>
      </w:r>
      <w:r w:rsidR="00751FAF">
        <w:t xml:space="preserve">d’atteindre cet objectif, puisque les données ne nous donnent pas une vue de cette terminologie en construction autour de la notion de défectivité. </w:t>
      </w:r>
      <w:r w:rsidR="00D44C83">
        <w:t xml:space="preserve">Une simple reformulation </w:t>
      </w:r>
      <w:r w:rsidR="00E63711">
        <w:t xml:space="preserve">permettrait d’aligner le propos avec </w:t>
      </w:r>
      <w:r w:rsidR="00D44C83">
        <w:t xml:space="preserve">ce qui est </w:t>
      </w:r>
      <w:r w:rsidR="00E63711">
        <w:t xml:space="preserve">– </w:t>
      </w:r>
      <w:r w:rsidR="00D44C83">
        <w:t>dans les faits</w:t>
      </w:r>
      <w:r w:rsidR="00E63711">
        <w:t xml:space="preserve"> – </w:t>
      </w:r>
      <w:r w:rsidR="00D44C83">
        <w:t xml:space="preserve">présenté dans l’article. </w:t>
      </w:r>
    </w:p>
    <w:p w:rsidRPr="003B1E9E" w:rsidR="00AE0D47" w:rsidP="00AE0D47" w:rsidRDefault="00AE0D47" w14:paraId="41AF2BDC" w14:textId="77777777">
      <w:pPr>
        <w:pStyle w:val="ListParagraph"/>
        <w:ind w:left="1440"/>
        <w:jc w:val="both"/>
        <w:rPr>
          <w:b/>
          <w:bCs/>
          <w:szCs w:val="24"/>
          <w:lang w:val="fr-CA"/>
        </w:rPr>
      </w:pPr>
    </w:p>
    <w:p w:rsidRPr="003B1E9E" w:rsidR="007C0689" w:rsidP="00273ACD" w:rsidRDefault="007C0689" w14:paraId="370AFEA6" w14:textId="77777777">
      <w:pPr>
        <w:jc w:val="both"/>
        <w:rPr>
          <w:b/>
          <w:bCs/>
          <w:szCs w:val="24"/>
          <w:lang w:val="fr-CA"/>
        </w:rPr>
      </w:pPr>
    </w:p>
    <w:p w:rsidRPr="003B1E9E" w:rsidR="00C568C2" w:rsidP="00273ACD" w:rsidRDefault="00C568C2" w14:paraId="5C98E058" w14:textId="3C026E9A">
      <w:pPr>
        <w:pStyle w:val="ListParagraph"/>
        <w:numPr>
          <w:ilvl w:val="1"/>
          <w:numId w:val="16"/>
        </w:numPr>
        <w:jc w:val="both"/>
        <w:rPr>
          <w:b/>
          <w:bCs/>
          <w:color w:val="4472C4" w:themeColor="accent1"/>
          <w:szCs w:val="24"/>
          <w:lang w:val="fr-CA"/>
        </w:rPr>
      </w:pPr>
      <w:r w:rsidRPr="003B1E9E">
        <w:rPr>
          <w:b/>
          <w:bCs/>
          <w:color w:val="4472C4" w:themeColor="accent1"/>
          <w:szCs w:val="24"/>
          <w:lang w:val="fr-CA"/>
        </w:rPr>
        <w:t>Données de l’étude</w:t>
      </w:r>
    </w:p>
    <w:p w:rsidRPr="003B1E9E" w:rsidR="0096735E" w:rsidP="00273ACD" w:rsidRDefault="0096735E" w14:paraId="54C2BC3D" w14:textId="77777777">
      <w:pPr>
        <w:pStyle w:val="ListParagraph"/>
        <w:ind w:left="1440"/>
        <w:jc w:val="both"/>
        <w:rPr>
          <w:b/>
          <w:bCs/>
          <w:color w:val="4472C4" w:themeColor="accent1"/>
          <w:szCs w:val="24"/>
          <w:lang w:val="fr-CA"/>
        </w:rPr>
      </w:pPr>
    </w:p>
    <w:p w:rsidRPr="003B1E9E" w:rsidR="00326C22" w:rsidP="00273ACD" w:rsidRDefault="00326C22" w14:paraId="1BDFE2DA" w14:textId="77777777">
      <w:pPr>
        <w:pStyle w:val="ListParagraph"/>
        <w:ind w:left="1440"/>
        <w:jc w:val="both"/>
        <w:rPr>
          <w:b/>
          <w:bCs/>
          <w:szCs w:val="24"/>
          <w:lang w:val="fr-CA" w:eastAsia="en-CA"/>
          <w14:ligatures w14:val="none"/>
        </w:rPr>
      </w:pPr>
      <w:r w:rsidRPr="003B1E9E">
        <w:rPr>
          <w:b/>
          <w:bCs/>
          <w:szCs w:val="24"/>
          <w:lang w:val="fr-CA" w:eastAsia="en-CA"/>
          <w14:ligatures w14:val="none"/>
        </w:rPr>
        <w:t>Critères proposés :</w:t>
      </w:r>
    </w:p>
    <w:p w:rsidRPr="003B1E9E" w:rsidR="00326C22" w:rsidP="00273ACD" w:rsidRDefault="00326C22" w14:paraId="7F8FFC5A" w14:textId="77777777">
      <w:pPr>
        <w:pStyle w:val="ListParagraph"/>
        <w:ind w:left="1440"/>
        <w:jc w:val="both"/>
        <w:rPr>
          <w:b/>
          <w:bCs/>
          <w:szCs w:val="24"/>
          <w:lang w:val="fr-CA" w:eastAsia="en-CA"/>
          <w14:ligatures w14:val="none"/>
        </w:rPr>
      </w:pPr>
    </w:p>
    <w:p w:rsidRPr="001C48F7" w:rsidR="00CA3E91" w:rsidP="00273ACD" w:rsidRDefault="00CA3E91" w14:paraId="673F1148" w14:textId="1096F680">
      <w:pPr>
        <w:pStyle w:val="ListParagraph"/>
        <w:numPr>
          <w:ilvl w:val="0"/>
          <w:numId w:val="23"/>
        </w:numPr>
        <w:jc w:val="both"/>
        <w:rPr>
          <w:b/>
          <w:bCs/>
          <w:szCs w:val="24"/>
          <w:lang w:val="fr-CA"/>
        </w:rPr>
      </w:pPr>
      <w:r w:rsidRPr="003B1E9E">
        <w:rPr>
          <w:lang w:val="fr-CA"/>
        </w:rPr>
        <w:t>Les techniques de collecte de données sont-elles bien expliquées et justifiées? Les données et leurs sources</w:t>
      </w:r>
      <w:r w:rsidR="003B1E9E">
        <w:rPr>
          <w:lang w:val="fr-CA"/>
        </w:rPr>
        <w:t xml:space="preserve"> (corpus, participant.e.s)</w:t>
      </w:r>
      <w:r w:rsidRPr="003B1E9E">
        <w:rPr>
          <w:lang w:val="fr-CA"/>
        </w:rPr>
        <w:t xml:space="preserve"> sont-elles adéquatement décrites selon les normes scientifiques en vigueur?</w:t>
      </w:r>
    </w:p>
    <w:p w:rsidR="001C48F7" w:rsidP="001C48F7" w:rsidRDefault="001C48F7" w14:paraId="47BA6BF0" w14:textId="77777777">
      <w:pPr>
        <w:pStyle w:val="ListParagraph"/>
        <w:ind w:left="1440"/>
        <w:jc w:val="both"/>
        <w:rPr>
          <w:lang w:val="fr-CA"/>
        </w:rPr>
      </w:pPr>
    </w:p>
    <w:p w:rsidR="001C48F7" w:rsidP="001C48F7" w:rsidRDefault="00B437AE" w14:paraId="0060E2E9" w14:textId="206E24A1">
      <w:pPr>
        <w:pStyle w:val="ListParagraph"/>
        <w:ind w:left="1440"/>
        <w:jc w:val="both"/>
        <w:rPr>
          <w:lang w:val="fr-CA"/>
        </w:rPr>
      </w:pPr>
      <w:r>
        <w:rPr>
          <w:lang w:val="fr-CA"/>
        </w:rPr>
        <w:t xml:space="preserve">Court, mais clairement décrit. </w:t>
      </w:r>
    </w:p>
    <w:p w:rsidR="00B437AE" w:rsidP="001C48F7" w:rsidRDefault="00B437AE" w14:paraId="72D50FF3" w14:textId="77777777">
      <w:pPr>
        <w:pStyle w:val="ListParagraph"/>
        <w:ind w:left="1440"/>
        <w:jc w:val="both"/>
        <w:rPr>
          <w:lang w:val="fr-CA"/>
        </w:rPr>
      </w:pPr>
    </w:p>
    <w:p w:rsidRPr="00FE1DCF" w:rsidR="003D076D" w:rsidP="00847A6F" w:rsidRDefault="00B437AE" w14:paraId="64D814E3" w14:textId="04DC5D46">
      <w:pPr>
        <w:pStyle w:val="ListParagraph"/>
        <w:ind w:left="1440"/>
        <w:jc w:val="both"/>
        <w:rPr>
          <w:lang w:val="fr-CA"/>
        </w:rPr>
      </w:pPr>
      <w:r>
        <w:rPr>
          <w:lang w:val="fr-CA"/>
        </w:rPr>
        <w:t xml:space="preserve">Est-ce que les variations grammaticales </w:t>
      </w:r>
      <w:r w:rsidR="008534D2">
        <w:rPr>
          <w:lang w:val="fr-CA"/>
        </w:rPr>
        <w:t xml:space="preserve">de </w:t>
      </w:r>
      <w:r w:rsidRPr="00847A6F" w:rsidR="008534D2">
        <w:rPr>
          <w:i/>
          <w:iCs/>
          <w:lang w:val="fr-CA"/>
        </w:rPr>
        <w:t>ellipês</w:t>
      </w:r>
      <w:r w:rsidR="008534D2">
        <w:rPr>
          <w:lang w:val="fr-CA"/>
        </w:rPr>
        <w:t xml:space="preserve"> et </w:t>
      </w:r>
      <w:r w:rsidRPr="00847A6F" w:rsidR="008534D2">
        <w:rPr>
          <w:i/>
          <w:iCs/>
          <w:lang w:val="fr-CA"/>
        </w:rPr>
        <w:t>defectiuu</w:t>
      </w:r>
      <w:r w:rsidR="008534D2">
        <w:rPr>
          <w:i/>
          <w:iCs/>
          <w:lang w:val="fr-CA"/>
        </w:rPr>
        <w:t xml:space="preserve">s </w:t>
      </w:r>
      <w:r w:rsidR="007911DB">
        <w:rPr>
          <w:lang w:val="fr-CA"/>
        </w:rPr>
        <w:t xml:space="preserve">(cas, </w:t>
      </w:r>
      <w:r w:rsidR="003D076D">
        <w:rPr>
          <w:lang w:val="fr-CA"/>
        </w:rPr>
        <w:t xml:space="preserve">désinences, etc.) </w:t>
      </w:r>
      <w:r>
        <w:rPr>
          <w:lang w:val="fr-CA"/>
        </w:rPr>
        <w:t xml:space="preserve">ont aussi été cherchées dans </w:t>
      </w:r>
      <w:r w:rsidR="008534D2">
        <w:rPr>
          <w:lang w:val="fr-CA"/>
        </w:rPr>
        <w:t xml:space="preserve">le LLT </w:t>
      </w:r>
      <w:r w:rsidR="0098660E">
        <w:rPr>
          <w:lang w:val="fr-CA"/>
        </w:rPr>
        <w:t xml:space="preserve">ou seulement les formes </w:t>
      </w:r>
      <w:r w:rsidRPr="00847A6F" w:rsidR="00847A6F">
        <w:rPr>
          <w:i/>
          <w:iCs/>
          <w:lang w:val="fr-CA"/>
        </w:rPr>
        <w:t>ellipês</w:t>
      </w:r>
      <w:r w:rsidR="00847A6F">
        <w:rPr>
          <w:lang w:val="fr-CA"/>
        </w:rPr>
        <w:t xml:space="preserve"> et </w:t>
      </w:r>
      <w:r w:rsidRPr="00847A6F" w:rsidR="00847A6F">
        <w:rPr>
          <w:i/>
          <w:iCs/>
          <w:lang w:val="fr-CA"/>
        </w:rPr>
        <w:t>defectiuu</w:t>
      </w:r>
      <w:r w:rsidR="00FE1DCF">
        <w:rPr>
          <w:i/>
          <w:iCs/>
          <w:lang w:val="fr-CA"/>
        </w:rPr>
        <w:t xml:space="preserve">s </w:t>
      </w:r>
      <w:r w:rsidR="00FE1DCF">
        <w:rPr>
          <w:lang w:val="fr-CA"/>
        </w:rPr>
        <w:t>? Cela peut avoir un impact majeur sur le</w:t>
      </w:r>
      <w:r w:rsidR="00E57B36">
        <w:rPr>
          <w:lang w:val="fr-CA"/>
        </w:rPr>
        <w:t xml:space="preserve"> nombre d’occurrences extrait (les données) et leur interprétation (différents contextes syntaxiques). Expliquer ce choix si tel est le cas. </w:t>
      </w:r>
      <w:r w:rsidRPr="00E63711" w:rsidR="008E5B7E">
        <w:rPr>
          <w:b/>
          <w:bCs/>
          <w:u w:val="single"/>
          <w:lang w:val="fr-CA"/>
        </w:rPr>
        <w:t>Ok</w:t>
      </w:r>
      <w:r w:rsidR="008E5B7E">
        <w:rPr>
          <w:lang w:val="fr-CA"/>
        </w:rPr>
        <w:t xml:space="preserve">, avec les exemples en annexe, je vois que </w:t>
      </w:r>
      <w:r w:rsidRPr="009E3385" w:rsidR="009E3385">
        <w:rPr>
          <w:u w:val="single"/>
          <w:lang w:val="fr-CA"/>
        </w:rPr>
        <w:t>certaines</w:t>
      </w:r>
      <w:r w:rsidR="00D86448">
        <w:rPr>
          <w:u w:val="single"/>
          <w:lang w:val="fr-CA"/>
        </w:rPr>
        <w:t xml:space="preserve"> </w:t>
      </w:r>
      <w:r w:rsidR="00D86448">
        <w:rPr>
          <w:lang w:val="fr-CA"/>
        </w:rPr>
        <w:t xml:space="preserve">(voir lignes 385-392) </w:t>
      </w:r>
      <w:r w:rsidR="00B45BE2">
        <w:rPr>
          <w:lang w:val="fr-CA"/>
        </w:rPr>
        <w:t>variations grammaticales sont inclues dans les requêtes</w:t>
      </w:r>
      <w:r w:rsidR="00E63711">
        <w:rPr>
          <w:lang w:val="fr-CA"/>
        </w:rPr>
        <w:t xml:space="preserve">. </w:t>
      </w:r>
      <w:r w:rsidR="00B45BE2">
        <w:rPr>
          <w:lang w:val="fr-CA"/>
        </w:rPr>
        <w:t xml:space="preserve">Ceci devrait être mieux expliqué </w:t>
      </w:r>
      <w:r w:rsidR="00D86448">
        <w:rPr>
          <w:lang w:val="fr-CA"/>
        </w:rPr>
        <w:t xml:space="preserve">d’emblée </w:t>
      </w:r>
      <w:r w:rsidR="00B45BE2">
        <w:rPr>
          <w:lang w:val="fr-CA"/>
        </w:rPr>
        <w:t xml:space="preserve">dans cette section; une phrase suffirait. </w:t>
      </w:r>
    </w:p>
    <w:p w:rsidR="003D076D" w:rsidP="00847A6F" w:rsidRDefault="003D076D" w14:paraId="1111756A" w14:textId="77777777">
      <w:pPr>
        <w:pStyle w:val="ListParagraph"/>
        <w:ind w:left="1440"/>
        <w:jc w:val="both"/>
        <w:rPr>
          <w:lang w:val="fr-CA"/>
        </w:rPr>
      </w:pPr>
    </w:p>
    <w:p w:rsidRPr="007F7B6F" w:rsidR="004F42DB" w:rsidP="00847A6F" w:rsidRDefault="00A104E3" w14:paraId="1B12E72C" w14:textId="3749236F">
      <w:pPr>
        <w:pStyle w:val="ListParagraph"/>
        <w:ind w:left="1440"/>
        <w:jc w:val="both"/>
        <w:rPr>
          <w:lang w:val="fr-CA"/>
        </w:rPr>
      </w:pPr>
      <w:r>
        <w:rPr>
          <w:lang w:val="fr-CA"/>
        </w:rPr>
        <w:t xml:space="preserve">De ce que je comprends, </w:t>
      </w:r>
      <w:r w:rsidR="00563E50">
        <w:rPr>
          <w:lang w:val="fr-CA"/>
        </w:rPr>
        <w:t xml:space="preserve">c’est la forme latine </w:t>
      </w:r>
      <w:r w:rsidRPr="00847A6F" w:rsidR="00563E50">
        <w:rPr>
          <w:i/>
          <w:iCs/>
          <w:lang w:val="fr-CA"/>
        </w:rPr>
        <w:t>ellipês</w:t>
      </w:r>
      <w:r w:rsidR="00563E50">
        <w:rPr>
          <w:i/>
          <w:iCs/>
          <w:lang w:val="fr-CA"/>
        </w:rPr>
        <w:t xml:space="preserve"> </w:t>
      </w:r>
      <w:r w:rsidR="00563E50">
        <w:rPr>
          <w:lang w:val="fr-CA"/>
        </w:rPr>
        <w:t xml:space="preserve">qui a été </w:t>
      </w:r>
      <w:r w:rsidR="009200C4">
        <w:rPr>
          <w:lang w:val="fr-CA"/>
        </w:rPr>
        <w:t xml:space="preserve">relevée et non sa forme </w:t>
      </w:r>
      <w:r w:rsidR="002659EE">
        <w:rPr>
          <w:lang w:val="fr-CA"/>
        </w:rPr>
        <w:t xml:space="preserve">grecque </w:t>
      </w:r>
      <w:r w:rsidRPr="002659EE" w:rsidR="002659EE">
        <w:rPr>
          <w:lang w:val="fr-CA"/>
        </w:rPr>
        <w:t>ἔλλειψις</w:t>
      </w:r>
      <w:r w:rsidR="002659EE">
        <w:rPr>
          <w:lang w:val="fr-CA"/>
        </w:rPr>
        <w:t xml:space="preserve">. Est-ce que cela ne pourrait pas </w:t>
      </w:r>
      <w:r>
        <w:rPr>
          <w:lang w:val="fr-CA"/>
        </w:rPr>
        <w:t>avoir un impact sur les retours de requêtes</w:t>
      </w:r>
      <w:r w:rsidR="005162B3">
        <w:rPr>
          <w:lang w:val="fr-CA"/>
        </w:rPr>
        <w:t xml:space="preserve"> et même leur interprétation, comme l’un des objectifs est </w:t>
      </w:r>
      <w:r w:rsidR="00A35902">
        <w:rPr>
          <w:lang w:val="fr-CA"/>
        </w:rPr>
        <w:t xml:space="preserve">d’observer le rôle des grammairiens grecques </w:t>
      </w:r>
      <w:r>
        <w:rPr>
          <w:lang w:val="fr-CA"/>
        </w:rPr>
        <w:t xml:space="preserve">? </w:t>
      </w:r>
      <w:r w:rsidRPr="00F04B5C" w:rsidR="00367873">
        <w:rPr>
          <w:b/>
          <w:bCs/>
          <w:u w:val="single"/>
          <w:lang w:val="fr-CA"/>
        </w:rPr>
        <w:t>Ok</w:t>
      </w:r>
      <w:r w:rsidR="00367873">
        <w:rPr>
          <w:lang w:val="fr-CA"/>
        </w:rPr>
        <w:t xml:space="preserve">, avec les exemples en annexe, je vois que </w:t>
      </w:r>
      <w:r w:rsidR="007E332F">
        <w:rPr>
          <w:lang w:val="fr-CA"/>
        </w:rPr>
        <w:t xml:space="preserve">les résultats ont été retournés selon les textes originaux en grec. </w:t>
      </w:r>
      <w:r w:rsidR="007F7B6F">
        <w:rPr>
          <w:lang w:val="fr-CA"/>
        </w:rPr>
        <w:t xml:space="preserve">Ceci devrait être mieux expliqué dans cette section; une phrase suffirait, quitte à indiquer </w:t>
      </w:r>
      <w:r w:rsidRPr="002659EE" w:rsidR="007F7B6F">
        <w:rPr>
          <w:lang w:val="fr-CA"/>
        </w:rPr>
        <w:t>ἔλλειψις</w:t>
      </w:r>
      <w:r w:rsidR="007F7B6F">
        <w:rPr>
          <w:lang w:val="fr-CA"/>
        </w:rPr>
        <w:t xml:space="preserve"> au lieu de </w:t>
      </w:r>
      <w:r w:rsidRPr="00847A6F" w:rsidR="007F7B6F">
        <w:rPr>
          <w:i/>
          <w:iCs/>
          <w:lang w:val="fr-CA"/>
        </w:rPr>
        <w:t>ellipês</w:t>
      </w:r>
      <w:r w:rsidR="007F7B6F">
        <w:rPr>
          <w:lang w:val="fr-CA"/>
        </w:rPr>
        <w:t xml:space="preserve">, on peut facilement ajouter un équivalent traductionnel : « (gr. </w:t>
      </w:r>
      <w:r w:rsidRPr="002659EE" w:rsidR="007F7B6F">
        <w:rPr>
          <w:lang w:val="fr-CA"/>
        </w:rPr>
        <w:t>ἔλλειψις</w:t>
      </w:r>
      <w:r w:rsidR="007F7B6F">
        <w:rPr>
          <w:lang w:val="fr-CA"/>
        </w:rPr>
        <w:t xml:space="preserve"> = lt. </w:t>
      </w:r>
      <w:r w:rsidRPr="00847A6F" w:rsidR="007F7B6F">
        <w:rPr>
          <w:i/>
          <w:iCs/>
          <w:lang w:val="fr-CA"/>
        </w:rPr>
        <w:t>ellipês</w:t>
      </w:r>
      <w:r w:rsidR="007F7B6F">
        <w:rPr>
          <w:lang w:val="fr-CA"/>
        </w:rPr>
        <w:t xml:space="preserve">) ». </w:t>
      </w:r>
    </w:p>
    <w:p w:rsidR="004F42DB" w:rsidP="00847A6F" w:rsidRDefault="004F42DB" w14:paraId="34C4A947" w14:textId="77777777">
      <w:pPr>
        <w:pStyle w:val="ListParagraph"/>
        <w:ind w:left="1440"/>
        <w:jc w:val="both"/>
        <w:rPr>
          <w:lang w:val="fr-CA"/>
        </w:rPr>
      </w:pPr>
    </w:p>
    <w:p w:rsidR="00191612" w:rsidP="00847A6F" w:rsidRDefault="004F42DB" w14:paraId="49741EC3" w14:textId="77777777">
      <w:pPr>
        <w:pStyle w:val="ListParagraph"/>
        <w:ind w:left="1440"/>
        <w:jc w:val="both"/>
        <w:rPr>
          <w:lang w:val="fr-CA"/>
        </w:rPr>
      </w:pPr>
      <w:r>
        <w:rPr>
          <w:lang w:val="fr-CA"/>
        </w:rPr>
        <w:t xml:space="preserve">Peut-être inclure en annexe une capture d’écran </w:t>
      </w:r>
      <w:r w:rsidR="00563E50">
        <w:rPr>
          <w:lang w:val="fr-CA"/>
        </w:rPr>
        <w:t>de la requête sur LLT ou une courte description de celle-ci ? Pour permettre la reproductibilité de la recherche.</w:t>
      </w:r>
      <w:r w:rsidR="00A35902">
        <w:rPr>
          <w:lang w:val="fr-CA"/>
        </w:rPr>
        <w:t xml:space="preserve"> Il y a plusieurs fonctions dans LLT et il serait bien de voir lesquelles ont été mobilisées. </w:t>
      </w:r>
    </w:p>
    <w:p w:rsidR="00191612" w:rsidP="00847A6F" w:rsidRDefault="00191612" w14:paraId="02D14157" w14:textId="77777777">
      <w:pPr>
        <w:pStyle w:val="ListParagraph"/>
        <w:ind w:left="1440"/>
        <w:jc w:val="both"/>
        <w:rPr>
          <w:lang w:val="fr-CA"/>
        </w:rPr>
      </w:pPr>
    </w:p>
    <w:p w:rsidRPr="0020255D" w:rsidR="00B437AE" w:rsidP="00847A6F" w:rsidRDefault="00191612" w14:paraId="151A7C11" w14:textId="57E46FF9">
      <w:pPr>
        <w:pStyle w:val="ListParagraph"/>
        <w:ind w:left="1440"/>
        <w:jc w:val="both"/>
        <w:rPr>
          <w:b/>
          <w:bCs/>
          <w:iCs/>
          <w:szCs w:val="24"/>
          <w:lang w:val="fr-CA"/>
        </w:rPr>
      </w:pPr>
      <w:r>
        <w:rPr>
          <w:lang w:val="fr-CA"/>
        </w:rPr>
        <w:t xml:space="preserve">Ligne 216-217, </w:t>
      </w:r>
      <w:r w:rsidR="0020255D">
        <w:rPr>
          <w:lang w:val="fr-CA"/>
        </w:rPr>
        <w:t>« </w:t>
      </w:r>
      <w:r w:rsidR="0020255D">
        <w:t xml:space="preserve">aucune occurrence du terme </w:t>
      </w:r>
      <w:r w:rsidR="0020255D">
        <w:rPr>
          <w:i/>
        </w:rPr>
        <w:t xml:space="preserve">ellipês </w:t>
      </w:r>
      <w:r w:rsidR="0020255D">
        <w:t xml:space="preserve">ne figure dans leur œuvre ». </w:t>
      </w:r>
      <w:r w:rsidR="006E30A9">
        <w:t>Cette absence s</w:t>
      </w:r>
      <w:r w:rsidR="0020255D">
        <w:t>uggère peut-être une terminologie en construction où la notion de défectivité est discursivement décrite/mentionnée, sans qu’un terme formalisé (</w:t>
      </w:r>
      <w:r w:rsidR="0020255D">
        <w:rPr>
          <w:i/>
        </w:rPr>
        <w:t>ellipês</w:t>
      </w:r>
      <w:r w:rsidR="0020255D">
        <w:rPr>
          <w:iCs/>
        </w:rPr>
        <w:t xml:space="preserve">) </w:t>
      </w:r>
      <w:r w:rsidR="003E289C">
        <w:rPr>
          <w:iCs/>
        </w:rPr>
        <w:t xml:space="preserve">soit mobilisé. Et/ou, voir commentaire </w:t>
      </w:r>
      <w:r w:rsidR="006E30A9">
        <w:rPr>
          <w:iCs/>
        </w:rPr>
        <w:t xml:space="preserve">ci-avant </w:t>
      </w:r>
      <w:r w:rsidR="003E289C">
        <w:rPr>
          <w:iCs/>
        </w:rPr>
        <w:t xml:space="preserve">sur « </w:t>
      </w:r>
      <w:r w:rsidR="003E289C">
        <w:rPr>
          <w:lang w:val="fr-CA"/>
        </w:rPr>
        <w:t xml:space="preserve">Est-ce que les variations grammaticales de </w:t>
      </w:r>
      <w:r w:rsidRPr="00847A6F" w:rsidR="003E289C">
        <w:rPr>
          <w:i/>
          <w:iCs/>
          <w:lang w:val="fr-CA"/>
        </w:rPr>
        <w:t>ellipês</w:t>
      </w:r>
      <w:r w:rsidR="003E289C">
        <w:rPr>
          <w:lang w:val="fr-CA"/>
        </w:rPr>
        <w:t xml:space="preserve"> et </w:t>
      </w:r>
      <w:r w:rsidRPr="00847A6F" w:rsidR="003E289C">
        <w:rPr>
          <w:i/>
          <w:iCs/>
          <w:lang w:val="fr-CA"/>
        </w:rPr>
        <w:t>defectiuu</w:t>
      </w:r>
      <w:r w:rsidR="003E289C">
        <w:rPr>
          <w:i/>
          <w:iCs/>
          <w:lang w:val="fr-CA"/>
        </w:rPr>
        <w:t xml:space="preserve">s </w:t>
      </w:r>
      <w:r w:rsidR="003E289C">
        <w:rPr>
          <w:lang w:val="fr-CA"/>
        </w:rPr>
        <w:t>(cas, désinences, etc.) ont aussi été cherchées dans le LLT »</w:t>
      </w:r>
    </w:p>
    <w:p w:rsidRPr="003B1E9E" w:rsidR="007C0689" w:rsidP="00273ACD" w:rsidRDefault="007C0689" w14:paraId="06DBED27" w14:textId="77777777">
      <w:pPr>
        <w:pStyle w:val="ListParagraph"/>
        <w:ind w:left="1440"/>
        <w:jc w:val="both"/>
        <w:rPr>
          <w:b/>
          <w:bCs/>
          <w:szCs w:val="24"/>
          <w:lang w:val="fr-CA"/>
        </w:rPr>
      </w:pPr>
    </w:p>
    <w:p w:rsidRPr="00EC21B7" w:rsidR="000B5C7D" w:rsidP="00273ACD" w:rsidRDefault="00C568C2" w14:paraId="39B7E450" w14:textId="67D4DB0D">
      <w:pPr>
        <w:pStyle w:val="ListParagraph"/>
        <w:numPr>
          <w:ilvl w:val="1"/>
          <w:numId w:val="16"/>
        </w:numPr>
        <w:jc w:val="both"/>
        <w:rPr>
          <w:b/>
          <w:bCs/>
          <w:color w:val="4472C4" w:themeColor="accent1"/>
          <w:szCs w:val="24"/>
          <w:lang w:val="fr-CA"/>
        </w:rPr>
      </w:pPr>
      <w:r w:rsidRPr="003B1E9E">
        <w:rPr>
          <w:b/>
          <w:bCs/>
          <w:color w:val="4472C4" w:themeColor="accent1"/>
          <w:szCs w:val="24"/>
          <w:lang w:val="fr-CA"/>
        </w:rPr>
        <w:t>Analyse des données</w:t>
      </w:r>
    </w:p>
    <w:p w:rsidRPr="003B1E9E" w:rsidR="00C568C2" w:rsidP="00273ACD" w:rsidRDefault="00326C22" w14:paraId="467123B6" w14:textId="3C69674C">
      <w:pPr>
        <w:ind w:left="720" w:firstLine="720"/>
        <w:jc w:val="both"/>
        <w:rPr>
          <w:b/>
          <w:bCs/>
          <w:szCs w:val="24"/>
          <w:lang w:val="fr-CA" w:eastAsia="en-CA"/>
          <w14:ligatures w14:val="none"/>
        </w:rPr>
      </w:pPr>
      <w:r w:rsidRPr="003B1E9E">
        <w:rPr>
          <w:b/>
          <w:bCs/>
          <w:szCs w:val="24"/>
          <w:lang w:val="fr-CA" w:eastAsia="en-CA"/>
          <w14:ligatures w14:val="none"/>
        </w:rPr>
        <w:t>C</w:t>
      </w:r>
      <w:r w:rsidRPr="003B1E9E" w:rsidR="000B5C7D">
        <w:rPr>
          <w:b/>
          <w:bCs/>
          <w:szCs w:val="24"/>
          <w:lang w:val="fr-CA" w:eastAsia="en-CA"/>
          <w14:ligatures w14:val="none"/>
        </w:rPr>
        <w:t xml:space="preserve">ritères </w:t>
      </w:r>
      <w:r w:rsidRPr="003B1E9E">
        <w:rPr>
          <w:b/>
          <w:bCs/>
          <w:szCs w:val="24"/>
          <w:lang w:val="fr-CA" w:eastAsia="en-CA"/>
          <w14:ligatures w14:val="none"/>
        </w:rPr>
        <w:t>proposés</w:t>
      </w:r>
      <w:r w:rsidRPr="003B1E9E" w:rsidR="000B5C7D">
        <w:rPr>
          <w:b/>
          <w:bCs/>
          <w:szCs w:val="24"/>
          <w:lang w:val="fr-CA" w:eastAsia="en-CA"/>
          <w14:ligatures w14:val="none"/>
        </w:rPr>
        <w:t> :</w:t>
      </w:r>
    </w:p>
    <w:p w:rsidR="00FC5FDD" w:rsidP="00FC5FDD" w:rsidRDefault="007C0689" w14:paraId="40D319A6" w14:textId="49AAC04E">
      <w:pPr>
        <w:numPr>
          <w:ilvl w:val="0"/>
          <w:numId w:val="21"/>
        </w:numPr>
        <w:spacing w:before="100" w:beforeAutospacing="1" w:after="100" w:afterAutospacing="1"/>
        <w:jc w:val="both"/>
        <w:rPr>
          <w:szCs w:val="24"/>
          <w:lang w:val="fr-CA" w:eastAsia="en-CA"/>
          <w14:ligatures w14:val="none"/>
        </w:rPr>
      </w:pPr>
      <w:r w:rsidRPr="007C0689">
        <w:rPr>
          <w:szCs w:val="24"/>
          <w:lang w:val="fr-CA" w:eastAsia="en-CA"/>
          <w14:ligatures w14:val="none"/>
        </w:rPr>
        <w:t>Les méthodes d'analyse sont-elles</w:t>
      </w:r>
      <w:r w:rsidRPr="003B1E9E" w:rsidR="000B5C7D">
        <w:rPr>
          <w:szCs w:val="24"/>
          <w:lang w:val="fr-CA" w:eastAsia="en-CA"/>
          <w14:ligatures w14:val="none"/>
        </w:rPr>
        <w:t xml:space="preserve"> décrites</w:t>
      </w:r>
      <w:r w:rsidRPr="003B1E9E" w:rsidR="00326C22">
        <w:rPr>
          <w:szCs w:val="24"/>
          <w:lang w:val="fr-CA" w:eastAsia="en-CA"/>
          <w14:ligatures w14:val="none"/>
        </w:rPr>
        <w:t xml:space="preserve"> avec suffisamment de détails pour permettre la reproduction de l’étude par d’autres chercheurs</w:t>
      </w:r>
      <w:r w:rsidRPr="003B1E9E" w:rsidR="000B5C7D">
        <w:rPr>
          <w:szCs w:val="24"/>
          <w:lang w:val="fr-CA" w:eastAsia="en-CA"/>
          <w14:ligatures w14:val="none"/>
        </w:rPr>
        <w:t>? Sont-elles</w:t>
      </w:r>
      <w:r w:rsidRPr="007C0689">
        <w:rPr>
          <w:szCs w:val="24"/>
          <w:lang w:val="fr-CA" w:eastAsia="en-CA"/>
          <w14:ligatures w14:val="none"/>
        </w:rPr>
        <w:t xml:space="preserve"> adaptées aux données et à la question de recherche ? Les analyses </w:t>
      </w:r>
      <w:r w:rsidRPr="003B1E9E" w:rsidR="00823E07">
        <w:rPr>
          <w:szCs w:val="24"/>
          <w:lang w:val="fr-CA" w:eastAsia="en-CA"/>
          <w14:ligatures w14:val="none"/>
        </w:rPr>
        <w:t>ont</w:t>
      </w:r>
      <w:r w:rsidRPr="007C0689">
        <w:rPr>
          <w:szCs w:val="24"/>
          <w:lang w:val="fr-CA" w:eastAsia="en-CA"/>
          <w14:ligatures w14:val="none"/>
        </w:rPr>
        <w:t>-elles</w:t>
      </w:r>
      <w:r w:rsidRPr="003B1E9E" w:rsidR="00823E07">
        <w:rPr>
          <w:szCs w:val="24"/>
          <w:lang w:val="fr-CA" w:eastAsia="en-CA"/>
          <w14:ligatures w14:val="none"/>
        </w:rPr>
        <w:t xml:space="preserve"> été</w:t>
      </w:r>
      <w:r w:rsidRPr="007C0689">
        <w:rPr>
          <w:szCs w:val="24"/>
          <w:lang w:val="fr-CA" w:eastAsia="en-CA"/>
          <w14:ligatures w14:val="none"/>
        </w:rPr>
        <w:t xml:space="preserve"> rigoureusement menées ?</w:t>
      </w:r>
    </w:p>
    <w:p w:rsidR="00FC5FDD" w:rsidP="00FC5FDD" w:rsidRDefault="008971B8" w14:paraId="3DB4F8BF" w14:textId="356D5F1E">
      <w:pPr>
        <w:spacing w:before="100" w:beforeAutospacing="1" w:after="100" w:afterAutospacing="1"/>
        <w:ind w:left="1440"/>
        <w:jc w:val="both"/>
        <w:rPr>
          <w:szCs w:val="24"/>
          <w:lang w:val="fr-CA" w:eastAsia="en-CA"/>
          <w14:ligatures w14:val="none"/>
        </w:rPr>
      </w:pPr>
      <w:r>
        <w:rPr>
          <w:szCs w:val="24"/>
          <w:lang w:val="fr-CA" w:eastAsia="en-CA"/>
          <w14:ligatures w14:val="none"/>
        </w:rPr>
        <w:t xml:space="preserve">Ligne 211-212, la distinction entre usage courant ou technique est faite </w:t>
      </w:r>
      <w:r w:rsidR="00DD6E74">
        <w:rPr>
          <w:szCs w:val="24"/>
          <w:lang w:val="fr-CA" w:eastAsia="en-CA"/>
          <w14:ligatures w14:val="none"/>
        </w:rPr>
        <w:t>dans le résumé, mais pas dans le corps du texte. Peut-être rapporter cette spécification dans les cr</w:t>
      </w:r>
      <w:r w:rsidR="00C921B4">
        <w:rPr>
          <w:szCs w:val="24"/>
          <w:lang w:val="fr-CA" w:eastAsia="en-CA"/>
          <w14:ligatures w14:val="none"/>
        </w:rPr>
        <w:t xml:space="preserve">itères d’analyse. De plus, cette précision devrait, selon moi, se trouver sous 3. Analyse et non à son endroit actuel. </w:t>
      </w:r>
    </w:p>
    <w:p w:rsidRPr="00AE04FE" w:rsidR="00D5604F" w:rsidP="00FC5FDD" w:rsidRDefault="00D5604F" w14:paraId="08092A43" w14:textId="750020F9">
      <w:pPr>
        <w:spacing w:before="100" w:beforeAutospacing="1" w:after="100" w:afterAutospacing="1"/>
        <w:ind w:left="1440"/>
        <w:jc w:val="both"/>
      </w:pPr>
      <w:r>
        <w:rPr>
          <w:szCs w:val="24"/>
          <w:lang w:val="fr-CA" w:eastAsia="en-CA"/>
          <w14:ligatures w14:val="none"/>
        </w:rPr>
        <w:t>De plus, la variable</w:t>
      </w:r>
      <w:r w:rsidR="00AE04FE">
        <w:rPr>
          <w:szCs w:val="24"/>
          <w:lang w:val="fr-CA" w:eastAsia="en-CA"/>
          <w14:ligatures w14:val="none"/>
        </w:rPr>
        <w:t xml:space="preserve"> « usage courant vs usage technique » semble la seule mobilisée</w:t>
      </w:r>
      <w:r w:rsidR="00AE04FE">
        <w:t> ? Est-elle suffisante en soi pour répondre à tous les objectifs de la recherche ? Je suppose que le reste se fait par analyses qualitatives (linguistique textuelle), si c’est le cas, je crois qu’il serait pertinent de le préciser et de supporter ce</w:t>
      </w:r>
      <w:r w:rsidR="00EF78E9">
        <w:t>s analyses de quelques références contemporaines en linguistique textuelle (des terminologues qui se sont intéressés au développement de terminologies)</w:t>
      </w:r>
      <w:r w:rsidR="0021430F">
        <w:t xml:space="preserve">. Quelques phrases à peine peuvent suffire. </w:t>
      </w:r>
    </w:p>
    <w:p w:rsidRPr="003B1E9E" w:rsidR="007C0689" w:rsidP="00273ACD" w:rsidRDefault="007C0689" w14:paraId="58D7B710" w14:textId="77777777">
      <w:pPr>
        <w:jc w:val="both"/>
        <w:rPr>
          <w:b/>
          <w:bCs/>
          <w:szCs w:val="24"/>
          <w:lang w:val="fr-CA"/>
        </w:rPr>
      </w:pPr>
    </w:p>
    <w:p w:rsidRPr="003B1E9E" w:rsidR="00C568C2" w:rsidP="00273ACD" w:rsidRDefault="00C568C2" w14:paraId="65554605" w14:textId="057463CF">
      <w:pPr>
        <w:pStyle w:val="ListParagraph"/>
        <w:numPr>
          <w:ilvl w:val="0"/>
          <w:numId w:val="16"/>
        </w:numPr>
        <w:jc w:val="both"/>
        <w:rPr>
          <w:b/>
          <w:bCs/>
          <w:color w:val="4472C4" w:themeColor="accent1"/>
          <w:szCs w:val="24"/>
          <w:lang w:val="fr-CA"/>
        </w:rPr>
      </w:pPr>
      <w:r w:rsidRPr="003B1E9E">
        <w:rPr>
          <w:b/>
          <w:bCs/>
          <w:color w:val="4472C4" w:themeColor="accent1"/>
          <w:szCs w:val="24"/>
          <w:lang w:val="fr-CA"/>
        </w:rPr>
        <w:t>Résultats de l’étude</w:t>
      </w:r>
    </w:p>
    <w:p w:rsidRPr="003B1E9E" w:rsidR="007C0689" w:rsidP="00273ACD" w:rsidRDefault="007C0689" w14:paraId="47C5019C" w14:textId="77777777">
      <w:pPr>
        <w:jc w:val="both"/>
        <w:rPr>
          <w:b/>
          <w:bCs/>
          <w:szCs w:val="24"/>
          <w:lang w:val="fr-CA"/>
        </w:rPr>
      </w:pPr>
    </w:p>
    <w:p w:rsidRPr="003B1E9E" w:rsidR="00326C22" w:rsidP="00273ACD" w:rsidRDefault="00326C22" w14:paraId="0894C5CF" w14:textId="77777777">
      <w:pPr>
        <w:ind w:left="360" w:firstLine="720"/>
        <w:jc w:val="both"/>
        <w:rPr>
          <w:b/>
          <w:bCs/>
          <w:szCs w:val="24"/>
          <w:lang w:val="fr-CA" w:eastAsia="en-CA"/>
          <w14:ligatures w14:val="none"/>
        </w:rPr>
      </w:pPr>
      <w:r w:rsidRPr="003B1E9E">
        <w:rPr>
          <w:b/>
          <w:bCs/>
          <w:szCs w:val="24"/>
          <w:lang w:val="fr-CA" w:eastAsia="en-CA"/>
          <w14:ligatures w14:val="none"/>
        </w:rPr>
        <w:t>Critères proposés :</w:t>
      </w:r>
    </w:p>
    <w:p w:rsidRPr="003B1E9E" w:rsidR="007C0689" w:rsidP="00273ACD" w:rsidRDefault="007C0689" w14:paraId="1990696E" w14:textId="77777777">
      <w:pPr>
        <w:jc w:val="both"/>
        <w:rPr>
          <w:b/>
          <w:bCs/>
          <w:szCs w:val="24"/>
          <w:lang w:val="fr-CA"/>
        </w:rPr>
      </w:pPr>
    </w:p>
    <w:p w:rsidR="007C0689" w:rsidP="00273ACD" w:rsidRDefault="007C0689" w14:paraId="2BCACD32" w14:textId="1389FCB0">
      <w:pPr>
        <w:pStyle w:val="ListParagraph"/>
        <w:numPr>
          <w:ilvl w:val="1"/>
          <w:numId w:val="25"/>
        </w:numPr>
        <w:jc w:val="both"/>
        <w:rPr>
          <w:szCs w:val="24"/>
          <w:lang w:val="fr-CA" w:eastAsia="en-CA"/>
          <w14:ligatures w14:val="none"/>
        </w:rPr>
      </w:pPr>
      <w:r w:rsidRPr="003B1E9E">
        <w:rPr>
          <w:b/>
          <w:bCs/>
          <w:szCs w:val="24"/>
          <w:lang w:val="fr-CA" w:eastAsia="en-CA"/>
          <w14:ligatures w14:val="none"/>
        </w:rPr>
        <w:t>Présentation des résultats :</w:t>
      </w:r>
      <w:r w:rsidRPr="003B1E9E">
        <w:rPr>
          <w:szCs w:val="24"/>
          <w:lang w:val="fr-CA" w:eastAsia="en-CA"/>
          <w14:ligatures w14:val="none"/>
        </w:rPr>
        <w:t xml:space="preserve"> Les résultats sont-ils présentés clairement et systématiquement ?</w:t>
      </w:r>
    </w:p>
    <w:p w:rsidR="00D3746C" w:rsidP="00D3746C" w:rsidRDefault="00D3746C" w14:paraId="16A6F462" w14:textId="77777777">
      <w:pPr>
        <w:pStyle w:val="ListParagraph"/>
        <w:ind w:left="1440"/>
        <w:jc w:val="both"/>
        <w:rPr>
          <w:b/>
          <w:bCs/>
          <w:szCs w:val="24"/>
          <w:lang w:val="fr-CA" w:eastAsia="en-CA"/>
          <w14:ligatures w14:val="none"/>
        </w:rPr>
      </w:pPr>
    </w:p>
    <w:p w:rsidR="00D3746C" w:rsidP="00D3746C" w:rsidRDefault="00D3746C" w14:paraId="248F40C4" w14:textId="7B13D8BA">
      <w:pPr>
        <w:spacing w:before="100" w:beforeAutospacing="1" w:after="100" w:afterAutospacing="1"/>
        <w:ind w:left="1440"/>
        <w:jc w:val="both"/>
        <w:rPr>
          <w:szCs w:val="24"/>
          <w:lang w:val="fr-CA" w:eastAsia="en-CA"/>
          <w14:ligatures w14:val="none"/>
        </w:rPr>
      </w:pPr>
      <w:r>
        <w:rPr>
          <w:szCs w:val="24"/>
          <w:lang w:val="fr-CA" w:eastAsia="en-CA"/>
          <w14:ligatures w14:val="none"/>
        </w:rPr>
        <w:t xml:space="preserve">« 1.1. Quelques précisions sur le corpus », renommer cette section. Le titre laisse sous-entendre qu’on donnera des précisions sur le corpus, ce qui devrait plutôt se trouver dans la section précédente, mais ce sont ici les résultats qui sont présentés. </w:t>
      </w:r>
    </w:p>
    <w:p w:rsidR="00331839" w:rsidP="00D3746C" w:rsidRDefault="00331839" w14:paraId="0E2D4759" w14:textId="7EC56164">
      <w:pPr>
        <w:spacing w:before="100" w:beforeAutospacing="1" w:after="100" w:afterAutospacing="1"/>
        <w:ind w:left="1440"/>
        <w:jc w:val="both"/>
        <w:rPr>
          <w:szCs w:val="24"/>
          <w:lang w:val="fr-CA" w:eastAsia="en-CA"/>
          <w14:ligatures w14:val="none"/>
        </w:rPr>
      </w:pPr>
      <w:r>
        <w:rPr>
          <w:szCs w:val="24"/>
          <w:lang w:val="fr-CA" w:eastAsia="en-CA"/>
          <w14:ligatures w14:val="none"/>
        </w:rPr>
        <w:lastRenderedPageBreak/>
        <w:t xml:space="preserve">Je suppose que le choix de mettre les </w:t>
      </w:r>
      <w:r w:rsidR="002755D9">
        <w:rPr>
          <w:szCs w:val="24"/>
          <w:lang w:val="fr-CA" w:eastAsia="en-CA"/>
          <w14:ligatures w14:val="none"/>
        </w:rPr>
        <w:t>exemples en annexe relève du nombre limite de mots pour le manuscrit. Il serait cependant plus aisé à la lecture</w:t>
      </w:r>
      <w:r w:rsidR="00BA463B">
        <w:rPr>
          <w:szCs w:val="24"/>
          <w:lang w:val="fr-CA" w:eastAsia="en-CA"/>
          <w14:ligatures w14:val="none"/>
        </w:rPr>
        <w:t xml:space="preserve"> et plaisant (car concrétisant le propos)</w:t>
      </w:r>
      <w:r w:rsidR="002755D9">
        <w:rPr>
          <w:szCs w:val="24"/>
          <w:lang w:val="fr-CA" w:eastAsia="en-CA"/>
          <w14:ligatures w14:val="none"/>
        </w:rPr>
        <w:t xml:space="preserve"> d’avoir </w:t>
      </w:r>
      <w:r w:rsidR="00BA463B">
        <w:rPr>
          <w:szCs w:val="24"/>
          <w:lang w:val="fr-CA" w:eastAsia="en-CA"/>
          <w14:ligatures w14:val="none"/>
        </w:rPr>
        <w:t xml:space="preserve">les exemples à même le texte pour éviter un va-et-vient constant… Point à confirmer avec l’éditeur-en-chef si </w:t>
      </w:r>
      <w:r w:rsidR="0098595B">
        <w:rPr>
          <w:szCs w:val="24"/>
          <w:lang w:val="fr-CA" w:eastAsia="en-CA"/>
          <w14:ligatures w14:val="none"/>
        </w:rPr>
        <w:t xml:space="preserve">c’était une décision relevant du nombre de mots. </w:t>
      </w:r>
    </w:p>
    <w:p w:rsidR="00506CE5" w:rsidP="070C6A3B" w:rsidRDefault="00506CE5" w14:paraId="6B9CC473" w14:textId="3ED5653E">
      <w:pPr>
        <w:spacing w:before="100" w:beforeAutospacing="on" w:after="100" w:afterAutospacing="on"/>
        <w:ind w:left="1440"/>
        <w:jc w:val="both"/>
      </w:pPr>
      <w:r w:rsidRPr="070C6A3B" w:rsidR="00506CE5">
        <w:rPr>
          <w:b w:val="1"/>
          <w:bCs w:val="1"/>
          <w:lang w:val="fr-CA" w:eastAsia="en-CA"/>
          <w14:ligatures w14:val="none"/>
        </w:rPr>
        <w:t xml:space="preserve">Ligne </w:t>
      </w:r>
      <w:r w:rsidRPr="070C6A3B" w:rsidR="0086728F">
        <w:rPr>
          <w:b w:val="1"/>
          <w:bCs w:val="1"/>
          <w:lang w:val="fr-CA" w:eastAsia="en-CA"/>
          <w14:ligatures w14:val="none"/>
        </w:rPr>
        <w:t>266</w:t>
      </w:r>
      <w:r w:rsidRPr="070C6A3B" w:rsidR="0086728F">
        <w:rPr>
          <w:lang w:val="fr-CA" w:eastAsia="en-CA"/>
          <w14:ligatures w14:val="none"/>
        </w:rPr>
        <w:t>, j</w:t>
      </w:r>
      <w:r w:rsidRPr="070C6A3B" w:rsidR="00506CE5">
        <w:rPr>
          <w:lang w:val="fr-CA" w:eastAsia="en-CA"/>
          <w14:ligatures w14:val="none"/>
        </w:rPr>
        <w:t>’ai un peu de difficulté avec la</w:t>
      </w:r>
      <w:r w:rsidRPr="070C6A3B" w:rsidR="0086728F">
        <w:rPr>
          <w:lang w:val="fr-CA" w:eastAsia="en-CA"/>
          <w14:ligatures w14:val="none"/>
        </w:rPr>
        <w:t xml:space="preserve"> formulation « la terminologie associée à l’ellipse » si les requêtes ont été fait avec la forme </w:t>
      </w:r>
      <w:r w:rsidRPr="070C6A3B" w:rsidR="00760072">
        <w:rPr>
          <w:i w:val="1"/>
          <w:iCs w:val="1"/>
        </w:rPr>
        <w:t xml:space="preserve">ellipês</w:t>
      </w:r>
      <w:r w:rsidRPr="070C6A3B" w:rsidR="00760072">
        <w:rPr>
          <w:i w:val="1"/>
          <w:iCs w:val="1"/>
        </w:rPr>
        <w:t xml:space="preserve"> </w:t>
      </w:r>
      <w:r w:rsidRPr="070C6A3B" w:rsidR="00760072">
        <w:rPr/>
        <w:t>seulement</w:t>
      </w:r>
      <w:r w:rsidRPr="070C6A3B" w:rsidR="00760072">
        <w:rPr/>
        <w:t xml:space="preserve">. Le </w:t>
      </w:r>
      <w:r w:rsidRPr="070C6A3B" w:rsidR="00760072">
        <w:rPr/>
        <w:t>cas</w:t>
      </w:r>
      <w:r w:rsidRPr="070C6A3B" w:rsidR="00760072">
        <w:rPr/>
        <w:t xml:space="preserve"> </w:t>
      </w:r>
      <w:r w:rsidRPr="070C6A3B" w:rsidR="00760072">
        <w:rPr/>
        <w:t>échéant</w:t>
      </w:r>
      <w:r w:rsidRPr="070C6A3B" w:rsidR="00760072">
        <w:rPr/>
        <w:t xml:space="preserve">, </w:t>
      </w:r>
      <w:r w:rsidRPr="070C6A3B" w:rsidR="00760072">
        <w:rPr/>
        <w:t>ce</w:t>
      </w:r>
      <w:r w:rsidRPr="070C6A3B" w:rsidR="00760072">
        <w:rPr/>
        <w:t xml:space="preserve"> </w:t>
      </w:r>
      <w:r w:rsidRPr="070C6A3B" w:rsidR="00760072">
        <w:rPr/>
        <w:t>n’est</w:t>
      </w:r>
      <w:r w:rsidRPr="070C6A3B" w:rsidR="00760072">
        <w:rPr/>
        <w:t xml:space="preserve"> pas </w:t>
      </w:r>
      <w:r w:rsidRPr="070C6A3B" w:rsidR="00760072">
        <w:rPr/>
        <w:t>une</w:t>
      </w:r>
      <w:r w:rsidRPr="070C6A3B" w:rsidR="00760072">
        <w:rPr/>
        <w:t xml:space="preserve"> terminologie</w:t>
      </w:r>
      <w:r w:rsidRPr="070C6A3B" w:rsidR="009E4761">
        <w:rPr/>
        <w:t xml:space="preserve"> (ensemble de </w:t>
      </w:r>
      <w:r w:rsidRPr="070C6A3B" w:rsidR="009E4761">
        <w:rPr/>
        <w:t xml:space="preserve">termes</w:t>
      </w:r>
      <w:r w:rsidRPr="070C6A3B" w:rsidR="009E4761">
        <w:rPr/>
        <w:t xml:space="preserve">)</w:t>
      </w:r>
      <w:r w:rsidRPr="070C6A3B" w:rsidR="00760072">
        <w:rPr/>
        <w:t xml:space="preserve">, mais </w:t>
      </w:r>
      <w:r w:rsidRPr="070C6A3B" w:rsidR="00760072">
        <w:rPr/>
        <w:t xml:space="preserve">bien</w:t>
      </w:r>
      <w:r w:rsidRPr="070C6A3B" w:rsidR="00760072">
        <w:rPr/>
        <w:t xml:space="preserve"> </w:t>
      </w:r>
      <w:r w:rsidRPr="070C6A3B" w:rsidR="00760072">
        <w:rPr/>
        <w:t xml:space="preserve">un</w:t>
      </w:r>
      <w:r w:rsidRPr="070C6A3B" w:rsidR="00760072">
        <w:rPr/>
        <w:t xml:space="preserve"> </w:t>
      </w:r>
      <w:r w:rsidRPr="070C6A3B" w:rsidR="00760072">
        <w:rPr/>
        <w:t xml:space="preserve">signe</w:t>
      </w:r>
      <w:r w:rsidRPr="070C6A3B" w:rsidR="00760072">
        <w:rPr/>
        <w:t xml:space="preserve"> (</w:t>
      </w:r>
      <w:r w:rsidRPr="070C6A3B" w:rsidR="00760072">
        <w:rPr/>
        <w:t xml:space="preserve">ou</w:t>
      </w:r>
      <w:r w:rsidRPr="070C6A3B" w:rsidR="00760072">
        <w:rPr/>
        <w:t xml:space="preserve"> </w:t>
      </w:r>
      <w:r w:rsidRPr="070C6A3B" w:rsidR="00760072">
        <w:rPr/>
        <w:t xml:space="preserve">un</w:t>
      </w:r>
      <w:r w:rsidRPr="070C6A3B" w:rsidR="00760072">
        <w:rPr/>
        <w:t xml:space="preserve"> </w:t>
      </w:r>
      <w:r w:rsidRPr="070C6A3B" w:rsidR="00760072">
        <w:rPr/>
        <w:t xml:space="preserve">terme</w:t>
      </w:r>
      <w:r w:rsidRPr="070C6A3B" w:rsidR="00760072">
        <w:rPr/>
        <w:t xml:space="preserve"> si </w:t>
      </w:r>
      <w:r w:rsidRPr="070C6A3B" w:rsidR="00760072">
        <w:rPr/>
        <w:t xml:space="preserve">l’on</w:t>
      </w:r>
      <w:r w:rsidRPr="070C6A3B" w:rsidR="00760072">
        <w:rPr/>
        <w:t xml:space="preserve"> </w:t>
      </w:r>
      <w:r w:rsidRPr="070C6A3B" w:rsidR="00760072">
        <w:rPr/>
        <w:t xml:space="preserve">veut</w:t>
      </w:r>
      <w:r w:rsidRPr="070C6A3B" w:rsidR="00760072">
        <w:rPr/>
        <w:t xml:space="preserve">). </w:t>
      </w:r>
      <w:r w:rsidRPr="070C6A3B" w:rsidR="00CF4671">
        <w:rPr/>
        <w:t xml:space="preserve">Revoir </w:t>
      </w:r>
      <w:r w:rsidRPr="070C6A3B" w:rsidR="00CF4671">
        <w:rPr/>
        <w:t xml:space="preserve">commentaire</w:t>
      </w:r>
      <w:r w:rsidRPr="070C6A3B" w:rsidR="00CF4671">
        <w:rPr/>
        <w:t xml:space="preserve"> ci-</w:t>
      </w:r>
      <w:r w:rsidRPr="070C6A3B" w:rsidR="00CF4671">
        <w:rPr/>
        <w:t xml:space="preserve">avant</w:t>
      </w:r>
      <w:r w:rsidRPr="070C6A3B" w:rsidR="00CF4671">
        <w:rPr/>
        <w:t xml:space="preserve"> : « </w:t>
      </w:r>
      <w:r w:rsidR="00CF4671">
        <w:rPr>
          <w:lang w:val="fr-CA"/>
        </w:rPr>
        <w:t xml:space="preserve">Est-ce que les variations grammaticales de </w:t>
      </w:r>
      <w:r w:rsidRPr="070C6A3B" w:rsidR="00CF4671">
        <w:rPr>
          <w:i w:val="1"/>
          <w:iCs w:val="1"/>
          <w:lang w:val="fr-CA"/>
        </w:rPr>
        <w:t>ellipês</w:t>
      </w:r>
      <w:r w:rsidR="00CF4671">
        <w:rPr>
          <w:lang w:val="fr-CA"/>
        </w:rPr>
        <w:t xml:space="preserve"> et </w:t>
      </w:r>
      <w:r w:rsidRPr="070C6A3B" w:rsidR="00CF4671">
        <w:rPr>
          <w:i w:val="1"/>
          <w:iCs w:val="1"/>
          <w:lang w:val="fr-CA"/>
        </w:rPr>
        <w:t>defectiuu</w:t>
      </w:r>
      <w:r w:rsidRPr="070C6A3B" w:rsidR="00CF4671">
        <w:rPr>
          <w:i w:val="1"/>
          <w:iCs w:val="1"/>
          <w:lang w:val="fr-CA"/>
        </w:rPr>
        <w:t xml:space="preserve">s</w:t>
      </w:r>
      <w:r w:rsidRPr="070C6A3B" w:rsidR="00CF4671">
        <w:rPr>
          <w:i w:val="1"/>
          <w:iCs w:val="1"/>
          <w:lang w:val="fr-CA"/>
        </w:rPr>
        <w:t xml:space="preserve"> </w:t>
      </w:r>
      <w:r w:rsidR="00CF4671">
        <w:rPr>
          <w:lang w:val="fr-CA"/>
        </w:rPr>
        <w:t xml:space="preserve">(cas, désinences, etc.) ont aussi été cherchées dans le LLT ou seulement les formes </w:t>
      </w:r>
      <w:r w:rsidRPr="070C6A3B" w:rsidR="00CF4671">
        <w:rPr>
          <w:i w:val="1"/>
          <w:iCs w:val="1"/>
          <w:lang w:val="fr-CA"/>
        </w:rPr>
        <w:t>ellipês</w:t>
      </w:r>
      <w:r w:rsidR="00CF4671">
        <w:rPr>
          <w:lang w:val="fr-CA"/>
        </w:rPr>
        <w:t xml:space="preserve"> et </w:t>
      </w:r>
      <w:r w:rsidRPr="070C6A3B" w:rsidR="00CF4671">
        <w:rPr>
          <w:i w:val="1"/>
          <w:iCs w:val="1"/>
          <w:lang w:val="fr-CA"/>
        </w:rPr>
        <w:t>defectiuu</w:t>
      </w:r>
      <w:r w:rsidRPr="070C6A3B" w:rsidR="00CF4671">
        <w:rPr>
          <w:i w:val="1"/>
          <w:iCs w:val="1"/>
          <w:lang w:val="fr-CA"/>
        </w:rPr>
        <w:t xml:space="preserve">s</w:t>
      </w:r>
      <w:r w:rsidRPr="070C6A3B" w:rsidR="00CF4671">
        <w:rPr>
          <w:i w:val="1"/>
          <w:iCs w:val="1"/>
          <w:lang w:val="fr-CA"/>
        </w:rPr>
        <w:t xml:space="preserve"> </w:t>
      </w:r>
      <w:r w:rsidR="00CF4671">
        <w:rPr>
          <w:lang w:val="fr-CA"/>
        </w:rPr>
        <w:t>? »</w:t>
      </w:r>
      <w:r w:rsidR="00D43A7B">
        <w:rPr>
          <w:lang w:val="fr-CA"/>
        </w:rPr>
        <w:t xml:space="preserve">. Si l’auteur fait plutôt référence </w:t>
      </w:r>
      <w:r w:rsidR="0015644F">
        <w:rPr>
          <w:lang w:val="fr-CA"/>
        </w:rPr>
        <w:t xml:space="preserve">au fait que les contextes d’utilisation où l’on retrouve </w:t>
      </w:r>
      <w:r w:rsidRPr="070C6A3B" w:rsidR="0015644F">
        <w:rPr>
          <w:i w:val="1"/>
          <w:iCs w:val="1"/>
        </w:rPr>
        <w:t xml:space="preserve">ellipês</w:t>
      </w:r>
      <w:r w:rsidRPr="070C6A3B" w:rsidR="0015644F">
        <w:rPr>
          <w:i w:val="1"/>
          <w:iCs w:val="1"/>
        </w:rPr>
        <w:t xml:space="preserve"> </w:t>
      </w:r>
      <w:r w:rsidRPr="070C6A3B" w:rsidR="0098445B">
        <w:rPr/>
        <w:t xml:space="preserve">sont</w:t>
      </w:r>
      <w:r w:rsidRPr="070C6A3B" w:rsidR="0098445B">
        <w:rPr/>
        <w:t xml:space="preserve"> </w:t>
      </w:r>
      <w:r w:rsidRPr="070C6A3B" w:rsidR="0098445B">
        <w:rPr/>
        <w:t xml:space="preserve">variés</w:t>
      </w:r>
      <w:r w:rsidRPr="070C6A3B" w:rsidR="0098445B">
        <w:rPr/>
        <w:t xml:space="preserve">, </w:t>
      </w:r>
      <w:r w:rsidRPr="070C6A3B" w:rsidR="0098445B">
        <w:rPr/>
        <w:t xml:space="preserve">il</w:t>
      </w:r>
      <w:r w:rsidRPr="070C6A3B" w:rsidR="0098445B">
        <w:rPr/>
        <w:t xml:space="preserve"> </w:t>
      </w:r>
      <w:r w:rsidRPr="070C6A3B" w:rsidR="0098445B">
        <w:rPr/>
        <w:t xml:space="preserve">faudrait</w:t>
      </w:r>
      <w:r w:rsidRPr="070C6A3B" w:rsidR="0098445B">
        <w:rPr/>
        <w:t xml:space="preserve"> </w:t>
      </w:r>
      <w:r w:rsidRPr="070C6A3B" w:rsidR="0098445B">
        <w:rPr/>
        <w:t xml:space="preserve">reformuler</w:t>
      </w:r>
      <w:r w:rsidRPr="070C6A3B" w:rsidR="0098445B">
        <w:rPr/>
        <w:t xml:space="preserve">, </w:t>
      </w:r>
      <w:r w:rsidRPr="070C6A3B" w:rsidR="0098445B">
        <w:rPr/>
        <w:t xml:space="preserve">car</w:t>
      </w:r>
      <w:r w:rsidRPr="070C6A3B" w:rsidR="0098445B">
        <w:rPr/>
        <w:t xml:space="preserve"> la </w:t>
      </w:r>
      <w:r w:rsidRPr="070C6A3B" w:rsidR="0098445B">
        <w:rPr/>
        <w:t xml:space="preserve">phrase</w:t>
      </w:r>
      <w:r w:rsidRPr="070C6A3B" w:rsidR="0098445B">
        <w:rPr/>
        <w:t xml:space="preserve"> </w:t>
      </w:r>
      <w:r w:rsidRPr="070C6A3B" w:rsidR="0098445B">
        <w:rPr/>
        <w:t xml:space="preserve">laisse</w:t>
      </w:r>
      <w:r w:rsidRPr="070C6A3B" w:rsidR="0098445B">
        <w:rPr/>
        <w:t xml:space="preserve"> sous-</w:t>
      </w:r>
      <w:r w:rsidRPr="070C6A3B" w:rsidR="0098445B">
        <w:rPr/>
        <w:t xml:space="preserve">entendre</w:t>
      </w:r>
      <w:r w:rsidRPr="070C6A3B" w:rsidR="0098445B">
        <w:rPr/>
        <w:t xml:space="preserve"> </w:t>
      </w:r>
      <w:r w:rsidRPr="070C6A3B" w:rsidR="0098445B">
        <w:rPr/>
        <w:t xml:space="preserve">autre</w:t>
      </w:r>
      <w:r w:rsidRPr="070C6A3B" w:rsidR="0098445B">
        <w:rPr/>
        <w:t xml:space="preserve"> chose </w:t>
      </w:r>
      <w:r w:rsidRPr="070C6A3B" w:rsidR="00811388">
        <w:rPr/>
        <w:t xml:space="preserve">avec</w:t>
      </w:r>
      <w:r w:rsidRPr="070C6A3B" w:rsidR="00811388">
        <w:rPr/>
        <w:t xml:space="preserve"> </w:t>
      </w:r>
      <w:r w:rsidRPr="070C6A3B" w:rsidR="00811388">
        <w:rPr/>
        <w:t xml:space="preserve">l’utilisation</w:t>
      </w:r>
      <w:r w:rsidRPr="070C6A3B" w:rsidR="00811388">
        <w:rPr/>
        <w:t xml:space="preserve"> de </w:t>
      </w:r>
      <w:r w:rsidRPr="070C6A3B" w:rsidR="00811388">
        <w:rPr>
          <w:i w:val="1"/>
          <w:iCs w:val="1"/>
        </w:rPr>
        <w:t>terminologie</w:t>
      </w:r>
      <w:r w:rsidRPr="070C6A3B" w:rsidR="00811388">
        <w:rPr/>
        <w:t xml:space="preserve"> </w:t>
      </w:r>
      <w:r w:rsidRPr="070C6A3B" w:rsidR="00811388">
        <w:rPr/>
        <w:t xml:space="preserve">qui</w:t>
      </w:r>
      <w:r w:rsidRPr="070C6A3B" w:rsidR="00811388">
        <w:rPr/>
        <w:t xml:space="preserve"> y </w:t>
      </w:r>
      <w:r w:rsidRPr="070C6A3B" w:rsidR="00811388">
        <w:rPr/>
        <w:t xml:space="preserve">est</w:t>
      </w:r>
      <w:r w:rsidRPr="070C6A3B" w:rsidR="00811388">
        <w:rPr/>
        <w:t xml:space="preserve"> fait. </w:t>
      </w:r>
      <w:r w:rsidRPr="070C6A3B" w:rsidR="00A17B71">
        <w:rPr>
          <w:i w:val="1"/>
          <w:iCs w:val="1"/>
        </w:rPr>
        <w:t>Idem</w:t>
      </w:r>
      <w:r w:rsidRPr="070C6A3B" w:rsidR="00A17B71">
        <w:rPr/>
        <w:t xml:space="preserve"> pour la </w:t>
      </w:r>
      <w:r w:rsidRPr="070C6A3B" w:rsidR="00A17B71">
        <w:rPr/>
        <w:t xml:space="preserve">ligne</w:t>
      </w:r>
      <w:r w:rsidRPr="070C6A3B" w:rsidR="00A17B71">
        <w:rPr/>
        <w:t xml:space="preserve"> 271, « la terminologie de </w:t>
      </w:r>
      <w:r w:rsidRPr="070C6A3B" w:rsidR="00A17B71">
        <w:rPr/>
        <w:t xml:space="preserve">l’ellipse</w:t>
      </w:r>
      <w:r w:rsidRPr="070C6A3B" w:rsidR="00A17B71">
        <w:rPr/>
        <w:t xml:space="preserve"> » et </w:t>
      </w:r>
      <w:r w:rsidRPr="070C6A3B" w:rsidR="00A17B71">
        <w:rPr/>
        <w:t xml:space="preserve">ailleurs</w:t>
      </w:r>
      <w:r w:rsidRPr="070C6A3B" w:rsidR="00A17B71">
        <w:rPr/>
        <w:t xml:space="preserve"> dans </w:t>
      </w:r>
      <w:r w:rsidRPr="070C6A3B" w:rsidR="00A17B71">
        <w:rPr/>
        <w:t xml:space="preserve">le</w:t>
      </w:r>
      <w:r w:rsidRPr="070C6A3B" w:rsidR="00A17B71">
        <w:rPr/>
        <w:t xml:space="preserve"> corps du </w:t>
      </w:r>
      <w:r w:rsidRPr="070C6A3B" w:rsidR="00A17B71">
        <w:rPr/>
        <w:t xml:space="preserve">texte</w:t>
      </w:r>
      <w:r w:rsidRPr="070C6A3B" w:rsidR="00A17B71">
        <w:rPr/>
        <w:t xml:space="preserve">. </w:t>
      </w:r>
    </w:p>
    <w:p w:rsidRPr="003B1E9E" w:rsidR="00D3746C" w:rsidP="00D3746C" w:rsidRDefault="00D3746C" w14:paraId="790DE175" w14:textId="77777777">
      <w:pPr>
        <w:pStyle w:val="ListParagraph"/>
        <w:ind w:left="1440"/>
        <w:jc w:val="both"/>
        <w:rPr>
          <w:szCs w:val="24"/>
          <w:lang w:val="fr-CA" w:eastAsia="en-CA"/>
          <w14:ligatures w14:val="none"/>
        </w:rPr>
      </w:pPr>
    </w:p>
    <w:p w:rsidRPr="003B1E9E" w:rsidR="007C0689" w:rsidP="00273ACD" w:rsidRDefault="007C0689" w14:paraId="1E2ECD7C" w14:textId="3064DA76">
      <w:pPr>
        <w:pStyle w:val="ListParagraph"/>
        <w:numPr>
          <w:ilvl w:val="0"/>
          <w:numId w:val="26"/>
        </w:numPr>
        <w:jc w:val="both"/>
        <w:rPr>
          <w:szCs w:val="24"/>
          <w:lang w:val="fr-CA" w:eastAsia="en-CA"/>
          <w14:ligatures w14:val="none"/>
        </w:rPr>
      </w:pPr>
      <w:r w:rsidRPr="003B1E9E">
        <w:rPr>
          <w:b/>
          <w:bCs/>
          <w:szCs w:val="24"/>
          <w:lang w:val="fr-CA" w:eastAsia="en-CA"/>
          <w14:ligatures w14:val="none"/>
        </w:rPr>
        <w:t>Adéquation avec les objectifs/méthodes :</w:t>
      </w:r>
      <w:r w:rsidRPr="003B1E9E">
        <w:rPr>
          <w:szCs w:val="24"/>
          <w:lang w:val="fr-CA" w:eastAsia="en-CA"/>
          <w14:ligatures w14:val="none"/>
        </w:rPr>
        <w:t xml:space="preserve"> Les résultats </w:t>
      </w:r>
      <w:r w:rsidRPr="003B1E9E" w:rsidR="00823E07">
        <w:rPr>
          <w:szCs w:val="24"/>
          <w:lang w:val="fr-CA" w:eastAsia="en-CA"/>
          <w14:ligatures w14:val="none"/>
        </w:rPr>
        <w:t>correspondent</w:t>
      </w:r>
      <w:r w:rsidRPr="003B1E9E">
        <w:rPr>
          <w:szCs w:val="24"/>
          <w:lang w:val="fr-CA" w:eastAsia="en-CA"/>
          <w14:ligatures w14:val="none"/>
        </w:rPr>
        <w:t>-ils aux objectifs de recherche établis dans l’introduction ?</w:t>
      </w:r>
      <w:r w:rsidRPr="003B1E9E" w:rsidR="0096735E">
        <w:rPr>
          <w:szCs w:val="24"/>
          <w:lang w:val="fr-CA" w:eastAsia="en-CA"/>
          <w14:ligatures w14:val="none"/>
        </w:rPr>
        <w:t xml:space="preserve"> Découlent-ils véritablement des méthodes utilisées?</w:t>
      </w:r>
    </w:p>
    <w:p w:rsidR="007C0689" w:rsidP="00273ACD" w:rsidRDefault="007C0689" w14:paraId="048DCB1E" w14:textId="7D51CEBD">
      <w:pPr>
        <w:pStyle w:val="ListParagraph"/>
        <w:numPr>
          <w:ilvl w:val="0"/>
          <w:numId w:val="26"/>
        </w:numPr>
        <w:jc w:val="both"/>
        <w:rPr>
          <w:szCs w:val="24"/>
          <w:lang w:val="fr-CA" w:eastAsia="en-CA"/>
          <w14:ligatures w14:val="none"/>
        </w:rPr>
      </w:pPr>
      <w:r w:rsidRPr="003B1E9E">
        <w:rPr>
          <w:b/>
          <w:bCs/>
          <w:szCs w:val="24"/>
          <w:lang w:val="fr-CA" w:eastAsia="en-CA"/>
          <w14:ligatures w14:val="none"/>
        </w:rPr>
        <w:t>Utilisation d</w:t>
      </w:r>
      <w:r w:rsidRPr="003B1E9E" w:rsidR="0096735E">
        <w:rPr>
          <w:b/>
          <w:bCs/>
          <w:szCs w:val="24"/>
          <w:lang w:val="fr-CA" w:eastAsia="en-CA"/>
          <w14:ligatures w14:val="none"/>
        </w:rPr>
        <w:t>’outils</w:t>
      </w:r>
      <w:r w:rsidRPr="003B1E9E">
        <w:rPr>
          <w:b/>
          <w:bCs/>
          <w:szCs w:val="24"/>
          <w:lang w:val="fr-CA" w:eastAsia="en-CA"/>
          <w14:ligatures w14:val="none"/>
        </w:rPr>
        <w:t xml:space="preserve"> visuels :</w:t>
      </w:r>
      <w:r w:rsidRPr="003B1E9E">
        <w:rPr>
          <w:szCs w:val="24"/>
          <w:lang w:val="fr-CA" w:eastAsia="en-CA"/>
          <w14:ligatures w14:val="none"/>
        </w:rPr>
        <w:t xml:space="preserve"> </w:t>
      </w:r>
      <w:r w:rsidRPr="003B1E9E" w:rsidR="00823E07">
        <w:rPr>
          <w:szCs w:val="24"/>
          <w:lang w:val="fr-CA" w:eastAsia="en-CA"/>
          <w14:ligatures w14:val="none"/>
        </w:rPr>
        <w:t>D</w:t>
      </w:r>
      <w:r w:rsidRPr="003B1E9E">
        <w:rPr>
          <w:szCs w:val="24"/>
          <w:lang w:val="fr-CA" w:eastAsia="en-CA"/>
          <w14:ligatures w14:val="none"/>
        </w:rPr>
        <w:t xml:space="preserve">es tableaux, figures et graphiques sont-ils utilisés efficacement pour </w:t>
      </w:r>
      <w:r w:rsidRPr="003B1E9E" w:rsidR="0096735E">
        <w:rPr>
          <w:szCs w:val="24"/>
          <w:lang w:val="fr-CA" w:eastAsia="en-CA"/>
          <w14:ligatures w14:val="none"/>
        </w:rPr>
        <w:t>présenter</w:t>
      </w:r>
      <w:r w:rsidRPr="003B1E9E">
        <w:rPr>
          <w:szCs w:val="24"/>
          <w:lang w:val="fr-CA" w:eastAsia="en-CA"/>
          <w14:ligatures w14:val="none"/>
        </w:rPr>
        <w:t xml:space="preserve"> les résultats </w:t>
      </w:r>
      <w:r w:rsidRPr="003B1E9E" w:rsidR="0096735E">
        <w:rPr>
          <w:szCs w:val="24"/>
          <w:lang w:val="fr-CA" w:eastAsia="en-CA"/>
          <w14:ligatures w14:val="none"/>
        </w:rPr>
        <w:t>clés</w:t>
      </w:r>
      <w:r w:rsidRPr="003B1E9E">
        <w:rPr>
          <w:szCs w:val="24"/>
          <w:lang w:val="fr-CA" w:eastAsia="en-CA"/>
          <w14:ligatures w14:val="none"/>
        </w:rPr>
        <w:t>?</w:t>
      </w:r>
    </w:p>
    <w:p w:rsidRPr="003B1E9E" w:rsidR="00A17DAF" w:rsidP="00A17DAF" w:rsidRDefault="00A17DAF" w14:paraId="1F20A509" w14:textId="5FDD9F59">
      <w:pPr>
        <w:spacing w:before="100" w:beforeAutospacing="1" w:after="100" w:afterAutospacing="1"/>
        <w:ind w:left="1440"/>
        <w:jc w:val="both"/>
        <w:rPr>
          <w:szCs w:val="24"/>
          <w:lang w:val="fr-CA" w:eastAsia="en-CA"/>
          <w14:ligatures w14:val="none"/>
        </w:rPr>
      </w:pPr>
      <w:r>
        <w:rPr>
          <w:szCs w:val="24"/>
          <w:lang w:val="fr-CA" w:eastAsia="en-CA"/>
          <w14:ligatures w14:val="none"/>
        </w:rPr>
        <w:t>Peut-être serait-il plus facile de lecture et fluide d’avoir un tableau qui présente les résultats : le nombre d’occurrence</w:t>
      </w:r>
      <w:r w:rsidR="00194171">
        <w:rPr>
          <w:szCs w:val="24"/>
          <w:lang w:val="fr-CA" w:eastAsia="en-CA"/>
          <w14:ligatures w14:val="none"/>
        </w:rPr>
        <w:t>s</w:t>
      </w:r>
      <w:r>
        <w:rPr>
          <w:szCs w:val="24"/>
          <w:lang w:val="fr-CA" w:eastAsia="en-CA"/>
          <w14:ligatures w14:val="none"/>
        </w:rPr>
        <w:t xml:space="preserve"> par auteur</w:t>
      </w:r>
      <w:r w:rsidR="00194171">
        <w:rPr>
          <w:szCs w:val="24"/>
          <w:lang w:val="fr-CA" w:eastAsia="en-CA"/>
          <w14:ligatures w14:val="none"/>
        </w:rPr>
        <w:t xml:space="preserve"> du corpus</w:t>
      </w:r>
      <w:r>
        <w:rPr>
          <w:szCs w:val="24"/>
          <w:lang w:val="fr-CA" w:eastAsia="en-CA"/>
          <w14:ligatures w14:val="none"/>
        </w:rPr>
        <w:t>, la distribution entre usages courants et techniques, etc. Et ensuite entrer dans les détails des usages courants et techniques et les cas particuliers</w:t>
      </w:r>
      <w:r w:rsidR="00E14C6B">
        <w:rPr>
          <w:szCs w:val="24"/>
          <w:lang w:val="fr-CA" w:eastAsia="en-CA"/>
          <w14:ligatures w14:val="none"/>
        </w:rPr>
        <w:t>.</w:t>
      </w:r>
    </w:p>
    <w:p w:rsidRPr="00403ADB" w:rsidR="000B5C7D" w:rsidP="00273ACD" w:rsidRDefault="007C0689" w14:paraId="397C13C8" w14:textId="77777777">
      <w:pPr>
        <w:pStyle w:val="ListParagraph"/>
        <w:numPr>
          <w:ilvl w:val="0"/>
          <w:numId w:val="26"/>
        </w:numPr>
        <w:jc w:val="both"/>
        <w:rPr>
          <w:b/>
          <w:bCs/>
          <w:szCs w:val="24"/>
          <w:lang w:val="fr-CA"/>
        </w:rPr>
      </w:pPr>
      <w:r w:rsidRPr="003B1E9E">
        <w:rPr>
          <w:b/>
          <w:bCs/>
          <w:szCs w:val="24"/>
          <w:lang w:val="fr-CA" w:eastAsia="en-CA"/>
          <w14:ligatures w14:val="none"/>
        </w:rPr>
        <w:t>Interprétation des résultats :</w:t>
      </w:r>
      <w:r w:rsidRPr="003B1E9E">
        <w:rPr>
          <w:szCs w:val="24"/>
          <w:lang w:val="fr-CA" w:eastAsia="en-CA"/>
          <w14:ligatures w14:val="none"/>
        </w:rPr>
        <w:t xml:space="preserve"> L'interprétation des résultats est-elle cohérente avec les données collectées ?</w:t>
      </w:r>
      <w:r w:rsidRPr="003B1E9E" w:rsidR="000B5C7D">
        <w:rPr>
          <w:szCs w:val="24"/>
          <w:lang w:val="fr-CA" w:eastAsia="en-CA"/>
          <w14:ligatures w14:val="none"/>
        </w:rPr>
        <w:t xml:space="preserve"> L’interprétation des résultats est-elle suffisamment riche? </w:t>
      </w:r>
    </w:p>
    <w:p w:rsidR="00403ADB" w:rsidP="00403ADB" w:rsidRDefault="00403ADB" w14:paraId="746E6000" w14:textId="77777777">
      <w:pPr>
        <w:pStyle w:val="ListParagraph"/>
        <w:ind w:left="1440"/>
        <w:jc w:val="both"/>
        <w:rPr>
          <w:b/>
          <w:bCs/>
          <w:szCs w:val="24"/>
          <w:lang w:val="fr-CA" w:eastAsia="en-CA"/>
          <w14:ligatures w14:val="none"/>
        </w:rPr>
      </w:pPr>
    </w:p>
    <w:p w:rsidR="00860EA4" w:rsidP="00403ADB" w:rsidRDefault="00860EA4" w14:paraId="0917BFA7" w14:textId="5054F66C">
      <w:pPr>
        <w:pStyle w:val="ListParagraph"/>
        <w:ind w:left="1440"/>
        <w:jc w:val="both"/>
      </w:pPr>
      <w:r w:rsidRPr="070C6A3B" w:rsidR="00860EA4">
        <w:rPr>
          <w:b w:val="1"/>
          <w:bCs w:val="1"/>
          <w:lang w:val="fr-CA" w:eastAsia="en-CA"/>
          <w14:ligatures w14:val="none"/>
        </w:rPr>
        <w:t>Ligne 275</w:t>
      </w:r>
      <w:r w:rsidRPr="070C6A3B" w:rsidR="00860EA4">
        <w:rPr>
          <w:lang w:val="fr-CA" w:eastAsia="en-CA"/>
          <w14:ligatures w14:val="none"/>
        </w:rPr>
        <w:t>, faire attention, car il y a ici une</w:t>
      </w:r>
      <w:r w:rsidRPr="070C6A3B" w:rsidR="00F37625">
        <w:rPr>
          <w:lang w:val="fr-CA" w:eastAsia="en-CA"/>
          <w14:ligatures w14:val="none"/>
        </w:rPr>
        <w:t xml:space="preserve"> </w:t>
      </w:r>
      <w:r w:rsidRPr="070C6A3B" w:rsidR="00860EA4">
        <w:rPr>
          <w:lang w:val="fr-CA" w:eastAsia="en-CA"/>
          <w14:ligatures w14:val="none"/>
        </w:rPr>
        <w:t xml:space="preserve">confusion entre « usage courant » comme étant une variable de l’étude </w:t>
      </w:r>
      <w:r w:rsidRPr="070C6A3B" w:rsidR="00F37625">
        <w:rPr>
          <w:lang w:val="fr-CA" w:eastAsia="en-CA"/>
          <w14:ligatures w14:val="none"/>
        </w:rPr>
        <w:t xml:space="preserve">et qui est extérieure aux auteurs qui font partie du corpus de l’étude </w:t>
      </w:r>
      <w:r w:rsidRPr="070C6A3B" w:rsidR="00860EA4">
        <w:rPr>
          <w:lang w:val="fr-CA" w:eastAsia="en-CA"/>
          <w14:ligatures w14:val="none"/>
        </w:rPr>
        <w:t xml:space="preserve">et « usage courant » </w:t>
      </w:r>
      <w:r w:rsidRPr="070C6A3B" w:rsidR="000B0DF4">
        <w:rPr>
          <w:lang w:val="fr-CA" w:eastAsia="en-CA"/>
          <w14:ligatures w14:val="none"/>
        </w:rPr>
        <w:t xml:space="preserve">tel que considéré par </w:t>
      </w:r>
      <w:r w:rsidR="00860EA4">
        <w:rPr/>
        <w:t>Apollonius</w:t>
      </w:r>
      <w:r w:rsidR="00860EA4">
        <w:rPr/>
        <w:t xml:space="preserve"> </w:t>
      </w:r>
      <w:r w:rsidR="00860EA4">
        <w:rPr/>
        <w:t>Dyscole</w:t>
      </w:r>
      <w:r w:rsidR="000B0DF4">
        <w:rPr/>
        <w:t xml:space="preserve"> (</w:t>
      </w:r>
      <w:r w:rsidR="000B0DF4">
        <w:rPr/>
        <w:t xml:space="preserve">qui</w:t>
      </w:r>
      <w:r w:rsidR="000B0DF4">
        <w:rPr/>
        <w:t xml:space="preserve"> ne peut pas lui-</w:t>
      </w:r>
      <w:r w:rsidR="000B0DF4">
        <w:rPr/>
        <w:t xml:space="preserve">même</w:t>
      </w:r>
      <w:r w:rsidR="000B0DF4">
        <w:rPr/>
        <w:t xml:space="preserve"> </w:t>
      </w:r>
      <w:r w:rsidR="000B0DF4">
        <w:rPr/>
        <w:t xml:space="preserve">mobilis</w:t>
      </w:r>
      <w:r w:rsidR="00E14C6B">
        <w:rPr/>
        <w:t>er</w:t>
      </w:r>
      <w:r w:rsidR="000B0DF4">
        <w:rPr/>
        <w:t xml:space="preserve"> la </w:t>
      </w:r>
      <w:r w:rsidR="000B0DF4">
        <w:rPr/>
        <w:t xml:space="preserve">variable</w:t>
      </w:r>
      <w:r w:rsidR="000B0DF4">
        <w:rPr/>
        <w:t xml:space="preserve"> </w:t>
      </w:r>
      <w:r w:rsidR="000B0DF4">
        <w:rPr/>
        <w:t xml:space="preserve">usage</w:t>
      </w:r>
      <w:r w:rsidR="000B0DF4">
        <w:rPr/>
        <w:t xml:space="preserve"> courant </w:t>
      </w:r>
      <w:r w:rsidR="000B0DF4">
        <w:rPr/>
        <w:t xml:space="preserve">vs</w:t>
      </w:r>
      <w:r w:rsidR="000B0DF4">
        <w:rPr/>
        <w:t xml:space="preserve"> </w:t>
      </w:r>
      <w:r w:rsidR="000B0DF4">
        <w:rPr/>
        <w:t xml:space="preserve">technique</w:t>
      </w:r>
      <w:r w:rsidR="000B0DF4">
        <w:rPr/>
        <w:t xml:space="preserve">...)</w:t>
      </w:r>
    </w:p>
    <w:p w:rsidR="00860EA4" w:rsidP="00403ADB" w:rsidRDefault="00860EA4" w14:paraId="4A8C5B29" w14:textId="77777777">
      <w:pPr>
        <w:pStyle w:val="ListParagraph"/>
        <w:ind w:left="1440"/>
        <w:jc w:val="both"/>
        <w:rPr>
          <w:szCs w:val="24"/>
          <w:lang w:val="fr-CA" w:eastAsia="en-CA"/>
          <w14:ligatures w14:val="none"/>
        </w:rPr>
      </w:pPr>
    </w:p>
    <w:p w:rsidR="00403ADB" w:rsidP="070C6A3B" w:rsidRDefault="00403ADB" w14:paraId="64907A0D" w14:textId="31CF652C">
      <w:pPr>
        <w:pStyle w:val="ListParagraph"/>
        <w:ind w:left="1440"/>
        <w:jc w:val="both"/>
        <w:rPr>
          <w:lang w:val="fr-CA" w:eastAsia="en-CA"/>
          <w14:ligatures w14:val="none"/>
        </w:rPr>
      </w:pPr>
      <w:r w:rsidRPr="070C6A3B" w:rsidR="00403ADB">
        <w:rPr>
          <w:b w:val="1"/>
          <w:bCs w:val="1"/>
          <w:lang w:val="fr-CA" w:eastAsia="en-CA"/>
          <w14:ligatures w14:val="none"/>
        </w:rPr>
        <w:t>Ligne 280</w:t>
      </w:r>
      <w:r w:rsidRPr="070C6A3B" w:rsidR="000B0DF4">
        <w:rPr>
          <w:b w:val="1"/>
          <w:bCs w:val="1"/>
          <w:lang w:val="fr-CA" w:eastAsia="en-CA"/>
          <w14:ligatures w14:val="none"/>
        </w:rPr>
        <w:t xml:space="preserve"> </w:t>
      </w:r>
      <w:r w:rsidRPr="070C6A3B" w:rsidR="000B0DF4">
        <w:rPr>
          <w:lang w:val="fr-CA" w:eastAsia="en-CA"/>
          <w14:ligatures w14:val="none"/>
        </w:rPr>
        <w:t xml:space="preserve">(mais qui se retrouve à quelques endroits en filigrane du texte). J’ai l’impression qu’il serait pertinent de nuancer le propos qui </w:t>
      </w:r>
      <w:r w:rsidRPr="070C6A3B" w:rsidR="008474CA">
        <w:rPr>
          <w:lang w:val="fr-CA" w:eastAsia="en-CA"/>
          <w14:ligatures w14:val="none"/>
        </w:rPr>
        <w:t>relie l’usage de la défectivité (et de l’ellipse) dans l’Antiquité et en français contemporain. Les deux</w:t>
      </w:r>
      <w:r w:rsidRPr="070C6A3B" w:rsidR="00894DAA">
        <w:rPr>
          <w:lang w:val="fr-CA" w:eastAsia="en-CA"/>
          <w14:ligatures w14:val="none"/>
        </w:rPr>
        <w:t xml:space="preserve"> </w:t>
      </w:r>
      <w:r w:rsidRPr="070C6A3B" w:rsidR="00435213">
        <w:rPr>
          <w:lang w:val="fr-CA" w:eastAsia="en-CA"/>
          <w14:ligatures w14:val="none"/>
        </w:rPr>
        <w:t xml:space="preserve">se trouvent dans des systèmes de langue différents (l’exemple soutenu par </w:t>
      </w:r>
      <w:r w:rsidRPr="070C6A3B" w:rsidR="00435213">
        <w:rPr>
          <w:lang w:val="fr-CA" w:eastAsia="en-CA"/>
          <w14:ligatures w14:val="none"/>
        </w:rPr>
        <w:t>Lallot</w:t>
      </w:r>
      <w:r w:rsidRPr="070C6A3B" w:rsidR="00435213">
        <w:rPr>
          <w:lang w:val="fr-CA" w:eastAsia="en-CA"/>
          <w14:ligatures w14:val="none"/>
        </w:rPr>
        <w:t xml:space="preserve"> 1983 en est la preuve</w:t>
      </w:r>
      <w:r w:rsidRPr="070C6A3B" w:rsidR="00B7049C">
        <w:rPr>
          <w:lang w:val="fr-CA" w:eastAsia="en-CA"/>
          <w14:ligatures w14:val="none"/>
        </w:rPr>
        <w:t>; u</w:t>
      </w:r>
      <w:r w:rsidRPr="070C6A3B" w:rsidR="00C703CB">
        <w:rPr>
          <w:lang w:val="fr-CA" w:eastAsia="en-CA"/>
          <w14:ligatures w14:val="none"/>
        </w:rPr>
        <w:t>n exemple parallèle serait l’omission</w:t>
      </w:r>
      <w:r w:rsidRPr="070C6A3B" w:rsidR="00FE72A6">
        <w:rPr>
          <w:lang w:val="fr-CA" w:eastAsia="en-CA"/>
          <w14:ligatures w14:val="none"/>
        </w:rPr>
        <w:t xml:space="preserve"> quasi-systématique</w:t>
      </w:r>
      <w:r w:rsidRPr="070C6A3B" w:rsidR="00C703CB">
        <w:rPr>
          <w:lang w:val="fr-CA" w:eastAsia="en-CA"/>
          <w14:ligatures w14:val="none"/>
        </w:rPr>
        <w:t xml:space="preserve"> du pronom personnel en espagnol</w:t>
      </w:r>
      <w:r w:rsidRPr="070C6A3B" w:rsidR="00FE72A6">
        <w:rPr>
          <w:lang w:val="fr-CA" w:eastAsia="en-CA"/>
          <w14:ligatures w14:val="none"/>
        </w:rPr>
        <w:t>, alors que ce procédé est impensable en français</w:t>
      </w:r>
      <w:r w:rsidRPr="070C6A3B" w:rsidR="00B7049C">
        <w:rPr>
          <w:lang w:val="fr-CA" w:eastAsia="en-CA"/>
          <w14:ligatures w14:val="none"/>
        </w:rPr>
        <w:t>)</w:t>
      </w:r>
      <w:r w:rsidRPr="070C6A3B" w:rsidR="00F46234">
        <w:rPr>
          <w:lang w:val="fr-CA" w:eastAsia="en-CA"/>
          <w14:ligatures w14:val="none"/>
        </w:rPr>
        <w:t>, L</w:t>
      </w:r>
      <w:r w:rsidRPr="070C6A3B" w:rsidR="00F46234">
        <w:rPr>
          <w:lang w:val="fr-CA" w:eastAsia="en-CA"/>
          <w14:ligatures w14:val="none"/>
        </w:rPr>
        <w:t>’usage de la défectivité (et de l’ellipse) dans l’Antiquité et en français contemporain</w:t>
      </w:r>
      <w:r w:rsidRPr="070C6A3B" w:rsidR="00F46234">
        <w:rPr>
          <w:lang w:val="fr-CA" w:eastAsia="en-CA"/>
          <w14:ligatures w14:val="none"/>
        </w:rPr>
        <w:t xml:space="preserve"> se trouve aussi </w:t>
      </w:r>
      <w:r w:rsidRPr="070C6A3B" w:rsidR="00A01510">
        <w:rPr>
          <w:lang w:val="fr-CA" w:eastAsia="en-CA"/>
          <w14:ligatures w14:val="none"/>
        </w:rPr>
        <w:t>dans des cadres théoriques et conceptuels (</w:t>
      </w:r>
      <w:r w:rsidRPr="070C6A3B" w:rsidR="005D1AE2">
        <w:rPr>
          <w:lang w:val="fr-CA" w:eastAsia="en-CA"/>
          <w14:ligatures w14:val="none"/>
        </w:rPr>
        <w:t xml:space="preserve">donc de formalisation) différents; les objectifs des grammairiens grecques et latins sont-ils </w:t>
      </w:r>
      <w:r w:rsidRPr="070C6A3B" w:rsidR="005D1AE2">
        <w:rPr>
          <w:lang w:val="fr-CA" w:eastAsia="en-CA"/>
          <w14:ligatures w14:val="none"/>
        </w:rPr>
        <w:lastRenderedPageBreak/>
        <w:t xml:space="preserve">les mêmes que les grammairiens français contemporains? </w:t>
      </w:r>
      <w:r w:rsidRPr="070C6A3B" w:rsidR="005F53E0">
        <w:rPr>
          <w:lang w:val="fr-CA" w:eastAsia="en-CA"/>
          <w14:ligatures w14:val="none"/>
        </w:rPr>
        <w:t>Je ne crois pas que c’est un lien que l’auteur tente de mettre de l’avant</w:t>
      </w:r>
      <w:r w:rsidRPr="070C6A3B" w:rsidR="00F46234">
        <w:rPr>
          <w:lang w:val="fr-CA" w:eastAsia="en-CA"/>
          <w14:ligatures w14:val="none"/>
        </w:rPr>
        <w:t xml:space="preserve"> dans son article</w:t>
      </w:r>
      <w:r w:rsidRPr="070C6A3B" w:rsidR="005F53E0">
        <w:rPr>
          <w:lang w:val="fr-CA" w:eastAsia="en-CA"/>
          <w14:ligatures w14:val="none"/>
        </w:rPr>
        <w:t>,</w:t>
      </w:r>
      <w:r w:rsidRPr="070C6A3B" w:rsidR="000F3235">
        <w:rPr>
          <w:lang w:val="fr-CA" w:eastAsia="en-CA"/>
          <w14:ligatures w14:val="none"/>
        </w:rPr>
        <w:t xml:space="preserve"> ceci est plus un commentaire sur la forme </w:t>
      </w:r>
      <w:r w:rsidRPr="070C6A3B" w:rsidR="001456BC">
        <w:rPr>
          <w:lang w:val="fr-CA" w:eastAsia="en-CA"/>
          <w14:ligatures w14:val="none"/>
        </w:rPr>
        <w:t xml:space="preserve">qui à plusieurs endroits laisse sous-entendre un tel lien. </w:t>
      </w:r>
      <w:r w:rsidRPr="070C6A3B" w:rsidR="006C6BF5">
        <w:rPr>
          <w:lang w:val="fr-CA" w:eastAsia="en-CA"/>
          <w14:ligatures w14:val="none"/>
        </w:rPr>
        <w:t>Voir aussi ligne 337</w:t>
      </w:r>
    </w:p>
    <w:p w:rsidR="00751187" w:rsidP="00B7049C" w:rsidRDefault="00751187" w14:paraId="798BDC5B" w14:textId="77777777">
      <w:pPr>
        <w:pStyle w:val="ListParagraph"/>
        <w:ind w:left="1440"/>
        <w:jc w:val="both"/>
        <w:rPr>
          <w:szCs w:val="24"/>
          <w:lang w:val="fr-CA" w:eastAsia="en-CA"/>
          <w14:ligatures w14:val="none"/>
        </w:rPr>
      </w:pPr>
    </w:p>
    <w:p w:rsidR="00751187" w:rsidP="00B7049C" w:rsidRDefault="00751187" w14:paraId="0425009E" w14:textId="24B27AAA">
      <w:pPr>
        <w:pStyle w:val="ListParagraph"/>
        <w:ind w:left="1440"/>
        <w:jc w:val="both"/>
        <w:rPr>
          <w:szCs w:val="24"/>
          <w:lang w:val="fr-CA" w:eastAsia="en-CA"/>
          <w14:ligatures w14:val="none"/>
        </w:rPr>
      </w:pPr>
      <w:r>
        <w:rPr>
          <w:szCs w:val="24"/>
          <w:lang w:val="fr-CA" w:eastAsia="en-CA"/>
          <w14:ligatures w14:val="none"/>
        </w:rPr>
        <w:t>Ligne 321, note 19</w:t>
      </w:r>
      <w:r w:rsidR="0098155C">
        <w:rPr>
          <w:szCs w:val="24"/>
          <w:lang w:val="fr-CA" w:eastAsia="en-CA"/>
          <w14:ligatures w14:val="none"/>
        </w:rPr>
        <w:t xml:space="preserve"> « l</w:t>
      </w:r>
      <w:r>
        <w:rPr>
          <w:szCs w:val="24"/>
          <w:lang w:val="fr-CA" w:eastAsia="en-CA"/>
          <w14:ligatures w14:val="none"/>
        </w:rPr>
        <w:t>a thèse de Bonnard (1981)</w:t>
      </w:r>
      <w:r w:rsidR="0098155C">
        <w:rPr>
          <w:szCs w:val="24"/>
          <w:lang w:val="fr-CA" w:eastAsia="en-CA"/>
          <w14:ligatures w14:val="none"/>
        </w:rPr>
        <w:t xml:space="preserve"> », </w:t>
      </w:r>
      <w:r>
        <w:rPr>
          <w:szCs w:val="24"/>
          <w:lang w:val="fr-CA" w:eastAsia="en-CA"/>
          <w14:ligatures w14:val="none"/>
        </w:rPr>
        <w:t>qui est ?</w:t>
      </w:r>
    </w:p>
    <w:p w:rsidR="003E2AB9" w:rsidP="00B7049C" w:rsidRDefault="003E2AB9" w14:paraId="3A8A18E8" w14:textId="77777777">
      <w:pPr>
        <w:pStyle w:val="ListParagraph"/>
        <w:ind w:left="1440"/>
        <w:jc w:val="both"/>
        <w:rPr>
          <w:szCs w:val="24"/>
          <w:lang w:val="fr-CA" w:eastAsia="en-CA"/>
          <w14:ligatures w14:val="none"/>
        </w:rPr>
      </w:pPr>
    </w:p>
    <w:p w:rsidRPr="00B7049C" w:rsidR="00B643B2" w:rsidP="00B7049C" w:rsidRDefault="00602B51" w14:paraId="470B29D3" w14:textId="6BB9F6FF">
      <w:pPr>
        <w:pStyle w:val="ListParagraph"/>
        <w:ind w:left="1440"/>
        <w:jc w:val="both"/>
        <w:rPr>
          <w:szCs w:val="24"/>
          <w:lang w:val="fr-CA" w:eastAsia="en-CA"/>
          <w14:ligatures w14:val="none"/>
        </w:rPr>
      </w:pPr>
      <w:r>
        <w:rPr>
          <w:szCs w:val="24"/>
          <w:lang w:val="fr-CA" w:eastAsia="en-CA"/>
          <w14:ligatures w14:val="none"/>
        </w:rPr>
        <w:t>Ligne 323,</w:t>
      </w:r>
      <w:r w:rsidR="00B643B2">
        <w:rPr>
          <w:szCs w:val="24"/>
          <w:lang w:val="fr-CA" w:eastAsia="en-CA"/>
          <w14:ligatures w14:val="none"/>
        </w:rPr>
        <w:t xml:space="preserve"> si je comprends bien la variable usage courant/technique, il semble y avoir un problème dans l’analyse des données. </w:t>
      </w:r>
      <w:r w:rsidR="008A2B26">
        <w:rPr>
          <w:szCs w:val="24"/>
          <w:lang w:val="fr-CA" w:eastAsia="en-CA"/>
          <w14:ligatures w14:val="none"/>
        </w:rPr>
        <w:t>Tiré du résumé : « ‘</w:t>
      </w:r>
      <w:r w:rsidR="00B643B2">
        <w:t>usage courant</w:t>
      </w:r>
      <w:r w:rsidR="008A2B26">
        <w:t xml:space="preserve">’ </w:t>
      </w:r>
      <w:r w:rsidR="00B643B2">
        <w:t xml:space="preserve">l’emploi du terme tel qu’il s’insère dans le discours du grammairien, c’est-à-dire dans ses explications et non pas pour la désignation du phénomène de défectivité ; au contraire, nous appelons </w:t>
      </w:r>
      <w:r w:rsidR="008A2B26">
        <w:t>‘</w:t>
      </w:r>
      <w:r w:rsidR="00B643B2">
        <w:t>usage technique</w:t>
      </w:r>
      <w:r w:rsidR="008A2B26">
        <w:t xml:space="preserve">’ </w:t>
      </w:r>
      <w:r w:rsidR="00B643B2">
        <w:t>l’emploi du terme pour la désignation précise du phénomène.</w:t>
      </w:r>
      <w:r w:rsidR="008A2B26">
        <w:t xml:space="preserve"> ».</w:t>
      </w:r>
      <w:r w:rsidR="00586E92">
        <w:t xml:space="preserve"> </w:t>
      </w:r>
      <w:r w:rsidR="00E31BEE">
        <w:t xml:space="preserve">Le domaine d’application </w:t>
      </w:r>
      <w:r w:rsidR="00CB47A6">
        <w:t xml:space="preserve">que fait le </w:t>
      </w:r>
      <w:r w:rsidR="00586E92">
        <w:t xml:space="preserve">grammairien latin/grecque </w:t>
      </w:r>
      <w:r w:rsidR="00CB47A6">
        <w:t xml:space="preserve">de la défectivité </w:t>
      </w:r>
      <w:r w:rsidR="00586E92">
        <w:t>ne devrait donc pas jouer un rôle ici, tel que souligné à la ligne 3</w:t>
      </w:r>
      <w:r w:rsidR="002C3E91">
        <w:t>18-321</w:t>
      </w:r>
      <w:r w:rsidR="004F27F5">
        <w:t>.</w:t>
      </w:r>
      <w:r w:rsidR="008A2B26">
        <w:t xml:space="preserve"> Dans les exemples </w:t>
      </w:r>
      <w:r w:rsidR="00C34842">
        <w:t xml:space="preserve">7.1 et 7.2 qui sont classés comme d’usage courant, le grammairien latin </w:t>
      </w:r>
      <w:r w:rsidR="007179D7">
        <w:t>fait référence au phénomène</w:t>
      </w:r>
      <w:r w:rsidR="004F27F5">
        <w:t>, bien que de façon appliquée</w:t>
      </w:r>
      <w:r w:rsidR="00A63A0B">
        <w:t>, car il appliqu</w:t>
      </w:r>
      <w:r w:rsidR="00CB47A6">
        <w:t>e</w:t>
      </w:r>
      <w:r w:rsidR="00A63A0B">
        <w:t xml:space="preserve"> le phénomène à la réalisation d’un verbe spécifique</w:t>
      </w:r>
      <w:r w:rsidR="00F375F8">
        <w:t xml:space="preserve"> (« le verbe </w:t>
      </w:r>
      <w:r w:rsidRPr="00F375F8" w:rsidR="00F375F8">
        <w:rPr>
          <w:i/>
          <w:iCs/>
        </w:rPr>
        <w:t>X</w:t>
      </w:r>
      <w:r w:rsidR="00F375F8">
        <w:t xml:space="preserve"> </w:t>
      </w:r>
      <w:r w:rsidRPr="00F375F8" w:rsidR="00F375F8">
        <w:rPr>
          <w:b/>
          <w:bCs/>
        </w:rPr>
        <w:t>est</w:t>
      </w:r>
      <w:r w:rsidR="00F375F8">
        <w:t xml:space="preserve"> défectif », le verbe </w:t>
      </w:r>
      <w:r w:rsidR="00224163">
        <w:rPr>
          <w:i/>
          <w:iCs/>
        </w:rPr>
        <w:t>être</w:t>
      </w:r>
      <w:r w:rsidR="00224163">
        <w:t xml:space="preserve"> supporte mon propos, ici</w:t>
      </w:r>
      <w:r w:rsidR="00F375F8">
        <w:t>)</w:t>
      </w:r>
      <w:r w:rsidR="004F27F5">
        <w:t xml:space="preserve">. Ce n’est pas un usage discursif </w:t>
      </w:r>
      <w:r w:rsidR="00AD6118">
        <w:t xml:space="preserve">(usage courant) </w:t>
      </w:r>
      <w:r w:rsidR="00A63A0B">
        <w:t xml:space="preserve">qui y est fait </w:t>
      </w:r>
      <w:r w:rsidR="00AD6118">
        <w:t xml:space="preserve">comme ce l’est pour les exemples </w:t>
      </w:r>
      <w:r w:rsidR="006C7519">
        <w:t>offerts à la section précédente.</w:t>
      </w:r>
      <w:r w:rsidR="00224163">
        <w:t xml:space="preserve"> Une façon de remédier à ce problème dans l’analyse serait de préciser que l’usage technique fait référence </w:t>
      </w:r>
      <w:r w:rsidR="00D626E2">
        <w:t xml:space="preserve">qu’aux usages </w:t>
      </w:r>
      <w:r w:rsidRPr="00D626E2" w:rsidR="00D626E2">
        <w:rPr>
          <w:u w:val="single"/>
        </w:rPr>
        <w:t>abstraits</w:t>
      </w:r>
      <w:r w:rsidR="00D626E2">
        <w:t xml:space="preserve"> du phénomène de défectivité</w:t>
      </w:r>
      <w:r w:rsidR="008B5E9D">
        <w:t xml:space="preserve"> (le phénomène en soi)</w:t>
      </w:r>
      <w:r w:rsidR="00D626E2">
        <w:t xml:space="preserve">, ce qui excluera donc les usages appliqués du phénomènes, mais qui </w:t>
      </w:r>
      <w:r w:rsidR="008B5E9D">
        <w:t xml:space="preserve">le </w:t>
      </w:r>
      <w:r w:rsidR="00D626E2">
        <w:t>dénotent tout de même</w:t>
      </w:r>
      <w:r w:rsidR="005C0933">
        <w:t xml:space="preserve">. À la lecture des autres exemples en annexe, je crois que cette précision serait importante, car </w:t>
      </w:r>
      <w:r w:rsidR="004E245D">
        <w:t>la mise en texte d’un phénomène linguistique ne se fait pas seulement dans une dichotomie abstrait (phénomène en soi)</w:t>
      </w:r>
      <w:r w:rsidR="004777AF">
        <w:t>↔discursif</w:t>
      </w:r>
      <w:r w:rsidR="00E657A7">
        <w:t xml:space="preserve">, il y a des niveaux intermédiaires (référence au phénomène, mais appliqué à un ensemble « la déféctivité </w:t>
      </w:r>
      <w:r w:rsidRPr="00533B67" w:rsidR="00E657A7">
        <w:rPr>
          <w:u w:val="single"/>
        </w:rPr>
        <w:t>des verbes</w:t>
      </w:r>
      <w:r w:rsidR="00E657A7">
        <w:t xml:space="preserve"> » </w:t>
      </w:r>
      <w:r w:rsidR="00577FBC">
        <w:t xml:space="preserve">[considéré usage technique dans cette recherche] et appliqué à une réalisation concrète « la défectivité du verbe </w:t>
      </w:r>
      <w:r w:rsidRPr="00533B67" w:rsidR="00577FBC">
        <w:rPr>
          <w:i/>
          <w:iCs/>
          <w:u w:val="single"/>
        </w:rPr>
        <w:t>X</w:t>
      </w:r>
      <w:r w:rsidR="00577FBC">
        <w:t xml:space="preserve"> »</w:t>
      </w:r>
      <w:r w:rsidR="007234B2">
        <w:t xml:space="preserve"> [considéré usage courant dans cette recherche])</w:t>
      </w:r>
    </w:p>
    <w:p w:rsidRPr="003B1E9E" w:rsidR="000B5C7D" w:rsidP="00273ACD" w:rsidRDefault="000B5C7D" w14:paraId="35EE335D" w14:textId="77777777">
      <w:pPr>
        <w:jc w:val="both"/>
        <w:rPr>
          <w:b/>
          <w:bCs/>
          <w:szCs w:val="24"/>
          <w:lang w:val="fr-CA"/>
        </w:rPr>
      </w:pPr>
    </w:p>
    <w:p w:rsidRPr="003B1E9E" w:rsidR="00C568C2" w:rsidP="00273ACD" w:rsidRDefault="00326C22" w14:paraId="324392B1" w14:textId="0BD487A9">
      <w:pPr>
        <w:pStyle w:val="ListParagraph"/>
        <w:numPr>
          <w:ilvl w:val="0"/>
          <w:numId w:val="16"/>
        </w:numPr>
        <w:jc w:val="both"/>
        <w:rPr>
          <w:b/>
          <w:bCs/>
          <w:color w:val="4472C4" w:themeColor="accent1"/>
          <w:szCs w:val="24"/>
          <w:lang w:val="fr-CA"/>
        </w:rPr>
      </w:pPr>
      <w:r w:rsidRPr="003B1E9E">
        <w:rPr>
          <w:b/>
          <w:bCs/>
          <w:color w:val="4472C4" w:themeColor="accent1"/>
          <w:szCs w:val="24"/>
          <w:lang w:val="fr-CA"/>
        </w:rPr>
        <w:t>Discussion</w:t>
      </w:r>
      <w:r w:rsidRPr="003B1E9E" w:rsidR="00C568C2">
        <w:rPr>
          <w:b/>
          <w:bCs/>
          <w:color w:val="4472C4" w:themeColor="accent1"/>
          <w:szCs w:val="24"/>
          <w:lang w:val="fr-CA"/>
        </w:rPr>
        <w:t>/conclusions de l’étude</w:t>
      </w:r>
    </w:p>
    <w:p w:rsidRPr="003B1E9E" w:rsidR="001E7B8F" w:rsidP="00273ACD" w:rsidRDefault="001E7B8F" w14:paraId="71DEA185" w14:textId="77777777">
      <w:pPr>
        <w:jc w:val="both"/>
        <w:rPr>
          <w:szCs w:val="24"/>
          <w:lang w:val="fr-CA"/>
        </w:rPr>
      </w:pPr>
    </w:p>
    <w:p w:rsidR="00326C22" w:rsidP="00273ACD" w:rsidRDefault="00326C22" w14:paraId="63C30B94" w14:textId="77777777">
      <w:pPr>
        <w:ind w:left="360" w:firstLine="720"/>
        <w:jc w:val="both"/>
        <w:rPr>
          <w:b/>
          <w:bCs/>
          <w:szCs w:val="24"/>
          <w:lang w:val="fr-CA" w:eastAsia="en-CA"/>
          <w14:ligatures w14:val="none"/>
        </w:rPr>
      </w:pPr>
      <w:r w:rsidRPr="003B1E9E">
        <w:rPr>
          <w:b/>
          <w:bCs/>
          <w:szCs w:val="24"/>
          <w:lang w:val="fr-CA" w:eastAsia="en-CA"/>
          <w14:ligatures w14:val="none"/>
        </w:rPr>
        <w:t>Critères proposés :</w:t>
      </w:r>
    </w:p>
    <w:p w:rsidR="00921BCC" w:rsidP="00273ACD" w:rsidRDefault="00921BCC" w14:paraId="23D97738" w14:textId="77777777">
      <w:pPr>
        <w:ind w:left="360" w:firstLine="720"/>
        <w:jc w:val="both"/>
        <w:rPr>
          <w:b/>
          <w:bCs/>
          <w:szCs w:val="24"/>
          <w:lang w:val="fr-CA" w:eastAsia="en-CA"/>
          <w14:ligatures w14:val="none"/>
        </w:rPr>
      </w:pPr>
    </w:p>
    <w:p w:rsidRPr="00F43B84" w:rsidR="00921BCC" w:rsidP="00010276" w:rsidRDefault="00F43B84" w14:paraId="10BBFE3D" w14:textId="070C356C">
      <w:pPr>
        <w:ind w:left="1080"/>
        <w:jc w:val="both"/>
        <w:rPr>
          <w:szCs w:val="24"/>
          <w:lang w:val="fr-CA" w:eastAsia="en-CA"/>
          <w14:ligatures w14:val="none"/>
        </w:rPr>
      </w:pPr>
      <w:r w:rsidRPr="00F43B84">
        <w:rPr>
          <w:szCs w:val="24"/>
          <w:lang w:val="fr-CA" w:eastAsia="en-CA"/>
          <w14:ligatures w14:val="none"/>
        </w:rPr>
        <w:t>Ligne 364, les adjectifs?</w:t>
      </w:r>
      <w:r w:rsidR="00010276">
        <w:rPr>
          <w:szCs w:val="24"/>
          <w:lang w:val="fr-CA" w:eastAsia="en-CA"/>
          <w14:ligatures w14:val="none"/>
        </w:rPr>
        <w:t xml:space="preserve"> On retrouve des formes substantives dans les exemples en annexe. </w:t>
      </w:r>
      <w:r w:rsidR="00BD0487">
        <w:rPr>
          <w:szCs w:val="24"/>
          <w:lang w:val="fr-CA" w:eastAsia="en-CA"/>
          <w14:ligatures w14:val="none"/>
        </w:rPr>
        <w:t xml:space="preserve">De plus, un adjectif </w:t>
      </w:r>
      <w:r w:rsidR="00FC3A95">
        <w:rPr>
          <w:szCs w:val="24"/>
          <w:lang w:val="fr-CA" w:eastAsia="en-CA"/>
          <w14:ligatures w14:val="none"/>
        </w:rPr>
        <w:t xml:space="preserve">qualifie alors qu’un substantif décrit. Si l’objectif est de </w:t>
      </w:r>
      <w:r w:rsidR="00B51C07">
        <w:rPr>
          <w:szCs w:val="24"/>
          <w:lang w:val="fr-CA" w:eastAsia="en-CA"/>
          <w14:ligatures w14:val="none"/>
        </w:rPr>
        <w:t>« </w:t>
      </w:r>
      <w:r w:rsidR="00B51C07">
        <w:t xml:space="preserve">identifier la naissance d’un phénomène grammatical </w:t>
      </w:r>
      <w:r w:rsidRPr="00533B67" w:rsidR="00B51C07">
        <w:rPr>
          <w:u w:val="single"/>
        </w:rPr>
        <w:t>catégorisant</w:t>
      </w:r>
      <w:r w:rsidR="00B51C07">
        <w:t xml:space="preserve"> » (ligne 392), il </w:t>
      </w:r>
      <w:r w:rsidR="009E3385">
        <w:t>ne faudrait pas se limiter aux adjectifs</w:t>
      </w:r>
      <w:r w:rsidR="008D6224">
        <w:t xml:space="preserve">, je ne suis pas d’avis qu’une forme adjectivale peut « catégoriser » (au sens de formaliser) </w:t>
      </w:r>
      <w:r w:rsidR="006F126D">
        <w:t xml:space="preserve">un phénomène grammatical. </w:t>
      </w:r>
    </w:p>
    <w:p w:rsidR="007C0689" w:rsidP="00273ACD" w:rsidRDefault="007C0689" w14:paraId="2D70C0AA" w14:textId="77777777">
      <w:pPr>
        <w:numPr>
          <w:ilvl w:val="0"/>
          <w:numId w:val="20"/>
        </w:numPr>
        <w:spacing w:before="100" w:beforeAutospacing="1" w:after="100" w:afterAutospacing="1"/>
        <w:jc w:val="both"/>
        <w:rPr>
          <w:szCs w:val="24"/>
          <w:lang w:val="fr-CA" w:eastAsia="en-CA"/>
          <w14:ligatures w14:val="none"/>
        </w:rPr>
      </w:pPr>
      <w:r w:rsidRPr="007C0689">
        <w:rPr>
          <w:b/>
          <w:bCs/>
          <w:szCs w:val="24"/>
          <w:lang w:val="fr-CA" w:eastAsia="en-CA"/>
          <w14:ligatures w14:val="none"/>
        </w:rPr>
        <w:t>Lien avec la problématique et les résultats :</w:t>
      </w:r>
      <w:r w:rsidRPr="007C0689">
        <w:rPr>
          <w:szCs w:val="24"/>
          <w:lang w:val="fr-CA" w:eastAsia="en-CA"/>
          <w14:ligatures w14:val="none"/>
        </w:rPr>
        <w:t xml:space="preserve"> La discussion fait-elle le lien entre la problématique, la revue de littérature et les résultats obtenus ?</w:t>
      </w:r>
    </w:p>
    <w:p w:rsidR="0026128A" w:rsidP="0026128A" w:rsidRDefault="000E776E" w14:paraId="156B808E" w14:textId="33E9E7AF">
      <w:pPr>
        <w:spacing w:before="100" w:beforeAutospacing="1" w:after="100" w:afterAutospacing="1"/>
        <w:ind w:left="1440"/>
        <w:jc w:val="both"/>
        <w:rPr>
          <w:szCs w:val="24"/>
          <w:lang w:val="fr-CA" w:eastAsia="en-CA"/>
          <w14:ligatures w14:val="none"/>
        </w:rPr>
      </w:pPr>
      <w:r w:rsidRPr="000E776E">
        <w:rPr>
          <w:szCs w:val="24"/>
          <w:lang w:val="fr-CA" w:eastAsia="en-CA"/>
          <w14:ligatures w14:val="none"/>
        </w:rPr>
        <w:t xml:space="preserve">Les objectifs tels que décrits dans la recherche : </w:t>
      </w:r>
      <w:r>
        <w:rPr>
          <w:szCs w:val="24"/>
          <w:lang w:val="fr-CA" w:eastAsia="en-CA"/>
          <w14:ligatures w14:val="none"/>
        </w:rPr>
        <w:t xml:space="preserve">« </w:t>
      </w:r>
      <w:r w:rsidRPr="000E776E">
        <w:rPr>
          <w:szCs w:val="24"/>
          <w:lang w:val="fr-CA" w:eastAsia="en-CA"/>
          <w14:ligatures w14:val="none"/>
        </w:rPr>
        <w:t xml:space="preserve">le rôle des grammairiens grecs dans la genèse de la notion, son application à d’autres natures de mots que le verbe et la validité de la thèse du continuum terminologique entre grammaire et rhétorique. Ces approfondissements permettront d’avoir une idée plus précise de la </w:t>
      </w:r>
      <w:r w:rsidRPr="000E776E">
        <w:rPr>
          <w:szCs w:val="24"/>
          <w:lang w:val="fr-CA" w:eastAsia="en-CA"/>
          <w14:ligatures w14:val="none"/>
        </w:rPr>
        <w:lastRenderedPageBreak/>
        <w:t>genèse de la notion mais aussi de mieux comprendre ce qu’elle désignait alors. À partir de quand, chez les grammairiens antiques, la défectivité peut-elle être considérée comme un phénomène grammatical catégorisant, avec une terminologie spécifique ?</w:t>
      </w:r>
      <w:r w:rsidR="0026128A">
        <w:rPr>
          <w:szCs w:val="24"/>
          <w:lang w:val="fr-CA" w:eastAsia="en-CA"/>
          <w14:ligatures w14:val="none"/>
        </w:rPr>
        <w:t xml:space="preserve"> ». Le manuscrit ne porte cependant pas sur l’établissement d’une terminologie (ensemble de signes)</w:t>
      </w:r>
      <w:r w:rsidR="00D16E74">
        <w:rPr>
          <w:szCs w:val="24"/>
          <w:lang w:val="fr-CA" w:eastAsia="en-CA"/>
          <w14:ligatures w14:val="none"/>
        </w:rPr>
        <w:t xml:space="preserve">, c’est peut-être une mauvaise utilisation du terme </w:t>
      </w:r>
      <w:r w:rsidRPr="00D16E74" w:rsidR="00D16E74">
        <w:rPr>
          <w:i/>
          <w:iCs/>
          <w:szCs w:val="24"/>
          <w:lang w:val="fr-CA" w:eastAsia="en-CA"/>
          <w14:ligatures w14:val="none"/>
        </w:rPr>
        <w:t>terminologie</w:t>
      </w:r>
      <w:r w:rsidR="00D16E74">
        <w:rPr>
          <w:szCs w:val="24"/>
          <w:lang w:val="fr-CA" w:eastAsia="en-CA"/>
          <w14:ligatures w14:val="none"/>
        </w:rPr>
        <w:t xml:space="preserve"> par l’auteur. </w:t>
      </w:r>
      <w:r w:rsidR="0057775E">
        <w:rPr>
          <w:szCs w:val="24"/>
          <w:lang w:val="fr-CA" w:eastAsia="en-CA"/>
          <w14:ligatures w14:val="none"/>
        </w:rPr>
        <w:t xml:space="preserve">Voir commentaire ci-avant en ce sens. </w:t>
      </w:r>
    </w:p>
    <w:p w:rsidR="00BD5F43" w:rsidP="009130FC" w:rsidRDefault="00C97556" w14:paraId="34C5B1D4" w14:textId="7A00AA66">
      <w:pPr>
        <w:spacing w:before="100" w:beforeAutospacing="1" w:after="100" w:afterAutospacing="1"/>
        <w:ind w:left="1440"/>
        <w:jc w:val="both"/>
        <w:rPr>
          <w:szCs w:val="24"/>
          <w:lang w:val="fr-CA" w:eastAsia="en-CA"/>
          <w14:ligatures w14:val="none"/>
        </w:rPr>
      </w:pPr>
      <w:r>
        <w:rPr>
          <w:szCs w:val="24"/>
          <w:lang w:val="fr-CA" w:eastAsia="en-CA"/>
          <w14:ligatures w14:val="none"/>
        </w:rPr>
        <w:t xml:space="preserve">Les résultats tournent auteur de l’usage courant et l’usage technique qui est fait de </w:t>
      </w:r>
      <w:r w:rsidRPr="009130FC" w:rsidR="009130FC">
        <w:rPr>
          <w:i/>
          <w:iCs/>
          <w:szCs w:val="24"/>
          <w:lang w:val="fr-CA" w:eastAsia="en-CA"/>
          <w14:ligatures w14:val="none"/>
        </w:rPr>
        <w:t>ellipês</w:t>
      </w:r>
      <w:r w:rsidRPr="009130FC" w:rsidR="009130FC">
        <w:rPr>
          <w:szCs w:val="24"/>
          <w:lang w:val="fr-CA" w:eastAsia="en-CA"/>
          <w14:ligatures w14:val="none"/>
        </w:rPr>
        <w:t xml:space="preserve"> </w:t>
      </w:r>
      <w:r w:rsidR="009130FC">
        <w:rPr>
          <w:szCs w:val="24"/>
          <w:lang w:val="fr-CA" w:eastAsia="en-CA"/>
          <w14:ligatures w14:val="none"/>
        </w:rPr>
        <w:t xml:space="preserve">et </w:t>
      </w:r>
      <w:r w:rsidRPr="009130FC" w:rsidR="009130FC">
        <w:rPr>
          <w:i/>
          <w:iCs/>
          <w:szCs w:val="24"/>
          <w:lang w:val="fr-CA" w:eastAsia="en-CA"/>
          <w14:ligatures w14:val="none"/>
        </w:rPr>
        <w:t>defectiuus</w:t>
      </w:r>
      <w:r w:rsidR="009130FC">
        <w:rPr>
          <w:szCs w:val="24"/>
          <w:lang w:val="fr-CA" w:eastAsia="en-CA"/>
          <w14:ligatures w14:val="none"/>
        </w:rPr>
        <w:t xml:space="preserve">, mais la conclusion porte sur </w:t>
      </w:r>
      <w:r w:rsidR="005A288B">
        <w:rPr>
          <w:szCs w:val="24"/>
          <w:lang w:val="fr-CA" w:eastAsia="en-CA"/>
          <w14:ligatures w14:val="none"/>
        </w:rPr>
        <w:t xml:space="preserve">la défectivité comme phénomène grammatical catégorisant. Je comprends le lien qui est fait entre usage technique et phénomène grammatical catégorisant. Il faudrait cependant mieux arrimer </w:t>
      </w:r>
      <w:r w:rsidR="00F140FC">
        <w:rPr>
          <w:szCs w:val="24"/>
          <w:lang w:val="fr-CA" w:eastAsia="en-CA"/>
          <w14:ligatures w14:val="none"/>
        </w:rPr>
        <w:t>les résultats à la conclusion qui est tirée ici.</w:t>
      </w:r>
    </w:p>
    <w:p w:rsidRPr="000E776E" w:rsidR="00C97556" w:rsidP="009130FC" w:rsidRDefault="00BD5F43" w14:paraId="05C2F062" w14:textId="61984247">
      <w:pPr>
        <w:spacing w:before="100" w:beforeAutospacing="1" w:after="100" w:afterAutospacing="1"/>
        <w:ind w:left="1440"/>
        <w:jc w:val="both"/>
        <w:rPr>
          <w:szCs w:val="24"/>
          <w:lang w:val="fr-CA" w:eastAsia="en-CA"/>
          <w14:ligatures w14:val="none"/>
        </w:rPr>
      </w:pPr>
      <w:r>
        <w:rPr>
          <w:szCs w:val="24"/>
          <w:lang w:val="fr-CA" w:eastAsia="en-CA"/>
          <w14:ligatures w14:val="none"/>
        </w:rPr>
        <w:t>Je me permets un commentaire qui sort peut-être de la portée de l’étude</w:t>
      </w:r>
      <w:r w:rsidR="00D2612C">
        <w:rPr>
          <w:szCs w:val="24"/>
          <w:lang w:val="fr-CA" w:eastAsia="en-CA"/>
          <w14:ligatures w14:val="none"/>
        </w:rPr>
        <w:t xml:space="preserve">, mais que je trouve important de soulever; </w:t>
      </w:r>
      <w:r w:rsidR="005672DC">
        <w:rPr>
          <w:szCs w:val="24"/>
          <w:lang w:val="fr-CA" w:eastAsia="en-CA"/>
          <w14:ligatures w14:val="none"/>
        </w:rPr>
        <w:t>ligne 366 « </w:t>
      </w:r>
      <w:r w:rsidR="005672DC">
        <w:t xml:space="preserve">On la date, comme </w:t>
      </w:r>
      <w:r w:rsidR="005672DC">
        <w:rPr>
          <w:i/>
        </w:rPr>
        <w:t>species</w:t>
      </w:r>
      <w:r w:rsidR="005672DC">
        <w:t xml:space="preserve"> grammaticale, </w:t>
      </w:r>
      <w:r w:rsidR="005672DC">
        <w:rPr>
          <w:i/>
        </w:rPr>
        <w:t>a minima</w:t>
      </w:r>
      <w:r w:rsidR="005672DC">
        <w:t xml:space="preserve"> au IIIᵉ siècle - là où Adouani (1994) la date au IVᵉ siècle - avec le grammairien latin Sacerdos », l’objectif principal de l’étude semble donc de </w:t>
      </w:r>
      <w:r w:rsidRPr="005672DC" w:rsidR="005672DC">
        <w:rPr>
          <w:b/>
          <w:bCs/>
        </w:rPr>
        <w:t>dater</w:t>
      </w:r>
      <w:r w:rsidR="005672DC">
        <w:t xml:space="preserve"> </w:t>
      </w:r>
      <w:r w:rsidR="001520C0">
        <w:t xml:space="preserve">(malgré la mention du </w:t>
      </w:r>
      <w:r w:rsidR="001520C0">
        <w:rPr>
          <w:i/>
          <w:iCs/>
        </w:rPr>
        <w:t>a minima</w:t>
      </w:r>
      <w:r w:rsidR="001520C0">
        <w:t xml:space="preserve">) la formalisation du phénomène de défectivité. Ceci m’apparaît comme un objectif beaucoup trop </w:t>
      </w:r>
      <w:r w:rsidR="00BA6FE0">
        <w:t xml:space="preserve">aventureux en considérant le peu de sources primaires </w:t>
      </w:r>
      <w:r w:rsidR="00BE1A37">
        <w:t>disponibles et la difficulté dans leur accès.</w:t>
      </w:r>
      <w:r w:rsidR="00742820">
        <w:t xml:space="preserve"> Le simple fait de nuancer le propos permettrait d’ajuster ce point qui</w:t>
      </w:r>
      <w:r w:rsidR="00C40CBD">
        <w:t xml:space="preserve"> incite à la création d’un pivot dans l’histoire de la linguisitque</w:t>
      </w:r>
      <w:r w:rsidR="00ED425A">
        <w:t xml:space="preserve"> : un vide conceptuel avant le iiie siècle, malgré que l’auteur mentionne « </w:t>
      </w:r>
      <w:r w:rsidR="00D2612C">
        <w:t>la défectivité est bien née chez les grammairiens latins, là où les grammairiens grecs ne faisaient pas de la terminologie un usage purement grammatical, même s’ils évoquaient la notion</w:t>
      </w:r>
      <w:r w:rsidR="006B6768">
        <w:t xml:space="preserve">. </w:t>
      </w:r>
      <w:r w:rsidR="006B6768">
        <w:rPr>
          <w:szCs w:val="24"/>
          <w:lang w:val="fr-CA" w:eastAsia="en-CA"/>
          <w14:ligatures w14:val="none"/>
        </w:rPr>
        <w:t>».</w:t>
      </w:r>
      <w:r w:rsidR="00A95B43">
        <w:rPr>
          <w:szCs w:val="24"/>
          <w:lang w:val="fr-CA" w:eastAsia="en-CA"/>
          <w14:ligatures w14:val="none"/>
        </w:rPr>
        <w:t xml:space="preserve"> Au lieu de dater, ne serait-il pas plus nuancé (et moins dramatique dans son exhaustivité) de</w:t>
      </w:r>
      <w:r w:rsidR="00D8096F">
        <w:rPr>
          <w:szCs w:val="24"/>
          <w:lang w:val="fr-CA" w:eastAsia="en-CA"/>
          <w14:ligatures w14:val="none"/>
        </w:rPr>
        <w:t xml:space="preserve"> décrire le traitement de la défectivité que l’on retrouve dans le corpus</w:t>
      </w:r>
      <w:r w:rsidR="008F6E17">
        <w:rPr>
          <w:szCs w:val="24"/>
          <w:lang w:val="fr-CA" w:eastAsia="en-CA"/>
          <w14:ligatures w14:val="none"/>
        </w:rPr>
        <w:t xml:space="preserve"> ?</w:t>
      </w:r>
      <w:r w:rsidR="00B43F94">
        <w:rPr>
          <w:szCs w:val="24"/>
          <w:lang w:val="fr-CA" w:eastAsia="en-CA"/>
          <w14:ligatures w14:val="none"/>
        </w:rPr>
        <w:t xml:space="preserve"> Ceci nécessiterait de reformuler (un peu) des objectifs et de mieux arrimer les résultats aux conclusions. </w:t>
      </w:r>
    </w:p>
    <w:p w:rsidRPr="007C0689" w:rsidR="007C0689" w:rsidP="00273ACD" w:rsidRDefault="007C0689" w14:paraId="599C00DD" w14:textId="5F9AD00D">
      <w:pPr>
        <w:numPr>
          <w:ilvl w:val="0"/>
          <w:numId w:val="20"/>
        </w:numPr>
        <w:spacing w:before="100" w:beforeAutospacing="1" w:after="100" w:afterAutospacing="1"/>
        <w:jc w:val="both"/>
        <w:rPr>
          <w:szCs w:val="24"/>
          <w:lang w:val="fr-CA" w:eastAsia="en-CA"/>
          <w14:ligatures w14:val="none"/>
        </w:rPr>
      </w:pPr>
      <w:r w:rsidRPr="007C0689">
        <w:rPr>
          <w:b/>
          <w:bCs/>
          <w:szCs w:val="24"/>
          <w:lang w:val="fr-CA" w:eastAsia="en-CA"/>
          <w14:ligatures w14:val="none"/>
        </w:rPr>
        <w:t>Implications :</w:t>
      </w:r>
      <w:r w:rsidRPr="007C0689">
        <w:rPr>
          <w:szCs w:val="24"/>
          <w:lang w:val="fr-CA" w:eastAsia="en-CA"/>
          <w14:ligatures w14:val="none"/>
        </w:rPr>
        <w:t xml:space="preserve"> Les implications des résultats sont-elles clairement </w:t>
      </w:r>
      <w:r w:rsidRPr="003B1E9E" w:rsidR="00823E07">
        <w:rPr>
          <w:szCs w:val="24"/>
          <w:lang w:val="fr-CA" w:eastAsia="en-CA"/>
          <w14:ligatures w14:val="none"/>
        </w:rPr>
        <w:t>identifiées</w:t>
      </w:r>
      <w:r w:rsidRPr="007C0689">
        <w:rPr>
          <w:szCs w:val="24"/>
          <w:lang w:val="fr-CA" w:eastAsia="en-CA"/>
          <w14:ligatures w14:val="none"/>
        </w:rPr>
        <w:t xml:space="preserve"> ? </w:t>
      </w:r>
      <w:r w:rsidRPr="003B1E9E" w:rsidR="0096735E">
        <w:rPr>
          <w:szCs w:val="24"/>
          <w:lang w:val="fr-CA" w:eastAsia="en-CA"/>
          <w14:ligatures w14:val="none"/>
        </w:rPr>
        <w:t>Est-ce que les implications sont décrites avec un niveau de détail suffisant?</w:t>
      </w:r>
    </w:p>
    <w:p w:rsidR="007C0689" w:rsidP="00273ACD" w:rsidRDefault="007C0689" w14:paraId="50DA0696" w14:textId="42903788">
      <w:pPr>
        <w:numPr>
          <w:ilvl w:val="0"/>
          <w:numId w:val="20"/>
        </w:numPr>
        <w:spacing w:before="100" w:beforeAutospacing="1" w:after="100" w:afterAutospacing="1"/>
        <w:jc w:val="both"/>
        <w:rPr>
          <w:szCs w:val="24"/>
          <w:lang w:val="fr-CA" w:eastAsia="en-CA"/>
          <w14:ligatures w14:val="none"/>
        </w:rPr>
      </w:pPr>
      <w:r w:rsidRPr="007C0689">
        <w:rPr>
          <w:b/>
          <w:bCs/>
          <w:szCs w:val="24"/>
          <w:lang w:val="fr-CA" w:eastAsia="en-CA"/>
          <w14:ligatures w14:val="none"/>
        </w:rPr>
        <w:t>Limit</w:t>
      </w:r>
      <w:r w:rsidRPr="003B1E9E" w:rsidR="00823E07">
        <w:rPr>
          <w:b/>
          <w:bCs/>
          <w:szCs w:val="24"/>
          <w:lang w:val="fr-CA" w:eastAsia="en-CA"/>
          <w14:ligatures w14:val="none"/>
        </w:rPr>
        <w:t>es</w:t>
      </w:r>
      <w:r w:rsidRPr="007C0689">
        <w:rPr>
          <w:b/>
          <w:bCs/>
          <w:szCs w:val="24"/>
          <w:lang w:val="fr-CA" w:eastAsia="en-CA"/>
          <w14:ligatures w14:val="none"/>
        </w:rPr>
        <w:t xml:space="preserve"> :</w:t>
      </w:r>
      <w:r w:rsidRPr="007C0689">
        <w:rPr>
          <w:szCs w:val="24"/>
          <w:lang w:val="fr-CA" w:eastAsia="en-CA"/>
          <w14:ligatures w14:val="none"/>
        </w:rPr>
        <w:t xml:space="preserve"> Les limit</w:t>
      </w:r>
      <w:r w:rsidRPr="003B1E9E" w:rsidR="00823E07">
        <w:rPr>
          <w:szCs w:val="24"/>
          <w:lang w:val="fr-CA" w:eastAsia="en-CA"/>
          <w14:ligatures w14:val="none"/>
        </w:rPr>
        <w:t>es</w:t>
      </w:r>
      <w:r w:rsidRPr="007C0689">
        <w:rPr>
          <w:szCs w:val="24"/>
          <w:lang w:val="fr-CA" w:eastAsia="en-CA"/>
          <w14:ligatures w14:val="none"/>
        </w:rPr>
        <w:t xml:space="preserve"> de l'étude sont-elles reconnues et discutées ?</w:t>
      </w:r>
    </w:p>
    <w:p w:rsidRPr="009E3385" w:rsidR="00D86448" w:rsidP="00B876CA" w:rsidRDefault="009E3385" w14:paraId="6B6EA248" w14:textId="33586253">
      <w:pPr>
        <w:spacing w:before="100" w:beforeAutospacing="1" w:after="100" w:afterAutospacing="1"/>
        <w:ind w:left="1440"/>
        <w:jc w:val="both"/>
        <w:rPr>
          <w:szCs w:val="24"/>
          <w:lang w:val="fr-CA" w:eastAsia="en-CA"/>
          <w14:ligatures w14:val="none"/>
        </w:rPr>
      </w:pPr>
      <w:r w:rsidRPr="009E3385">
        <w:rPr>
          <w:szCs w:val="24"/>
          <w:lang w:val="fr-CA" w:eastAsia="en-CA"/>
          <w14:ligatures w14:val="none"/>
        </w:rPr>
        <w:t>Oui,</w:t>
      </w:r>
      <w:r w:rsidR="0069468C">
        <w:rPr>
          <w:szCs w:val="24"/>
          <w:lang w:val="fr-CA" w:eastAsia="en-CA"/>
          <w14:ligatures w14:val="none"/>
        </w:rPr>
        <w:t xml:space="preserve"> tel que mentionné,</w:t>
      </w:r>
      <w:r w:rsidRPr="009E3385">
        <w:rPr>
          <w:szCs w:val="24"/>
          <w:lang w:val="fr-CA" w:eastAsia="en-CA"/>
          <w14:ligatures w14:val="none"/>
        </w:rPr>
        <w:t xml:space="preserve"> </w:t>
      </w:r>
      <w:r w:rsidRPr="009E3385">
        <w:rPr>
          <w:b/>
          <w:bCs/>
          <w:szCs w:val="24"/>
          <w:lang w:val="fr-CA" w:eastAsia="en-CA"/>
          <w14:ligatures w14:val="none"/>
        </w:rPr>
        <w:t>très</w:t>
      </w:r>
      <w:r w:rsidRPr="009E3385">
        <w:rPr>
          <w:szCs w:val="24"/>
          <w:lang w:val="fr-CA" w:eastAsia="en-CA"/>
          <w14:ligatures w14:val="none"/>
        </w:rPr>
        <w:t xml:space="preserve"> important d’inclure les variations grammaticales dans l’étude</w:t>
      </w:r>
      <w:r w:rsidR="00B876CA">
        <w:rPr>
          <w:szCs w:val="24"/>
          <w:lang w:val="fr-CA" w:eastAsia="en-CA"/>
          <w14:ligatures w14:val="none"/>
        </w:rPr>
        <w:t xml:space="preserve"> (verbe, adverbe, adjectif, substantif, </w:t>
      </w:r>
      <w:r w:rsidR="00877830">
        <w:rPr>
          <w:szCs w:val="24"/>
          <w:lang w:val="fr-CA" w:eastAsia="en-CA"/>
          <w14:ligatures w14:val="none"/>
        </w:rPr>
        <w:t>etc.)</w:t>
      </w:r>
      <w:r w:rsidRPr="009E3385">
        <w:rPr>
          <w:szCs w:val="24"/>
          <w:lang w:val="fr-CA" w:eastAsia="en-CA"/>
          <w14:ligatures w14:val="none"/>
        </w:rPr>
        <w:t xml:space="preserve">. Ceci permettra aussi de nuancer le propos, les objectifs, les résultats et leur interprétation. </w:t>
      </w:r>
    </w:p>
    <w:p w:rsidRPr="007C0689" w:rsidR="00823E07" w:rsidP="00273ACD" w:rsidRDefault="00823E07" w14:paraId="2D498488" w14:textId="4A1F3DE1">
      <w:pPr>
        <w:numPr>
          <w:ilvl w:val="0"/>
          <w:numId w:val="20"/>
        </w:numPr>
        <w:spacing w:before="100" w:beforeAutospacing="1" w:after="100" w:afterAutospacing="1"/>
        <w:jc w:val="both"/>
        <w:rPr>
          <w:szCs w:val="24"/>
          <w:lang w:val="fr-CA" w:eastAsia="en-CA"/>
          <w14:ligatures w14:val="none"/>
        </w:rPr>
      </w:pPr>
      <w:r w:rsidRPr="003B1E9E">
        <w:rPr>
          <w:b/>
          <w:bCs/>
          <w:szCs w:val="24"/>
          <w:lang w:val="fr-CA" w:eastAsia="en-CA"/>
          <w14:ligatures w14:val="none"/>
        </w:rPr>
        <w:t>Forces</w:t>
      </w:r>
      <w:r w:rsidRPr="007C0689">
        <w:rPr>
          <w:b/>
          <w:bCs/>
          <w:szCs w:val="24"/>
          <w:lang w:val="fr-CA" w:eastAsia="en-CA"/>
          <w14:ligatures w14:val="none"/>
        </w:rPr>
        <w:t xml:space="preserve"> :</w:t>
      </w:r>
      <w:r w:rsidRPr="007C0689">
        <w:rPr>
          <w:szCs w:val="24"/>
          <w:lang w:val="fr-CA" w:eastAsia="en-CA"/>
          <w14:ligatures w14:val="none"/>
        </w:rPr>
        <w:t xml:space="preserve"> Les </w:t>
      </w:r>
      <w:r w:rsidRPr="003B1E9E">
        <w:rPr>
          <w:szCs w:val="24"/>
          <w:lang w:val="fr-CA" w:eastAsia="en-CA"/>
          <w14:ligatures w14:val="none"/>
        </w:rPr>
        <w:t>forces</w:t>
      </w:r>
      <w:r w:rsidRPr="007C0689">
        <w:rPr>
          <w:szCs w:val="24"/>
          <w:lang w:val="fr-CA" w:eastAsia="en-CA"/>
          <w14:ligatures w14:val="none"/>
        </w:rPr>
        <w:t xml:space="preserve"> de l'étude sont-elles reconnues?</w:t>
      </w:r>
    </w:p>
    <w:p w:rsidR="007C0689" w:rsidP="00273ACD" w:rsidRDefault="007C0689" w14:paraId="573B7C56" w14:textId="77777777">
      <w:pPr>
        <w:numPr>
          <w:ilvl w:val="0"/>
          <w:numId w:val="20"/>
        </w:numPr>
        <w:spacing w:before="100" w:beforeAutospacing="1" w:after="100" w:afterAutospacing="1"/>
        <w:jc w:val="both"/>
        <w:rPr>
          <w:szCs w:val="24"/>
          <w:lang w:val="fr-CA" w:eastAsia="en-CA"/>
          <w14:ligatures w14:val="none"/>
        </w:rPr>
      </w:pPr>
      <w:r w:rsidRPr="007C0689">
        <w:rPr>
          <w:b/>
          <w:bCs/>
          <w:szCs w:val="24"/>
          <w:lang w:val="fr-CA" w:eastAsia="en-CA"/>
          <w14:ligatures w14:val="none"/>
        </w:rPr>
        <w:t>Suggestions pour des recherches futures :</w:t>
      </w:r>
      <w:r w:rsidRPr="007C0689">
        <w:rPr>
          <w:szCs w:val="24"/>
          <w:lang w:val="fr-CA" w:eastAsia="en-CA"/>
          <w14:ligatures w14:val="none"/>
        </w:rPr>
        <w:t xml:space="preserve"> L'auteur propose-t-il des pistes de recherche futures en fonction des résultats obtenus ?</w:t>
      </w:r>
    </w:p>
    <w:p w:rsidRPr="00472669" w:rsidR="00472669" w:rsidP="00472669" w:rsidRDefault="00472669" w14:paraId="6D1D1BDD" w14:textId="3235F21E">
      <w:pPr>
        <w:spacing w:before="100" w:beforeAutospacing="1" w:after="100" w:afterAutospacing="1"/>
        <w:ind w:left="1440"/>
        <w:jc w:val="both"/>
        <w:rPr>
          <w:szCs w:val="24"/>
          <w:lang w:val="fr-CA" w:eastAsia="en-CA"/>
          <w14:ligatures w14:val="none"/>
        </w:rPr>
      </w:pPr>
      <w:r w:rsidRPr="00472669">
        <w:rPr>
          <w:szCs w:val="24"/>
          <w:lang w:val="fr-CA" w:eastAsia="en-CA"/>
          <w14:ligatures w14:val="none"/>
        </w:rPr>
        <w:t>Oui, ouverture intéressante</w:t>
      </w:r>
    </w:p>
    <w:p w:rsidR="007C0689" w:rsidP="00273ACD" w:rsidRDefault="007C0689" w14:paraId="201DD2E6" w14:textId="1ECCBB2E">
      <w:pPr>
        <w:numPr>
          <w:ilvl w:val="0"/>
          <w:numId w:val="20"/>
        </w:numPr>
        <w:spacing w:before="100" w:beforeAutospacing="1" w:after="100" w:afterAutospacing="1"/>
        <w:jc w:val="both"/>
        <w:rPr>
          <w:szCs w:val="24"/>
          <w:lang w:val="fr-CA" w:eastAsia="en-CA"/>
          <w14:ligatures w14:val="none"/>
        </w:rPr>
      </w:pPr>
      <w:r w:rsidRPr="007C0689">
        <w:rPr>
          <w:b/>
          <w:bCs/>
          <w:szCs w:val="24"/>
          <w:lang w:val="fr-CA" w:eastAsia="en-CA"/>
          <w14:ligatures w14:val="none"/>
        </w:rPr>
        <w:t>Conclusions :</w:t>
      </w:r>
      <w:r w:rsidRPr="007C0689">
        <w:rPr>
          <w:szCs w:val="24"/>
          <w:lang w:val="fr-CA" w:eastAsia="en-CA"/>
          <w14:ligatures w14:val="none"/>
        </w:rPr>
        <w:t xml:space="preserve"> Les conclusions sont-elles justifiées par les résultats ? Sont-elles présentées de manière claire</w:t>
      </w:r>
      <w:r w:rsidRPr="003B1E9E" w:rsidR="009C6847">
        <w:rPr>
          <w:szCs w:val="24"/>
          <w:lang w:val="fr-CA" w:eastAsia="en-CA"/>
          <w14:ligatures w14:val="none"/>
        </w:rPr>
        <w:t xml:space="preserve">, </w:t>
      </w:r>
      <w:r w:rsidRPr="007C0689">
        <w:rPr>
          <w:szCs w:val="24"/>
          <w:lang w:val="fr-CA" w:eastAsia="en-CA"/>
          <w14:ligatures w14:val="none"/>
        </w:rPr>
        <w:t xml:space="preserve"> convaincante</w:t>
      </w:r>
      <w:r w:rsidRPr="003B1E9E" w:rsidR="009C6847">
        <w:rPr>
          <w:szCs w:val="24"/>
          <w:lang w:val="fr-CA" w:eastAsia="en-CA"/>
          <w14:ligatures w14:val="none"/>
        </w:rPr>
        <w:t xml:space="preserve"> et (assez) exhaustive</w:t>
      </w:r>
      <w:r w:rsidRPr="007C0689">
        <w:rPr>
          <w:szCs w:val="24"/>
          <w:lang w:val="fr-CA" w:eastAsia="en-CA"/>
          <w14:ligatures w14:val="none"/>
        </w:rPr>
        <w:t xml:space="preserve"> ?</w:t>
      </w:r>
    </w:p>
    <w:p w:rsidR="00BB6DE0" w:rsidP="00FB2512" w:rsidRDefault="00FB2512" w14:paraId="2BA076BE" w14:textId="5CD7B8E6">
      <w:pPr>
        <w:spacing w:before="100" w:beforeAutospacing="1" w:after="100" w:afterAutospacing="1"/>
        <w:ind w:left="1440"/>
        <w:jc w:val="both"/>
        <w:rPr>
          <w:szCs w:val="24"/>
          <w:lang w:val="fr-CA" w:eastAsia="en-CA"/>
          <w14:ligatures w14:val="none"/>
        </w:rPr>
      </w:pPr>
      <w:r w:rsidRPr="00FB2512">
        <w:rPr>
          <w:szCs w:val="24"/>
          <w:lang w:val="fr-CA" w:eastAsia="en-CA"/>
          <w14:ligatures w14:val="none"/>
        </w:rPr>
        <w:lastRenderedPageBreak/>
        <w:t xml:space="preserve">Voir commentaires ci-avant, il faudrait simplement mieux arrimer les résultats avec la conclusion, mais l’essentiel est bien présent. </w:t>
      </w:r>
    </w:p>
    <w:p w:rsidR="007C0689" w:rsidP="00273ACD" w:rsidRDefault="007C0689" w14:paraId="157557A4" w14:textId="77777777">
      <w:pPr>
        <w:jc w:val="both"/>
        <w:rPr>
          <w:szCs w:val="24"/>
          <w:lang w:val="fr-CA" w:eastAsia="en-CA"/>
          <w14:ligatures w14:val="none"/>
        </w:rPr>
      </w:pPr>
    </w:p>
    <w:p w:rsidR="005B5D3D" w:rsidP="00273ACD" w:rsidRDefault="005B5D3D" w14:paraId="4DE3C1C6" w14:textId="77777777">
      <w:pPr>
        <w:jc w:val="both"/>
        <w:rPr>
          <w:szCs w:val="24"/>
          <w:lang w:val="fr-CA" w:eastAsia="en-CA"/>
          <w14:ligatures w14:val="none"/>
        </w:rPr>
      </w:pPr>
    </w:p>
    <w:p w:rsidR="005B5D3D" w:rsidP="00273ACD" w:rsidRDefault="005B5D3D" w14:paraId="1528D710" w14:textId="77777777">
      <w:pPr>
        <w:jc w:val="both"/>
        <w:rPr>
          <w:szCs w:val="24"/>
          <w:lang w:val="fr-CA" w:eastAsia="en-CA"/>
          <w14:ligatures w14:val="none"/>
        </w:rPr>
      </w:pPr>
    </w:p>
    <w:p w:rsidR="005B5D3D" w:rsidP="00273ACD" w:rsidRDefault="005B5D3D" w14:paraId="59103852" w14:textId="77777777">
      <w:pPr>
        <w:jc w:val="both"/>
        <w:rPr>
          <w:szCs w:val="24"/>
          <w:lang w:val="fr-CA" w:eastAsia="en-CA"/>
          <w14:ligatures w14:val="none"/>
        </w:rPr>
      </w:pPr>
    </w:p>
    <w:p w:rsidR="005B5D3D" w:rsidP="00273ACD" w:rsidRDefault="005B5D3D" w14:paraId="61F08E98" w14:textId="77777777">
      <w:pPr>
        <w:jc w:val="both"/>
        <w:rPr>
          <w:szCs w:val="24"/>
          <w:lang w:val="fr-CA"/>
        </w:rPr>
      </w:pPr>
    </w:p>
    <w:p w:rsidRPr="005D1B78" w:rsidR="00A7186A" w:rsidP="00A7186A" w:rsidRDefault="00A7186A" w14:paraId="2EF1AFD4" w14:textId="437CCBAD">
      <w:pPr>
        <w:pStyle w:val="ListParagraph"/>
        <w:numPr>
          <w:ilvl w:val="0"/>
          <w:numId w:val="24"/>
        </w:numPr>
        <w:rPr>
          <w:b/>
          <w:bCs/>
          <w:color w:val="4472C4" w:themeColor="accent1"/>
          <w:sz w:val="44"/>
          <w:szCs w:val="44"/>
          <w:lang w:val="fr-CA"/>
        </w:rPr>
      </w:pPr>
      <w:r w:rsidRPr="005D1B78">
        <w:rPr>
          <w:b/>
          <w:bCs/>
          <w:color w:val="4472C4" w:themeColor="accent1"/>
          <w:sz w:val="44"/>
          <w:szCs w:val="44"/>
          <w:lang w:val="fr-CA"/>
        </w:rPr>
        <w:t>Résumé de l’évaluation critique du manuscrit</w:t>
      </w:r>
    </w:p>
    <w:p w:rsidRPr="00273ACD" w:rsidR="00A7186A" w:rsidP="00A7186A" w:rsidRDefault="00A7186A" w14:paraId="4E3EF9D1" w14:textId="77777777">
      <w:pPr>
        <w:rPr>
          <w:b/>
          <w:bCs/>
          <w:szCs w:val="24"/>
          <w:lang w:val="fr-CA"/>
        </w:rPr>
      </w:pPr>
    </w:p>
    <w:p w:rsidRPr="00A7186A" w:rsidR="00A7186A" w:rsidP="00273ACD" w:rsidRDefault="00A7186A" w14:paraId="6B710C58" w14:textId="189DAE18">
      <w:pPr>
        <w:jc w:val="both"/>
        <w:rPr>
          <w:szCs w:val="24"/>
          <w:lang w:val="fr-CA"/>
        </w:rPr>
      </w:pPr>
      <w:r w:rsidRPr="00A7186A">
        <w:rPr>
          <w:szCs w:val="24"/>
          <w:lang w:val="fr-CA"/>
        </w:rPr>
        <w:t>Veuillez remplir le Tableau 1 ci-dessous</w:t>
      </w:r>
      <w:r>
        <w:rPr>
          <w:szCs w:val="24"/>
          <w:lang w:val="fr-CA"/>
        </w:rPr>
        <w:t xml:space="preserve"> en surlignant</w:t>
      </w:r>
      <w:r w:rsidR="00B82255">
        <w:rPr>
          <w:szCs w:val="24"/>
          <w:lang w:val="fr-CA"/>
        </w:rPr>
        <w:t xml:space="preserve"> votre </w:t>
      </w:r>
      <w:r w:rsidR="00A2116D">
        <w:rPr>
          <w:szCs w:val="24"/>
          <w:lang w:val="fr-CA"/>
        </w:rPr>
        <w:t>évaluation globale</w:t>
      </w:r>
      <w:r w:rsidR="00B82255">
        <w:rPr>
          <w:szCs w:val="24"/>
          <w:lang w:val="fr-CA"/>
        </w:rPr>
        <w:t xml:space="preserve"> quant à chacune des composantes du manuscrit. Vous n’avez pas à justifier votre décision dans ce tableau, la ou les justifications se trouvant dans les sous-sections ci-dessus de l’évaluation.</w:t>
      </w:r>
    </w:p>
    <w:p w:rsidR="00B82255" w:rsidP="00A7186A" w:rsidRDefault="00B82255" w14:paraId="4C50BDCA" w14:textId="77777777">
      <w:pPr>
        <w:jc w:val="both"/>
        <w:rPr>
          <w:szCs w:val="24"/>
          <w:lang w:val="fr-CA"/>
        </w:rPr>
      </w:pPr>
    </w:p>
    <w:p w:rsidRPr="00B82255" w:rsidR="00A7186A" w:rsidP="00A7186A" w:rsidRDefault="00A7186A" w14:paraId="2EFAF37F" w14:textId="58082A6F">
      <w:pPr>
        <w:jc w:val="both"/>
        <w:rPr>
          <w:b/>
          <w:bCs/>
          <w:szCs w:val="24"/>
          <w:lang w:val="fr-CA"/>
        </w:rPr>
      </w:pPr>
      <w:r w:rsidRPr="00B82255">
        <w:rPr>
          <w:b/>
          <w:bCs/>
          <w:szCs w:val="24"/>
          <w:lang w:val="fr-CA"/>
        </w:rPr>
        <w:t>Tableau 1. Résumé de l’évaluation critique du manuscrit.</w:t>
      </w:r>
    </w:p>
    <w:p w:rsidR="00A7186A" w:rsidP="00A7186A" w:rsidRDefault="00A7186A" w14:paraId="0B3E8FD8" w14:textId="77777777">
      <w:pPr>
        <w:jc w:val="both"/>
        <w:rPr>
          <w:szCs w:val="24"/>
          <w:lang w:val="fr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6424"/>
      </w:tblGrid>
      <w:tr w:rsidRPr="00E00A44" w:rsidR="00A7186A" w:rsidTr="00A7186A" w14:paraId="213D978D" w14:textId="77777777">
        <w:tc>
          <w:tcPr>
            <w:tcW w:w="2972" w:type="dxa"/>
            <w:shd w:val="clear" w:color="auto" w:fill="D9D9D9" w:themeFill="background1" w:themeFillShade="D9"/>
          </w:tcPr>
          <w:p w:rsidRPr="00E00A44" w:rsidR="00A7186A" w:rsidP="00A7186A" w:rsidRDefault="00A7186A" w14:paraId="02026A80" w14:textId="1DB3791B">
            <w:pPr>
              <w:jc w:val="both"/>
              <w:rPr>
                <w:b/>
                <w:bCs/>
                <w:sz w:val="22"/>
                <w:szCs w:val="22"/>
                <w:lang w:val="fr-CA"/>
              </w:rPr>
            </w:pPr>
            <w:r w:rsidRPr="00E00A44">
              <w:rPr>
                <w:b/>
                <w:bCs/>
                <w:sz w:val="22"/>
                <w:szCs w:val="22"/>
                <w:lang w:val="fr-CA"/>
              </w:rPr>
              <w:t>Composante du manuscrit</w:t>
            </w:r>
          </w:p>
        </w:tc>
        <w:tc>
          <w:tcPr>
            <w:tcW w:w="6424" w:type="dxa"/>
            <w:shd w:val="clear" w:color="auto" w:fill="D9D9D9" w:themeFill="background1" w:themeFillShade="D9"/>
          </w:tcPr>
          <w:p w:rsidRPr="00E00A44" w:rsidR="00A7186A" w:rsidP="00A7186A" w:rsidRDefault="00A2116D" w14:paraId="31BC560A" w14:textId="45114B24">
            <w:pPr>
              <w:jc w:val="both"/>
              <w:rPr>
                <w:b/>
                <w:bCs/>
                <w:sz w:val="22"/>
                <w:szCs w:val="22"/>
                <w:lang w:val="fr-CA"/>
              </w:rPr>
            </w:pPr>
            <w:r w:rsidRPr="00E00A44">
              <w:rPr>
                <w:b/>
                <w:bCs/>
                <w:sz w:val="22"/>
                <w:szCs w:val="22"/>
                <w:lang w:val="fr-CA"/>
              </w:rPr>
              <w:t>Évaluation globale</w:t>
            </w:r>
          </w:p>
        </w:tc>
      </w:tr>
      <w:tr w:rsidRPr="00E00A44" w:rsidR="00A7186A" w:rsidTr="00A7186A" w14:paraId="3B433D09" w14:textId="77777777">
        <w:tc>
          <w:tcPr>
            <w:tcW w:w="2972" w:type="dxa"/>
          </w:tcPr>
          <w:p w:rsidRPr="00E00A44" w:rsidR="00A7186A" w:rsidP="00A7186A" w:rsidRDefault="00A7186A" w14:paraId="56EF6771" w14:textId="6FB969DC">
            <w:pPr>
              <w:jc w:val="both"/>
              <w:rPr>
                <w:sz w:val="22"/>
                <w:szCs w:val="22"/>
                <w:lang w:val="fr-CA"/>
              </w:rPr>
            </w:pPr>
            <w:r w:rsidRPr="00E00A44">
              <w:rPr>
                <w:sz w:val="22"/>
                <w:szCs w:val="22"/>
                <w:lang w:val="fr-CA"/>
              </w:rPr>
              <w:t>Titre de l’étude</w:t>
            </w:r>
          </w:p>
        </w:tc>
        <w:tc>
          <w:tcPr>
            <w:tcW w:w="6424" w:type="dxa"/>
          </w:tcPr>
          <w:p w:rsidRPr="00E00A44" w:rsidR="00A7186A" w:rsidP="00A7186A" w:rsidRDefault="00A7186A" w14:paraId="60DCF425" w14:textId="77777777">
            <w:pPr>
              <w:pStyle w:val="ListParagraph"/>
              <w:numPr>
                <w:ilvl w:val="1"/>
                <w:numId w:val="20"/>
              </w:numPr>
              <w:jc w:val="both"/>
              <w:rPr>
                <w:sz w:val="22"/>
                <w:szCs w:val="22"/>
                <w:lang w:val="fr-CA"/>
              </w:rPr>
            </w:pPr>
            <w:r w:rsidRPr="00E00A44">
              <w:rPr>
                <w:sz w:val="22"/>
                <w:szCs w:val="22"/>
                <w:lang w:val="fr-CA"/>
              </w:rPr>
              <w:t>Acceptable en l’état</w:t>
            </w:r>
          </w:p>
          <w:p w:rsidRPr="0032005C" w:rsidR="00A7186A" w:rsidP="00A7186A" w:rsidRDefault="00A7186A" w14:paraId="26CB9DEE" w14:textId="6E3B8BDC">
            <w:pPr>
              <w:pStyle w:val="ListParagraph"/>
              <w:numPr>
                <w:ilvl w:val="1"/>
                <w:numId w:val="20"/>
              </w:numPr>
              <w:jc w:val="both"/>
              <w:rPr>
                <w:sz w:val="22"/>
                <w:szCs w:val="22"/>
                <w:highlight w:val="yellow"/>
                <w:lang w:val="fr-CA"/>
              </w:rPr>
            </w:pPr>
            <w:r w:rsidRPr="0032005C">
              <w:rPr>
                <w:sz w:val="22"/>
                <w:szCs w:val="22"/>
                <w:highlight w:val="yellow"/>
                <w:lang w:val="fr-CA"/>
              </w:rPr>
              <w:t>Révision mineure</w:t>
            </w:r>
          </w:p>
          <w:p w:rsidRPr="00E00A44" w:rsidR="00A7186A" w:rsidP="00A7186A" w:rsidRDefault="00A7186A" w14:paraId="2CA77340" w14:textId="77777777">
            <w:pPr>
              <w:pStyle w:val="ListParagraph"/>
              <w:numPr>
                <w:ilvl w:val="1"/>
                <w:numId w:val="20"/>
              </w:numPr>
              <w:jc w:val="both"/>
              <w:rPr>
                <w:sz w:val="22"/>
                <w:szCs w:val="22"/>
                <w:lang w:val="fr-CA"/>
              </w:rPr>
            </w:pPr>
            <w:r w:rsidRPr="00E00A44">
              <w:rPr>
                <w:sz w:val="22"/>
                <w:szCs w:val="22"/>
                <w:lang w:val="fr-CA"/>
              </w:rPr>
              <w:t>Révision majeure</w:t>
            </w:r>
          </w:p>
          <w:p w:rsidRPr="00E00A44" w:rsidR="00264EC5" w:rsidP="00A7186A" w:rsidRDefault="00264EC5" w14:paraId="71359C74" w14:textId="14A9E4B8">
            <w:pPr>
              <w:pStyle w:val="ListParagraph"/>
              <w:numPr>
                <w:ilvl w:val="1"/>
                <w:numId w:val="20"/>
              </w:numPr>
              <w:jc w:val="both"/>
              <w:rPr>
                <w:sz w:val="22"/>
                <w:szCs w:val="22"/>
                <w:lang w:val="fr-CA"/>
              </w:rPr>
            </w:pPr>
            <w:r w:rsidRPr="00E00A44">
              <w:rPr>
                <w:sz w:val="22"/>
                <w:szCs w:val="22"/>
                <w:lang w:val="fr-CA"/>
              </w:rPr>
              <w:t>Je ne peux pas me prononcer</w:t>
            </w:r>
          </w:p>
          <w:p w:rsidRPr="00E00A44" w:rsidR="00A7186A" w:rsidP="00A7186A" w:rsidRDefault="00A7186A" w14:paraId="396037A3" w14:textId="697A129A">
            <w:pPr>
              <w:pStyle w:val="ListParagraph"/>
              <w:ind w:left="2160"/>
              <w:jc w:val="both"/>
              <w:rPr>
                <w:sz w:val="22"/>
                <w:szCs w:val="22"/>
                <w:lang w:val="fr-CA"/>
              </w:rPr>
            </w:pPr>
          </w:p>
        </w:tc>
      </w:tr>
      <w:tr w:rsidRPr="00E00A44" w:rsidR="00A7186A" w:rsidTr="00A7186A" w14:paraId="69D8E811" w14:textId="77777777">
        <w:tc>
          <w:tcPr>
            <w:tcW w:w="2972" w:type="dxa"/>
          </w:tcPr>
          <w:p w:rsidRPr="00E00A44" w:rsidR="00A7186A" w:rsidP="00A7186A" w:rsidRDefault="00A7186A" w14:paraId="1EEEF98A" w14:textId="794551E2">
            <w:pPr>
              <w:jc w:val="both"/>
              <w:rPr>
                <w:sz w:val="22"/>
                <w:szCs w:val="22"/>
                <w:lang w:val="fr-CA"/>
              </w:rPr>
            </w:pPr>
            <w:r w:rsidRPr="00E00A44">
              <w:rPr>
                <w:sz w:val="22"/>
                <w:szCs w:val="22"/>
                <w:lang w:val="fr-CA"/>
              </w:rPr>
              <w:t>Résumé de l’étude</w:t>
            </w:r>
          </w:p>
        </w:tc>
        <w:tc>
          <w:tcPr>
            <w:tcW w:w="6424" w:type="dxa"/>
          </w:tcPr>
          <w:p w:rsidRPr="00E00A44" w:rsidR="00264EC5" w:rsidP="00264EC5" w:rsidRDefault="00264EC5" w14:paraId="2380317F" w14:textId="77777777">
            <w:pPr>
              <w:pStyle w:val="ListParagraph"/>
              <w:numPr>
                <w:ilvl w:val="1"/>
                <w:numId w:val="34"/>
              </w:numPr>
              <w:jc w:val="both"/>
              <w:rPr>
                <w:sz w:val="22"/>
                <w:szCs w:val="22"/>
                <w:lang w:val="fr-CA"/>
              </w:rPr>
            </w:pPr>
            <w:r w:rsidRPr="00E00A44">
              <w:rPr>
                <w:sz w:val="22"/>
                <w:szCs w:val="22"/>
                <w:lang w:val="fr-CA"/>
              </w:rPr>
              <w:t>Acceptable en l’état</w:t>
            </w:r>
          </w:p>
          <w:p w:rsidRPr="0032005C" w:rsidR="00264EC5" w:rsidP="00264EC5" w:rsidRDefault="00264EC5" w14:paraId="07F794C1" w14:textId="77777777">
            <w:pPr>
              <w:pStyle w:val="ListParagraph"/>
              <w:numPr>
                <w:ilvl w:val="1"/>
                <w:numId w:val="34"/>
              </w:numPr>
              <w:jc w:val="both"/>
              <w:rPr>
                <w:sz w:val="22"/>
                <w:szCs w:val="22"/>
                <w:highlight w:val="yellow"/>
                <w:lang w:val="fr-CA"/>
              </w:rPr>
            </w:pPr>
            <w:r w:rsidRPr="0032005C">
              <w:rPr>
                <w:sz w:val="22"/>
                <w:szCs w:val="22"/>
                <w:highlight w:val="yellow"/>
                <w:lang w:val="fr-CA"/>
              </w:rPr>
              <w:t>Révision mineure</w:t>
            </w:r>
          </w:p>
          <w:p w:rsidRPr="00E00A44" w:rsidR="00264EC5" w:rsidP="00264EC5" w:rsidRDefault="00264EC5" w14:paraId="40126BC2" w14:textId="77777777">
            <w:pPr>
              <w:pStyle w:val="ListParagraph"/>
              <w:numPr>
                <w:ilvl w:val="1"/>
                <w:numId w:val="34"/>
              </w:numPr>
              <w:jc w:val="both"/>
              <w:rPr>
                <w:sz w:val="22"/>
                <w:szCs w:val="22"/>
                <w:lang w:val="fr-CA"/>
              </w:rPr>
            </w:pPr>
            <w:r w:rsidRPr="00E00A44">
              <w:rPr>
                <w:sz w:val="22"/>
                <w:szCs w:val="22"/>
                <w:lang w:val="fr-CA"/>
              </w:rPr>
              <w:t>Révision majeure</w:t>
            </w:r>
          </w:p>
          <w:p w:rsidRPr="00E00A44" w:rsidR="00264EC5" w:rsidP="00264EC5" w:rsidRDefault="00264EC5" w14:paraId="6C6F4F83" w14:textId="77777777">
            <w:pPr>
              <w:pStyle w:val="ListParagraph"/>
              <w:numPr>
                <w:ilvl w:val="1"/>
                <w:numId w:val="34"/>
              </w:numPr>
              <w:jc w:val="both"/>
              <w:rPr>
                <w:sz w:val="22"/>
                <w:szCs w:val="22"/>
                <w:lang w:val="fr-CA"/>
              </w:rPr>
            </w:pPr>
            <w:r w:rsidRPr="00E00A44">
              <w:rPr>
                <w:sz w:val="22"/>
                <w:szCs w:val="22"/>
                <w:lang w:val="fr-CA"/>
              </w:rPr>
              <w:t>Je ne peux pas me prononcer</w:t>
            </w:r>
          </w:p>
          <w:p w:rsidRPr="00E00A44" w:rsidR="00A7186A" w:rsidP="00A7186A" w:rsidRDefault="00A7186A" w14:paraId="50E7DB67" w14:textId="77777777">
            <w:pPr>
              <w:jc w:val="both"/>
              <w:rPr>
                <w:sz w:val="22"/>
                <w:szCs w:val="22"/>
                <w:lang w:val="fr-CA"/>
              </w:rPr>
            </w:pPr>
          </w:p>
        </w:tc>
      </w:tr>
      <w:tr w:rsidRPr="00E00A44" w:rsidR="00A7186A" w:rsidTr="00A7186A" w14:paraId="01B5D603" w14:textId="77777777">
        <w:tc>
          <w:tcPr>
            <w:tcW w:w="2972" w:type="dxa"/>
          </w:tcPr>
          <w:p w:rsidRPr="00E00A44" w:rsidR="00A7186A" w:rsidP="00A7186A" w:rsidRDefault="00A7186A" w14:paraId="62134C1F" w14:textId="2F1C4F8D">
            <w:pPr>
              <w:jc w:val="both"/>
              <w:rPr>
                <w:sz w:val="22"/>
                <w:szCs w:val="22"/>
                <w:lang w:val="fr-CA"/>
              </w:rPr>
            </w:pPr>
            <w:r w:rsidRPr="00E00A44">
              <w:rPr>
                <w:sz w:val="22"/>
                <w:szCs w:val="22"/>
                <w:lang w:val="fr-CA"/>
              </w:rPr>
              <w:t>Introduction/problématique</w:t>
            </w:r>
          </w:p>
        </w:tc>
        <w:tc>
          <w:tcPr>
            <w:tcW w:w="6424" w:type="dxa"/>
          </w:tcPr>
          <w:p w:rsidRPr="00E00A44" w:rsidR="00264EC5" w:rsidP="00264EC5" w:rsidRDefault="00264EC5" w14:paraId="4C29CD8F" w14:textId="77777777">
            <w:pPr>
              <w:pStyle w:val="ListParagraph"/>
              <w:numPr>
                <w:ilvl w:val="1"/>
                <w:numId w:val="35"/>
              </w:numPr>
              <w:jc w:val="both"/>
              <w:rPr>
                <w:sz w:val="22"/>
                <w:szCs w:val="22"/>
                <w:lang w:val="fr-CA"/>
              </w:rPr>
            </w:pPr>
            <w:r w:rsidRPr="00E00A44">
              <w:rPr>
                <w:sz w:val="22"/>
                <w:szCs w:val="22"/>
                <w:lang w:val="fr-CA"/>
              </w:rPr>
              <w:t>Acceptable en l’état</w:t>
            </w:r>
          </w:p>
          <w:p w:rsidRPr="00500D52" w:rsidR="00264EC5" w:rsidP="00264EC5" w:rsidRDefault="00264EC5" w14:paraId="7ABFB5FF" w14:textId="77777777">
            <w:pPr>
              <w:pStyle w:val="ListParagraph"/>
              <w:numPr>
                <w:ilvl w:val="1"/>
                <w:numId w:val="35"/>
              </w:numPr>
              <w:jc w:val="both"/>
              <w:rPr>
                <w:sz w:val="22"/>
                <w:szCs w:val="22"/>
                <w:highlight w:val="yellow"/>
                <w:lang w:val="fr-CA"/>
              </w:rPr>
            </w:pPr>
            <w:r w:rsidRPr="00500D52">
              <w:rPr>
                <w:sz w:val="22"/>
                <w:szCs w:val="22"/>
                <w:highlight w:val="yellow"/>
                <w:lang w:val="fr-CA"/>
              </w:rPr>
              <w:t>Révision mineure</w:t>
            </w:r>
          </w:p>
          <w:p w:rsidRPr="00E00A44" w:rsidR="00264EC5" w:rsidP="00264EC5" w:rsidRDefault="00264EC5" w14:paraId="27B5E9AE" w14:textId="77777777">
            <w:pPr>
              <w:pStyle w:val="ListParagraph"/>
              <w:numPr>
                <w:ilvl w:val="1"/>
                <w:numId w:val="35"/>
              </w:numPr>
              <w:jc w:val="both"/>
              <w:rPr>
                <w:sz w:val="22"/>
                <w:szCs w:val="22"/>
                <w:lang w:val="fr-CA"/>
              </w:rPr>
            </w:pPr>
            <w:r w:rsidRPr="00E00A44">
              <w:rPr>
                <w:sz w:val="22"/>
                <w:szCs w:val="22"/>
                <w:lang w:val="fr-CA"/>
              </w:rPr>
              <w:t>Révision majeure</w:t>
            </w:r>
          </w:p>
          <w:p w:rsidRPr="00E00A44" w:rsidR="00264EC5" w:rsidP="00264EC5" w:rsidRDefault="00264EC5" w14:paraId="0E207218" w14:textId="77777777">
            <w:pPr>
              <w:pStyle w:val="ListParagraph"/>
              <w:numPr>
                <w:ilvl w:val="1"/>
                <w:numId w:val="35"/>
              </w:numPr>
              <w:jc w:val="both"/>
              <w:rPr>
                <w:sz w:val="22"/>
                <w:szCs w:val="22"/>
                <w:lang w:val="fr-CA"/>
              </w:rPr>
            </w:pPr>
            <w:r w:rsidRPr="00E00A44">
              <w:rPr>
                <w:sz w:val="22"/>
                <w:szCs w:val="22"/>
                <w:lang w:val="fr-CA"/>
              </w:rPr>
              <w:t>Je ne peux pas me prononcer</w:t>
            </w:r>
          </w:p>
          <w:p w:rsidRPr="00E00A44" w:rsidR="00A7186A" w:rsidP="00A7186A" w:rsidRDefault="00A7186A" w14:paraId="195C36FA" w14:textId="77777777">
            <w:pPr>
              <w:jc w:val="both"/>
              <w:rPr>
                <w:sz w:val="22"/>
                <w:szCs w:val="22"/>
                <w:lang w:val="fr-CA"/>
              </w:rPr>
            </w:pPr>
          </w:p>
        </w:tc>
      </w:tr>
      <w:tr w:rsidRPr="00E00A44" w:rsidR="00A7186A" w:rsidTr="00A7186A" w14:paraId="3E8BE3AE" w14:textId="77777777">
        <w:tc>
          <w:tcPr>
            <w:tcW w:w="2972" w:type="dxa"/>
          </w:tcPr>
          <w:p w:rsidRPr="00E00A44" w:rsidR="00A7186A" w:rsidP="00A7186A" w:rsidRDefault="00B82255" w14:paraId="327D83AC" w14:textId="6412C087">
            <w:pPr>
              <w:jc w:val="both"/>
              <w:rPr>
                <w:sz w:val="22"/>
                <w:szCs w:val="22"/>
                <w:lang w:val="fr-CA"/>
              </w:rPr>
            </w:pPr>
            <w:r w:rsidRPr="00E00A44">
              <w:rPr>
                <w:sz w:val="22"/>
                <w:szCs w:val="22"/>
                <w:lang w:val="fr-CA"/>
              </w:rPr>
              <w:t>Méthode</w:t>
            </w:r>
          </w:p>
        </w:tc>
        <w:tc>
          <w:tcPr>
            <w:tcW w:w="6424" w:type="dxa"/>
          </w:tcPr>
          <w:p w:rsidRPr="00E00A44" w:rsidR="00264EC5" w:rsidP="00264EC5" w:rsidRDefault="00264EC5" w14:paraId="53B82C32" w14:textId="77777777">
            <w:pPr>
              <w:pStyle w:val="ListParagraph"/>
              <w:numPr>
                <w:ilvl w:val="1"/>
                <w:numId w:val="36"/>
              </w:numPr>
              <w:jc w:val="both"/>
              <w:rPr>
                <w:sz w:val="22"/>
                <w:szCs w:val="22"/>
                <w:lang w:val="fr-CA"/>
              </w:rPr>
            </w:pPr>
            <w:r w:rsidRPr="00E00A44">
              <w:rPr>
                <w:sz w:val="22"/>
                <w:szCs w:val="22"/>
                <w:lang w:val="fr-CA"/>
              </w:rPr>
              <w:t>Acceptable en l’état</w:t>
            </w:r>
          </w:p>
          <w:p w:rsidRPr="00500D52" w:rsidR="00264EC5" w:rsidP="00264EC5" w:rsidRDefault="00264EC5" w14:paraId="5B8460AA" w14:textId="77777777">
            <w:pPr>
              <w:pStyle w:val="ListParagraph"/>
              <w:numPr>
                <w:ilvl w:val="1"/>
                <w:numId w:val="36"/>
              </w:numPr>
              <w:jc w:val="both"/>
              <w:rPr>
                <w:sz w:val="22"/>
                <w:szCs w:val="22"/>
                <w:highlight w:val="yellow"/>
                <w:lang w:val="fr-CA"/>
              </w:rPr>
            </w:pPr>
            <w:r w:rsidRPr="00500D52">
              <w:rPr>
                <w:sz w:val="22"/>
                <w:szCs w:val="22"/>
                <w:highlight w:val="yellow"/>
                <w:lang w:val="fr-CA"/>
              </w:rPr>
              <w:t>Révision mineure</w:t>
            </w:r>
          </w:p>
          <w:p w:rsidRPr="00E00A44" w:rsidR="00264EC5" w:rsidP="00264EC5" w:rsidRDefault="00264EC5" w14:paraId="007D462F" w14:textId="77777777">
            <w:pPr>
              <w:pStyle w:val="ListParagraph"/>
              <w:numPr>
                <w:ilvl w:val="1"/>
                <w:numId w:val="36"/>
              </w:numPr>
              <w:jc w:val="both"/>
              <w:rPr>
                <w:sz w:val="22"/>
                <w:szCs w:val="22"/>
                <w:lang w:val="fr-CA"/>
              </w:rPr>
            </w:pPr>
            <w:r w:rsidRPr="00E00A44">
              <w:rPr>
                <w:sz w:val="22"/>
                <w:szCs w:val="22"/>
                <w:lang w:val="fr-CA"/>
              </w:rPr>
              <w:t>Révision majeure</w:t>
            </w:r>
          </w:p>
          <w:p w:rsidRPr="00E00A44" w:rsidR="00264EC5" w:rsidP="00264EC5" w:rsidRDefault="00264EC5" w14:paraId="779799E3" w14:textId="77777777">
            <w:pPr>
              <w:pStyle w:val="ListParagraph"/>
              <w:numPr>
                <w:ilvl w:val="1"/>
                <w:numId w:val="36"/>
              </w:numPr>
              <w:jc w:val="both"/>
              <w:rPr>
                <w:sz w:val="22"/>
                <w:szCs w:val="22"/>
                <w:lang w:val="fr-CA"/>
              </w:rPr>
            </w:pPr>
            <w:r w:rsidRPr="00E00A44">
              <w:rPr>
                <w:sz w:val="22"/>
                <w:szCs w:val="22"/>
                <w:lang w:val="fr-CA"/>
              </w:rPr>
              <w:t>Je ne peux pas me prononcer</w:t>
            </w:r>
          </w:p>
          <w:p w:rsidRPr="00E00A44" w:rsidR="00A7186A" w:rsidP="00B82255" w:rsidRDefault="00A7186A" w14:paraId="1431335B" w14:textId="77777777">
            <w:pPr>
              <w:ind w:left="1800"/>
              <w:jc w:val="both"/>
              <w:rPr>
                <w:sz w:val="22"/>
                <w:szCs w:val="22"/>
                <w:lang w:val="fr-CA"/>
              </w:rPr>
            </w:pPr>
          </w:p>
        </w:tc>
      </w:tr>
      <w:tr w:rsidRPr="00E00A44" w:rsidR="00B82255" w:rsidTr="00A7186A" w14:paraId="4E819767" w14:textId="77777777">
        <w:tc>
          <w:tcPr>
            <w:tcW w:w="2972" w:type="dxa"/>
          </w:tcPr>
          <w:p w:rsidRPr="00E00A44" w:rsidR="00B82255" w:rsidP="00A7186A" w:rsidRDefault="00B82255" w14:paraId="7D7B6C0A" w14:textId="206DBD73">
            <w:pPr>
              <w:jc w:val="both"/>
              <w:rPr>
                <w:sz w:val="22"/>
                <w:szCs w:val="22"/>
                <w:lang w:val="fr-CA"/>
              </w:rPr>
            </w:pPr>
            <w:r w:rsidRPr="00E00A44">
              <w:rPr>
                <w:sz w:val="22"/>
                <w:szCs w:val="22"/>
                <w:lang w:val="fr-CA"/>
              </w:rPr>
              <w:t>Résultats</w:t>
            </w:r>
          </w:p>
        </w:tc>
        <w:tc>
          <w:tcPr>
            <w:tcW w:w="6424" w:type="dxa"/>
          </w:tcPr>
          <w:p w:rsidRPr="00E00A44" w:rsidR="00264EC5" w:rsidP="00264EC5" w:rsidRDefault="00264EC5" w14:paraId="08CA8813" w14:textId="77777777">
            <w:pPr>
              <w:pStyle w:val="ListParagraph"/>
              <w:numPr>
                <w:ilvl w:val="1"/>
                <w:numId w:val="37"/>
              </w:numPr>
              <w:jc w:val="both"/>
              <w:rPr>
                <w:sz w:val="22"/>
                <w:szCs w:val="22"/>
                <w:lang w:val="fr-CA"/>
              </w:rPr>
            </w:pPr>
            <w:r w:rsidRPr="00E00A44">
              <w:rPr>
                <w:sz w:val="22"/>
                <w:szCs w:val="22"/>
                <w:lang w:val="fr-CA"/>
              </w:rPr>
              <w:t>Acceptable en l’état</w:t>
            </w:r>
          </w:p>
          <w:p w:rsidRPr="00500D52" w:rsidR="00264EC5" w:rsidP="00264EC5" w:rsidRDefault="00264EC5" w14:paraId="5CD2FF51" w14:textId="77777777">
            <w:pPr>
              <w:pStyle w:val="ListParagraph"/>
              <w:numPr>
                <w:ilvl w:val="1"/>
                <w:numId w:val="37"/>
              </w:numPr>
              <w:jc w:val="both"/>
              <w:rPr>
                <w:sz w:val="22"/>
                <w:szCs w:val="22"/>
                <w:highlight w:val="yellow"/>
                <w:lang w:val="fr-CA"/>
              </w:rPr>
            </w:pPr>
            <w:r w:rsidRPr="00500D52">
              <w:rPr>
                <w:sz w:val="22"/>
                <w:szCs w:val="22"/>
                <w:highlight w:val="yellow"/>
                <w:lang w:val="fr-CA"/>
              </w:rPr>
              <w:t>Révision mineure</w:t>
            </w:r>
          </w:p>
          <w:p w:rsidRPr="00E00A44" w:rsidR="00264EC5" w:rsidP="00264EC5" w:rsidRDefault="00264EC5" w14:paraId="2599AC08" w14:textId="77777777">
            <w:pPr>
              <w:pStyle w:val="ListParagraph"/>
              <w:numPr>
                <w:ilvl w:val="1"/>
                <w:numId w:val="37"/>
              </w:numPr>
              <w:jc w:val="both"/>
              <w:rPr>
                <w:sz w:val="22"/>
                <w:szCs w:val="22"/>
                <w:lang w:val="fr-CA"/>
              </w:rPr>
            </w:pPr>
            <w:r w:rsidRPr="00E00A44">
              <w:rPr>
                <w:sz w:val="22"/>
                <w:szCs w:val="22"/>
                <w:lang w:val="fr-CA"/>
              </w:rPr>
              <w:t>Révision majeure</w:t>
            </w:r>
          </w:p>
          <w:p w:rsidRPr="00E00A44" w:rsidR="00264EC5" w:rsidP="00264EC5" w:rsidRDefault="00264EC5" w14:paraId="4EB08719" w14:textId="77777777">
            <w:pPr>
              <w:pStyle w:val="ListParagraph"/>
              <w:numPr>
                <w:ilvl w:val="1"/>
                <w:numId w:val="37"/>
              </w:numPr>
              <w:jc w:val="both"/>
              <w:rPr>
                <w:sz w:val="22"/>
                <w:szCs w:val="22"/>
                <w:lang w:val="fr-CA"/>
              </w:rPr>
            </w:pPr>
            <w:r w:rsidRPr="00E00A44">
              <w:rPr>
                <w:sz w:val="22"/>
                <w:szCs w:val="22"/>
                <w:lang w:val="fr-CA"/>
              </w:rPr>
              <w:t>Je ne peux pas me prononcer</w:t>
            </w:r>
          </w:p>
          <w:p w:rsidRPr="00E00A44" w:rsidR="00B82255" w:rsidP="00B82255" w:rsidRDefault="00B82255" w14:paraId="02ECB8FE" w14:textId="77777777">
            <w:pPr>
              <w:jc w:val="both"/>
              <w:rPr>
                <w:sz w:val="22"/>
                <w:szCs w:val="22"/>
                <w:lang w:val="fr-CA"/>
              </w:rPr>
            </w:pPr>
          </w:p>
        </w:tc>
      </w:tr>
      <w:tr w:rsidRPr="00E00A44" w:rsidR="00B82255" w:rsidTr="00A7186A" w14:paraId="45743D1D" w14:textId="77777777">
        <w:tc>
          <w:tcPr>
            <w:tcW w:w="2972" w:type="dxa"/>
          </w:tcPr>
          <w:p w:rsidRPr="00E00A44" w:rsidR="00B82255" w:rsidP="00A7186A" w:rsidRDefault="00B82255" w14:paraId="14A406D0" w14:textId="5C64D632">
            <w:pPr>
              <w:jc w:val="both"/>
              <w:rPr>
                <w:sz w:val="22"/>
                <w:szCs w:val="22"/>
                <w:lang w:val="fr-CA"/>
              </w:rPr>
            </w:pPr>
            <w:r w:rsidRPr="00E00A44">
              <w:rPr>
                <w:sz w:val="22"/>
                <w:szCs w:val="22"/>
                <w:lang w:val="fr-CA"/>
              </w:rPr>
              <w:t>Discussion/conclusion</w:t>
            </w:r>
          </w:p>
        </w:tc>
        <w:tc>
          <w:tcPr>
            <w:tcW w:w="6424" w:type="dxa"/>
          </w:tcPr>
          <w:p w:rsidRPr="00E00A44" w:rsidR="00264EC5" w:rsidP="00264EC5" w:rsidRDefault="00264EC5" w14:paraId="5D2E32E7" w14:textId="77777777">
            <w:pPr>
              <w:pStyle w:val="ListParagraph"/>
              <w:numPr>
                <w:ilvl w:val="1"/>
                <w:numId w:val="38"/>
              </w:numPr>
              <w:jc w:val="both"/>
              <w:rPr>
                <w:sz w:val="22"/>
                <w:szCs w:val="22"/>
                <w:lang w:val="fr-CA"/>
              </w:rPr>
            </w:pPr>
            <w:r w:rsidRPr="00E00A44">
              <w:rPr>
                <w:sz w:val="22"/>
                <w:szCs w:val="22"/>
                <w:lang w:val="fr-CA"/>
              </w:rPr>
              <w:t>Acceptable en l’état</w:t>
            </w:r>
          </w:p>
          <w:p w:rsidRPr="00500D52" w:rsidR="00264EC5" w:rsidP="00264EC5" w:rsidRDefault="00264EC5" w14:paraId="5063B157" w14:textId="77777777">
            <w:pPr>
              <w:pStyle w:val="ListParagraph"/>
              <w:numPr>
                <w:ilvl w:val="1"/>
                <w:numId w:val="38"/>
              </w:numPr>
              <w:jc w:val="both"/>
              <w:rPr>
                <w:sz w:val="22"/>
                <w:szCs w:val="22"/>
                <w:highlight w:val="yellow"/>
                <w:lang w:val="fr-CA"/>
              </w:rPr>
            </w:pPr>
            <w:r w:rsidRPr="00500D52">
              <w:rPr>
                <w:sz w:val="22"/>
                <w:szCs w:val="22"/>
                <w:highlight w:val="yellow"/>
                <w:lang w:val="fr-CA"/>
              </w:rPr>
              <w:t>Révision mineure</w:t>
            </w:r>
          </w:p>
          <w:p w:rsidRPr="00E00A44" w:rsidR="00264EC5" w:rsidP="00264EC5" w:rsidRDefault="00264EC5" w14:paraId="1B974640" w14:textId="77777777">
            <w:pPr>
              <w:pStyle w:val="ListParagraph"/>
              <w:numPr>
                <w:ilvl w:val="1"/>
                <w:numId w:val="38"/>
              </w:numPr>
              <w:jc w:val="both"/>
              <w:rPr>
                <w:sz w:val="22"/>
                <w:szCs w:val="22"/>
                <w:lang w:val="fr-CA"/>
              </w:rPr>
            </w:pPr>
            <w:r w:rsidRPr="00E00A44">
              <w:rPr>
                <w:sz w:val="22"/>
                <w:szCs w:val="22"/>
                <w:lang w:val="fr-CA"/>
              </w:rPr>
              <w:t>Révision majeure</w:t>
            </w:r>
          </w:p>
          <w:p w:rsidRPr="00E00A44" w:rsidR="00264EC5" w:rsidP="00264EC5" w:rsidRDefault="00264EC5" w14:paraId="57661E90" w14:textId="77777777">
            <w:pPr>
              <w:pStyle w:val="ListParagraph"/>
              <w:numPr>
                <w:ilvl w:val="1"/>
                <w:numId w:val="38"/>
              </w:numPr>
              <w:jc w:val="both"/>
              <w:rPr>
                <w:sz w:val="22"/>
                <w:szCs w:val="22"/>
                <w:lang w:val="fr-CA"/>
              </w:rPr>
            </w:pPr>
            <w:r w:rsidRPr="00E00A44">
              <w:rPr>
                <w:sz w:val="22"/>
                <w:szCs w:val="22"/>
                <w:lang w:val="fr-CA"/>
              </w:rPr>
              <w:t>Je ne peux pas me prononcer</w:t>
            </w:r>
          </w:p>
          <w:p w:rsidRPr="00E00A44" w:rsidR="00B82255" w:rsidP="00B82255" w:rsidRDefault="00B82255" w14:paraId="73A614AE" w14:textId="77777777">
            <w:pPr>
              <w:pStyle w:val="ListParagraph"/>
              <w:ind w:left="2160"/>
              <w:jc w:val="both"/>
              <w:rPr>
                <w:sz w:val="22"/>
                <w:szCs w:val="22"/>
                <w:lang w:val="fr-CA"/>
              </w:rPr>
            </w:pPr>
          </w:p>
        </w:tc>
      </w:tr>
    </w:tbl>
    <w:p w:rsidR="00E00A44" w:rsidP="007D202C" w:rsidRDefault="00E00A44" w14:paraId="107CF4AF" w14:textId="77777777">
      <w:pPr>
        <w:jc w:val="center"/>
        <w:rPr>
          <w:b/>
          <w:bCs/>
          <w:color w:val="FF0000"/>
          <w:szCs w:val="24"/>
          <w:lang w:val="fr-CA"/>
        </w:rPr>
      </w:pPr>
    </w:p>
    <w:p w:rsidRPr="00A7186A" w:rsidR="007D202C" w:rsidP="007D202C" w:rsidRDefault="007D202C" w14:paraId="7CEA7F7F" w14:textId="7726399B">
      <w:pPr>
        <w:jc w:val="center"/>
        <w:rPr>
          <w:b/>
          <w:bCs/>
          <w:color w:val="FF0000"/>
          <w:szCs w:val="24"/>
          <w:lang w:val="fr-CA"/>
        </w:rPr>
      </w:pPr>
      <w:r w:rsidRPr="00A7186A">
        <w:rPr>
          <w:b/>
          <w:bCs/>
          <w:color w:val="FF0000"/>
          <w:szCs w:val="24"/>
          <w:lang w:val="fr-CA"/>
        </w:rPr>
        <w:lastRenderedPageBreak/>
        <w:t xml:space="preserve">**L’évaluation du manuscrit </w:t>
      </w:r>
      <w:r>
        <w:rPr>
          <w:b/>
          <w:bCs/>
          <w:color w:val="FF0000"/>
          <w:szCs w:val="24"/>
          <w:lang w:val="fr-CA"/>
        </w:rPr>
        <w:t xml:space="preserve">prend fin </w:t>
      </w:r>
      <w:r w:rsidRPr="00A7186A">
        <w:rPr>
          <w:b/>
          <w:bCs/>
          <w:color w:val="FF0000"/>
          <w:szCs w:val="24"/>
          <w:lang w:val="fr-CA"/>
        </w:rPr>
        <w:t>ici**</w:t>
      </w:r>
    </w:p>
    <w:p w:rsidRPr="009019BD" w:rsidR="009019BD" w:rsidP="009019BD" w:rsidRDefault="005D1B78" w14:paraId="202DA551" w14:textId="5FC52957">
      <w:pPr>
        <w:spacing w:before="100" w:beforeAutospacing="1" w:after="100" w:afterAutospacing="1"/>
        <w:rPr>
          <w:szCs w:val="24"/>
          <w:lang w:val="fr-CA" w:eastAsia="en-CA"/>
          <w14:ligatures w14:val="none"/>
        </w:rPr>
      </w:pPr>
      <w:r>
        <w:rPr>
          <w:szCs w:val="24"/>
          <w:lang w:val="fr-CA" w:eastAsia="en-CA"/>
          <w14:ligatures w14:val="none"/>
        </w:rPr>
        <w:t xml:space="preserve">NB : </w:t>
      </w:r>
      <w:r w:rsidRPr="009019BD" w:rsidR="009019BD">
        <w:rPr>
          <w:szCs w:val="24"/>
          <w:lang w:val="fr-CA" w:eastAsia="en-CA"/>
          <w14:ligatures w14:val="none"/>
        </w:rPr>
        <w:t xml:space="preserve">La révision d'un manuscrit scientifique soumis à une revue pour publication peut être classifiée en deux grandes catégories : majeure ou mineure. Ces classifications reflètent </w:t>
      </w:r>
      <w:r w:rsidR="000B62B9">
        <w:rPr>
          <w:szCs w:val="24"/>
          <w:lang w:val="fr-CA" w:eastAsia="en-CA"/>
          <w14:ligatures w14:val="none"/>
        </w:rPr>
        <w:t>l’importance</w:t>
      </w:r>
      <w:r w:rsidRPr="009019BD" w:rsidR="009019BD">
        <w:rPr>
          <w:szCs w:val="24"/>
          <w:lang w:val="fr-CA" w:eastAsia="en-CA"/>
          <w14:ligatures w14:val="none"/>
        </w:rPr>
        <w:t xml:space="preserve"> de</w:t>
      </w:r>
      <w:r w:rsidR="000B62B9">
        <w:rPr>
          <w:szCs w:val="24"/>
          <w:lang w:val="fr-CA" w:eastAsia="en-CA"/>
          <w14:ligatures w14:val="none"/>
        </w:rPr>
        <w:t>s</w:t>
      </w:r>
      <w:r w:rsidRPr="009019BD" w:rsidR="009019BD">
        <w:rPr>
          <w:szCs w:val="24"/>
          <w:lang w:val="fr-CA" w:eastAsia="en-CA"/>
          <w14:ligatures w14:val="none"/>
        </w:rPr>
        <w:t xml:space="preserve"> modifications que les évaluateurs estiment nécessaires avant que le travail puisse être publié.</w:t>
      </w:r>
    </w:p>
    <w:p w:rsidRPr="009019BD" w:rsidR="009019BD" w:rsidP="009019BD" w:rsidRDefault="009019BD" w14:paraId="122BD0D2" w14:textId="77777777">
      <w:pPr>
        <w:numPr>
          <w:ilvl w:val="0"/>
          <w:numId w:val="39"/>
        </w:numPr>
        <w:spacing w:before="100" w:beforeAutospacing="1" w:after="100" w:afterAutospacing="1"/>
        <w:rPr>
          <w:szCs w:val="24"/>
          <w:lang w:val="en-CA" w:eastAsia="en-CA"/>
          <w14:ligatures w14:val="none"/>
        </w:rPr>
      </w:pPr>
      <w:r w:rsidRPr="009019BD">
        <w:rPr>
          <w:b/>
          <w:bCs/>
          <w:szCs w:val="24"/>
          <w:lang w:val="en-CA" w:eastAsia="en-CA"/>
          <w14:ligatures w14:val="none"/>
        </w:rPr>
        <w:t>Révision majeure</w:t>
      </w:r>
      <w:r w:rsidRPr="009019BD">
        <w:rPr>
          <w:szCs w:val="24"/>
          <w:lang w:val="en-CA" w:eastAsia="en-CA"/>
          <w14:ligatures w14:val="none"/>
        </w:rPr>
        <w:t xml:space="preserve"> :</w:t>
      </w:r>
    </w:p>
    <w:p w:rsidRPr="009019BD" w:rsidR="009019BD" w:rsidP="009019BD" w:rsidRDefault="009019BD" w14:paraId="35F6CB33" w14:textId="77777777">
      <w:pPr>
        <w:numPr>
          <w:ilvl w:val="1"/>
          <w:numId w:val="39"/>
        </w:numPr>
        <w:spacing w:before="100" w:beforeAutospacing="1" w:after="100" w:afterAutospacing="1"/>
        <w:rPr>
          <w:szCs w:val="24"/>
          <w:lang w:val="fr-CA" w:eastAsia="en-CA"/>
          <w14:ligatures w14:val="none"/>
        </w:rPr>
      </w:pPr>
      <w:r w:rsidRPr="009019BD">
        <w:rPr>
          <w:b/>
          <w:bCs/>
          <w:szCs w:val="24"/>
          <w:lang w:val="fr-CA" w:eastAsia="en-CA"/>
          <w14:ligatures w14:val="none"/>
        </w:rPr>
        <w:t>Nature des changements</w:t>
      </w:r>
      <w:r w:rsidRPr="009019BD">
        <w:rPr>
          <w:szCs w:val="24"/>
          <w:lang w:val="fr-CA" w:eastAsia="en-CA"/>
          <w14:ligatures w14:val="none"/>
        </w:rPr>
        <w:t xml:space="preserve"> : Les révisions majeures impliquent des modifications substantielles. Cela peut inclure la réorganisation de sections, l'ajout de nouvelles données, des expériences supplémentaires, ou une réinterprétation des résultats.</w:t>
      </w:r>
    </w:p>
    <w:p w:rsidRPr="009019BD" w:rsidR="009019BD" w:rsidP="009019BD" w:rsidRDefault="009019BD" w14:paraId="57DE453C" w14:textId="4C55925F">
      <w:pPr>
        <w:numPr>
          <w:ilvl w:val="1"/>
          <w:numId w:val="39"/>
        </w:numPr>
        <w:spacing w:before="100" w:beforeAutospacing="1" w:after="100" w:afterAutospacing="1"/>
        <w:rPr>
          <w:szCs w:val="24"/>
          <w:lang w:val="fr-CA" w:eastAsia="en-CA"/>
          <w14:ligatures w14:val="none"/>
        </w:rPr>
      </w:pPr>
      <w:r w:rsidRPr="009019BD">
        <w:rPr>
          <w:b/>
          <w:bCs/>
          <w:szCs w:val="24"/>
          <w:lang w:val="fr-CA" w:eastAsia="en-CA"/>
          <w14:ligatures w14:val="none"/>
        </w:rPr>
        <w:t>Raison</w:t>
      </w:r>
      <w:r w:rsidRPr="009019BD">
        <w:rPr>
          <w:szCs w:val="24"/>
          <w:lang w:val="fr-CA" w:eastAsia="en-CA"/>
          <w14:ligatures w14:val="none"/>
        </w:rPr>
        <w:t xml:space="preserve"> : Cette </w:t>
      </w:r>
      <w:r>
        <w:rPr>
          <w:szCs w:val="24"/>
          <w:lang w:val="fr-CA" w:eastAsia="en-CA"/>
          <w14:ligatures w14:val="none"/>
        </w:rPr>
        <w:t>recommandation</w:t>
      </w:r>
      <w:r w:rsidRPr="009019BD">
        <w:rPr>
          <w:szCs w:val="24"/>
          <w:lang w:val="fr-CA" w:eastAsia="en-CA"/>
          <w14:ligatures w14:val="none"/>
        </w:rPr>
        <w:t xml:space="preserve"> est généralement </w:t>
      </w:r>
      <w:r>
        <w:rPr>
          <w:szCs w:val="24"/>
          <w:lang w:val="fr-CA" w:eastAsia="en-CA"/>
          <w14:ligatures w14:val="none"/>
        </w:rPr>
        <w:t>offerte</w:t>
      </w:r>
      <w:r w:rsidRPr="009019BD">
        <w:rPr>
          <w:szCs w:val="24"/>
          <w:lang w:val="fr-CA" w:eastAsia="en-CA"/>
          <w14:ligatures w14:val="none"/>
        </w:rPr>
        <w:t xml:space="preserve"> quand les conclusions ne sont pas entièrement soutenues par les données présentées, ou lorsque d'importantes questions restent sans réponse.</w:t>
      </w:r>
    </w:p>
    <w:p w:rsidRPr="009019BD" w:rsidR="009019BD" w:rsidP="009019BD" w:rsidRDefault="009019BD" w14:paraId="0512E33F" w14:textId="5B90ABC4">
      <w:pPr>
        <w:numPr>
          <w:ilvl w:val="1"/>
          <w:numId w:val="39"/>
        </w:numPr>
        <w:spacing w:before="100" w:beforeAutospacing="1" w:after="100" w:afterAutospacing="1"/>
        <w:rPr>
          <w:szCs w:val="24"/>
          <w:lang w:val="fr-CA" w:eastAsia="en-CA"/>
          <w14:ligatures w14:val="none"/>
        </w:rPr>
      </w:pPr>
      <w:r w:rsidRPr="009019BD">
        <w:rPr>
          <w:b/>
          <w:bCs/>
          <w:szCs w:val="24"/>
          <w:lang w:val="fr-CA" w:eastAsia="en-CA"/>
          <w14:ligatures w14:val="none"/>
        </w:rPr>
        <w:t>Impact sur le manuscrit</w:t>
      </w:r>
      <w:r w:rsidRPr="009019BD">
        <w:rPr>
          <w:szCs w:val="24"/>
          <w:lang w:val="fr-CA" w:eastAsia="en-CA"/>
          <w14:ligatures w14:val="none"/>
        </w:rPr>
        <w:t xml:space="preserve"> : Effectuer une révision majeure peut demander beaucoup de temps et d'efforts, souvent impliquant plusieurs </w:t>
      </w:r>
      <w:r>
        <w:rPr>
          <w:szCs w:val="24"/>
          <w:lang w:val="fr-CA" w:eastAsia="en-CA"/>
          <w14:ligatures w14:val="none"/>
        </w:rPr>
        <w:t>semaines</w:t>
      </w:r>
      <w:r w:rsidRPr="009019BD">
        <w:rPr>
          <w:szCs w:val="24"/>
          <w:lang w:val="fr-CA" w:eastAsia="en-CA"/>
          <w14:ligatures w14:val="none"/>
        </w:rPr>
        <w:t xml:space="preserve"> de travail supplémentaire.</w:t>
      </w:r>
    </w:p>
    <w:p w:rsidR="009019BD" w:rsidP="009019BD" w:rsidRDefault="009019BD" w14:paraId="40A49033" w14:textId="19DFDF40">
      <w:pPr>
        <w:numPr>
          <w:ilvl w:val="1"/>
          <w:numId w:val="39"/>
        </w:numPr>
        <w:spacing w:before="100" w:beforeAutospacing="1" w:after="100" w:afterAutospacing="1"/>
        <w:rPr>
          <w:szCs w:val="24"/>
          <w:lang w:val="fr-CA" w:eastAsia="en-CA"/>
          <w14:ligatures w14:val="none"/>
        </w:rPr>
      </w:pPr>
      <w:r w:rsidRPr="009019BD">
        <w:rPr>
          <w:b/>
          <w:bCs/>
          <w:szCs w:val="24"/>
          <w:lang w:val="fr-CA" w:eastAsia="en-CA"/>
          <w14:ligatures w14:val="none"/>
        </w:rPr>
        <w:t>Processus de re-soumission</w:t>
      </w:r>
      <w:r w:rsidRPr="009019BD">
        <w:rPr>
          <w:szCs w:val="24"/>
          <w:lang w:val="fr-CA" w:eastAsia="en-CA"/>
          <w14:ligatures w14:val="none"/>
        </w:rPr>
        <w:t xml:space="preserve"> : Après modification, le manuscrit sera probablement réévalué avec autant de rigueur que lors de la première soumission.</w:t>
      </w:r>
      <w:r>
        <w:rPr>
          <w:szCs w:val="24"/>
          <w:lang w:val="fr-CA" w:eastAsia="en-CA"/>
          <w14:ligatures w14:val="none"/>
        </w:rPr>
        <w:t xml:space="preserve"> (Dans le cadre des Actes des JDL 2024, les membres de l’équipe éditoriale se chargeront de la réévaluation)</w:t>
      </w:r>
    </w:p>
    <w:p w:rsidRPr="009019BD" w:rsidR="007D5C62" w:rsidP="007D5C62" w:rsidRDefault="007D5C62" w14:paraId="11C0F6D1" w14:textId="77777777">
      <w:pPr>
        <w:spacing w:before="100" w:beforeAutospacing="1" w:after="100" w:afterAutospacing="1"/>
        <w:ind w:left="1440"/>
        <w:rPr>
          <w:szCs w:val="24"/>
          <w:lang w:val="fr-CA" w:eastAsia="en-CA"/>
          <w14:ligatures w14:val="none"/>
        </w:rPr>
      </w:pPr>
    </w:p>
    <w:p w:rsidRPr="009019BD" w:rsidR="009019BD" w:rsidP="009019BD" w:rsidRDefault="009019BD" w14:paraId="043CC3BB" w14:textId="77777777">
      <w:pPr>
        <w:numPr>
          <w:ilvl w:val="0"/>
          <w:numId w:val="39"/>
        </w:numPr>
        <w:spacing w:before="100" w:beforeAutospacing="1" w:after="100" w:afterAutospacing="1"/>
        <w:rPr>
          <w:szCs w:val="24"/>
          <w:lang w:val="en-CA" w:eastAsia="en-CA"/>
          <w14:ligatures w14:val="none"/>
        </w:rPr>
      </w:pPr>
      <w:r w:rsidRPr="009019BD">
        <w:rPr>
          <w:b/>
          <w:bCs/>
          <w:szCs w:val="24"/>
          <w:lang w:val="en-CA" w:eastAsia="en-CA"/>
          <w14:ligatures w14:val="none"/>
        </w:rPr>
        <w:t>Révision mineure</w:t>
      </w:r>
      <w:r w:rsidRPr="009019BD">
        <w:rPr>
          <w:szCs w:val="24"/>
          <w:lang w:val="en-CA" w:eastAsia="en-CA"/>
          <w14:ligatures w14:val="none"/>
        </w:rPr>
        <w:t xml:space="preserve"> :</w:t>
      </w:r>
    </w:p>
    <w:p w:rsidRPr="009019BD" w:rsidR="009019BD" w:rsidP="009019BD" w:rsidRDefault="009019BD" w14:paraId="2A2D9030" w14:textId="77777777">
      <w:pPr>
        <w:numPr>
          <w:ilvl w:val="1"/>
          <w:numId w:val="39"/>
        </w:numPr>
        <w:spacing w:before="100" w:beforeAutospacing="1" w:after="100" w:afterAutospacing="1"/>
        <w:rPr>
          <w:szCs w:val="24"/>
          <w:lang w:val="fr-CA" w:eastAsia="en-CA"/>
          <w14:ligatures w14:val="none"/>
        </w:rPr>
      </w:pPr>
      <w:r w:rsidRPr="009019BD">
        <w:rPr>
          <w:b/>
          <w:bCs/>
          <w:szCs w:val="24"/>
          <w:lang w:val="fr-CA" w:eastAsia="en-CA"/>
          <w14:ligatures w14:val="none"/>
        </w:rPr>
        <w:t>Nature des changements</w:t>
      </w:r>
      <w:r w:rsidRPr="009019BD">
        <w:rPr>
          <w:szCs w:val="24"/>
          <w:lang w:val="fr-CA" w:eastAsia="en-CA"/>
          <w14:ligatures w14:val="none"/>
        </w:rPr>
        <w:t xml:space="preserve"> : Les révisions mineures nécessitent généralement des ajustements moins substantiels, comme des modifications de la rédaction, des clarifications de certaines parties du texte, des améliorations graphiques, ou des corrections de références.</w:t>
      </w:r>
    </w:p>
    <w:p w:rsidRPr="009019BD" w:rsidR="009019BD" w:rsidP="009019BD" w:rsidRDefault="009019BD" w14:paraId="31013E35" w14:textId="77777777">
      <w:pPr>
        <w:numPr>
          <w:ilvl w:val="1"/>
          <w:numId w:val="39"/>
        </w:numPr>
        <w:spacing w:before="100" w:beforeAutospacing="1" w:after="100" w:afterAutospacing="1"/>
        <w:rPr>
          <w:szCs w:val="24"/>
          <w:lang w:val="fr-CA" w:eastAsia="en-CA"/>
          <w14:ligatures w14:val="none"/>
        </w:rPr>
      </w:pPr>
      <w:r w:rsidRPr="009019BD">
        <w:rPr>
          <w:b/>
          <w:bCs/>
          <w:szCs w:val="24"/>
          <w:lang w:val="fr-CA" w:eastAsia="en-CA"/>
          <w14:ligatures w14:val="none"/>
        </w:rPr>
        <w:t>Raison</w:t>
      </w:r>
      <w:r w:rsidRPr="009019BD">
        <w:rPr>
          <w:szCs w:val="24"/>
          <w:lang w:val="fr-CA" w:eastAsia="en-CA"/>
          <w14:ligatures w14:val="none"/>
        </w:rPr>
        <w:t xml:space="preserve"> : Ces demandes sont faites pour peaufiner le manuscrit, assurer la clarté et l'exactitude, ou répondre à des préoccupations spécifiques mais limitées soulevées par les évaluateurs.</w:t>
      </w:r>
    </w:p>
    <w:p w:rsidRPr="009019BD" w:rsidR="009019BD" w:rsidP="009019BD" w:rsidRDefault="009019BD" w14:paraId="17BC36A5" w14:textId="77777777">
      <w:pPr>
        <w:numPr>
          <w:ilvl w:val="1"/>
          <w:numId w:val="39"/>
        </w:numPr>
        <w:spacing w:before="100" w:beforeAutospacing="1" w:after="100" w:afterAutospacing="1"/>
        <w:rPr>
          <w:szCs w:val="24"/>
          <w:lang w:val="fr-CA" w:eastAsia="en-CA"/>
          <w14:ligatures w14:val="none"/>
        </w:rPr>
      </w:pPr>
      <w:r w:rsidRPr="009019BD">
        <w:rPr>
          <w:b/>
          <w:bCs/>
          <w:szCs w:val="24"/>
          <w:lang w:val="fr-CA" w:eastAsia="en-CA"/>
          <w14:ligatures w14:val="none"/>
        </w:rPr>
        <w:t>Impact sur le manuscrit</w:t>
      </w:r>
      <w:r w:rsidRPr="009019BD">
        <w:rPr>
          <w:szCs w:val="24"/>
          <w:lang w:val="fr-CA" w:eastAsia="en-CA"/>
          <w14:ligatures w14:val="none"/>
        </w:rPr>
        <w:t xml:space="preserve"> : Les auteurs peuvent généralement réaliser les révisions mineures rapidement, souvent en quelques semaines.</w:t>
      </w:r>
    </w:p>
    <w:p w:rsidRPr="009019BD" w:rsidR="009019BD" w:rsidP="009019BD" w:rsidRDefault="009019BD" w14:paraId="2A89250B" w14:textId="77777777">
      <w:pPr>
        <w:numPr>
          <w:ilvl w:val="1"/>
          <w:numId w:val="39"/>
        </w:numPr>
        <w:spacing w:before="100" w:beforeAutospacing="1" w:after="100" w:afterAutospacing="1"/>
        <w:rPr>
          <w:szCs w:val="24"/>
          <w:lang w:val="fr-CA" w:eastAsia="en-CA"/>
          <w14:ligatures w14:val="none"/>
        </w:rPr>
      </w:pPr>
      <w:r w:rsidRPr="009019BD">
        <w:rPr>
          <w:b/>
          <w:bCs/>
          <w:szCs w:val="24"/>
          <w:lang w:val="fr-CA" w:eastAsia="en-CA"/>
          <w14:ligatures w14:val="none"/>
        </w:rPr>
        <w:t>Processus de re-soumission</w:t>
      </w:r>
      <w:r w:rsidRPr="009019BD">
        <w:rPr>
          <w:szCs w:val="24"/>
          <w:lang w:val="fr-CA" w:eastAsia="en-CA"/>
          <w14:ligatures w14:val="none"/>
        </w:rPr>
        <w:t xml:space="preserve"> : Le manuscrit modifié est généralement accepté si les révisions sont effectuées de manière satisfaisante, avec peu de risque d'un nouveau cycle de révision extensive.</w:t>
      </w:r>
    </w:p>
    <w:p w:rsidR="00A7186A" w:rsidP="00A7186A" w:rsidRDefault="00A7186A" w14:paraId="4AA29195" w14:textId="36BA11F1">
      <w:pPr>
        <w:jc w:val="both"/>
        <w:rPr>
          <w:szCs w:val="24"/>
          <w:lang w:val="fr-CA"/>
        </w:rPr>
      </w:pPr>
    </w:p>
    <w:p w:rsidRPr="00AF1352" w:rsidR="00BA0EFB" w:rsidP="00A7186A" w:rsidRDefault="00BA0EFB" w14:paraId="644FEF84" w14:textId="518A1795">
      <w:pPr>
        <w:jc w:val="both"/>
        <w:rPr>
          <w:b/>
          <w:bCs/>
          <w:szCs w:val="24"/>
          <w:lang w:val="fr-CA"/>
        </w:rPr>
      </w:pPr>
      <w:r w:rsidRPr="00AF1352">
        <w:rPr>
          <w:b/>
          <w:bCs/>
          <w:szCs w:val="24"/>
          <w:lang w:val="fr-CA"/>
        </w:rPr>
        <w:t>Remerciements :</w:t>
      </w:r>
    </w:p>
    <w:p w:rsidR="00BA0EFB" w:rsidP="00A7186A" w:rsidRDefault="00BA0EFB" w14:paraId="52F9EDA6" w14:textId="77777777">
      <w:pPr>
        <w:jc w:val="both"/>
        <w:rPr>
          <w:szCs w:val="24"/>
          <w:lang w:val="fr-CA"/>
        </w:rPr>
      </w:pPr>
    </w:p>
    <w:p w:rsidR="00BA0EFB" w:rsidP="00AF1352" w:rsidRDefault="00BA0EFB" w14:paraId="12263B1F" w14:textId="0209B294">
      <w:pPr>
        <w:pStyle w:val="ListParagraph"/>
        <w:numPr>
          <w:ilvl w:val="0"/>
          <w:numId w:val="40"/>
        </w:numPr>
        <w:jc w:val="both"/>
        <w:rPr>
          <w:szCs w:val="24"/>
          <w:lang w:val="fr-CA"/>
        </w:rPr>
      </w:pPr>
      <w:r w:rsidRPr="00AF1352">
        <w:rPr>
          <w:szCs w:val="24"/>
          <w:lang w:val="fr-CA"/>
        </w:rPr>
        <w:t>Ce document s’inspire (très librement)</w:t>
      </w:r>
      <w:r w:rsidR="00B029D0">
        <w:rPr>
          <w:szCs w:val="24"/>
          <w:lang w:val="fr-CA"/>
        </w:rPr>
        <w:t xml:space="preserve"> de plusieurs documents, dont</w:t>
      </w:r>
      <w:r w:rsidRPr="00AF1352">
        <w:rPr>
          <w:szCs w:val="24"/>
          <w:lang w:val="fr-CA"/>
        </w:rPr>
        <w:t xml:space="preserve"> la grille d’évaluation utilisée par le Comité éditorial responsable de la publication des Actes des JDL 2021</w:t>
      </w:r>
      <w:r w:rsidR="00CF674D">
        <w:rPr>
          <w:szCs w:val="24"/>
          <w:lang w:val="fr-CA"/>
        </w:rPr>
        <w:t xml:space="preserve"> (à paraitre)</w:t>
      </w:r>
      <w:r w:rsidRPr="00AF1352">
        <w:rPr>
          <w:szCs w:val="24"/>
          <w:lang w:val="fr-CA"/>
        </w:rPr>
        <w:t>.</w:t>
      </w:r>
    </w:p>
    <w:p w:rsidR="00AF1352" w:rsidP="00AF1352" w:rsidRDefault="00AF1352" w14:paraId="4B86DC80" w14:textId="77777777">
      <w:pPr>
        <w:jc w:val="both"/>
        <w:rPr>
          <w:szCs w:val="24"/>
          <w:lang w:val="fr-CA"/>
        </w:rPr>
      </w:pPr>
    </w:p>
    <w:p w:rsidRPr="00CF674D" w:rsidR="00AF1352" w:rsidP="00AF1352" w:rsidRDefault="00AF1352" w14:paraId="5C7FAEE6" w14:textId="2F5F3156">
      <w:pPr>
        <w:jc w:val="both"/>
        <w:rPr>
          <w:b/>
          <w:bCs/>
          <w:szCs w:val="24"/>
          <w:lang w:val="fr-CA"/>
        </w:rPr>
      </w:pPr>
      <w:r w:rsidRPr="00CF674D">
        <w:rPr>
          <w:b/>
          <w:bCs/>
          <w:szCs w:val="24"/>
          <w:lang w:val="fr-CA"/>
        </w:rPr>
        <w:t>Version du document :</w:t>
      </w:r>
    </w:p>
    <w:p w:rsidR="00AF1352" w:rsidP="00AF1352" w:rsidRDefault="00AF1352" w14:paraId="4D5979B0" w14:textId="77777777">
      <w:pPr>
        <w:jc w:val="both"/>
        <w:rPr>
          <w:szCs w:val="24"/>
          <w:lang w:val="fr-CA"/>
        </w:rPr>
      </w:pPr>
    </w:p>
    <w:p w:rsidR="00AF1352" w:rsidP="00AF1352" w:rsidRDefault="00AF1352" w14:paraId="5D414545" w14:textId="54189907">
      <w:pPr>
        <w:pStyle w:val="ListParagraph"/>
        <w:numPr>
          <w:ilvl w:val="0"/>
          <w:numId w:val="40"/>
        </w:numPr>
        <w:jc w:val="both"/>
        <w:rPr>
          <w:szCs w:val="24"/>
          <w:lang w:val="fr-CA"/>
        </w:rPr>
      </w:pPr>
      <w:r w:rsidRPr="00AF1352">
        <w:rPr>
          <w:szCs w:val="24"/>
          <w:lang w:val="fr-CA"/>
        </w:rPr>
        <w:t>v.2.0.0</w:t>
      </w:r>
    </w:p>
    <w:p w:rsidR="00AF1352" w:rsidP="00AF1352" w:rsidRDefault="00AF1352" w14:paraId="791C04C4" w14:textId="77777777">
      <w:pPr>
        <w:jc w:val="both"/>
        <w:rPr>
          <w:szCs w:val="24"/>
          <w:lang w:val="fr-CA"/>
        </w:rPr>
      </w:pPr>
    </w:p>
    <w:p w:rsidRPr="00CF674D" w:rsidR="00AF1352" w:rsidP="00AF1352" w:rsidRDefault="00AF1352" w14:paraId="28267FE3" w14:textId="5EDA362F">
      <w:pPr>
        <w:jc w:val="both"/>
        <w:rPr>
          <w:b/>
          <w:bCs/>
          <w:szCs w:val="24"/>
          <w:lang w:val="fr-CA"/>
        </w:rPr>
      </w:pPr>
      <w:r w:rsidRPr="00CF674D">
        <w:rPr>
          <w:b/>
          <w:bCs/>
          <w:szCs w:val="24"/>
          <w:lang w:val="fr-CA"/>
        </w:rPr>
        <w:t>Date de la dernière mise à jour du document :</w:t>
      </w:r>
    </w:p>
    <w:p w:rsidR="00AF1352" w:rsidP="00AF1352" w:rsidRDefault="00AF1352" w14:paraId="4209C177" w14:textId="77777777">
      <w:pPr>
        <w:jc w:val="both"/>
        <w:rPr>
          <w:szCs w:val="24"/>
          <w:lang w:val="fr-CA"/>
        </w:rPr>
      </w:pPr>
    </w:p>
    <w:p w:rsidRPr="00AF1352" w:rsidR="00AF1352" w:rsidP="00AF1352" w:rsidRDefault="00AF1352" w14:paraId="2E661AAF" w14:textId="1766AEEE">
      <w:pPr>
        <w:pStyle w:val="ListParagraph"/>
        <w:numPr>
          <w:ilvl w:val="0"/>
          <w:numId w:val="40"/>
        </w:numPr>
        <w:jc w:val="both"/>
        <w:rPr>
          <w:szCs w:val="24"/>
          <w:lang w:val="fr-CA"/>
        </w:rPr>
      </w:pPr>
      <w:r w:rsidRPr="00AF1352">
        <w:rPr>
          <w:szCs w:val="24"/>
          <w:lang w:val="fr-CA"/>
        </w:rPr>
        <w:t>le 10 juin 2024</w:t>
      </w:r>
    </w:p>
    <w:p w:rsidRPr="00AF1352" w:rsidR="00E00A44" w:rsidP="00AF1352" w:rsidRDefault="00E00A44" w14:paraId="7D8E5E3E" w14:textId="20E5AF77">
      <w:pPr>
        <w:jc w:val="both"/>
        <w:rPr>
          <w:szCs w:val="24"/>
          <w:lang w:val="fr-CA"/>
        </w:rPr>
      </w:pPr>
    </w:p>
    <w:sectPr w:rsidRPr="00AF1352" w:rsidR="00E00A44" w:rsidSect="000C6B74">
      <w:footerReference w:type="default" r:id="rId11"/>
      <w:pgSz w:w="12240" w:h="15840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786110" w:rsidP="003B1E9E" w:rsidRDefault="00786110" w14:paraId="42324146" w14:textId="77777777">
      <w:r>
        <w:separator/>
      </w:r>
    </w:p>
  </w:endnote>
  <w:endnote w:type="continuationSeparator" w:id="0">
    <w:p w:rsidR="00786110" w:rsidP="003B1E9E" w:rsidRDefault="00786110" w14:paraId="7E0474AE" w14:textId="77777777">
      <w:r>
        <w:continuationSeparator/>
      </w:r>
    </w:p>
  </w:endnote>
  <w:endnote w:type="continuationNotice" w:id="1">
    <w:p w:rsidR="00C0053F" w:rsidRDefault="00C0053F" w14:paraId="11BF8D92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9320053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B1E9E" w:rsidRDefault="003B1E9E" w14:paraId="64252A10" w14:textId="7DF9709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B1E9E" w:rsidRDefault="003B1E9E" w14:paraId="0B817F24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786110" w:rsidP="003B1E9E" w:rsidRDefault="00786110" w14:paraId="7F796923" w14:textId="77777777">
      <w:r>
        <w:separator/>
      </w:r>
    </w:p>
  </w:footnote>
  <w:footnote w:type="continuationSeparator" w:id="0">
    <w:p w:rsidR="00786110" w:rsidP="003B1E9E" w:rsidRDefault="00786110" w14:paraId="338FBAB5" w14:textId="77777777">
      <w:r>
        <w:continuationSeparator/>
      </w:r>
    </w:p>
  </w:footnote>
  <w:footnote w:type="continuationNotice" w:id="1">
    <w:p w:rsidR="00C0053F" w:rsidRDefault="00C0053F" w14:paraId="0AF63D95" w14:textId="7777777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60A0F"/>
    <w:multiLevelType w:val="hybridMultilevel"/>
    <w:tmpl w:val="259AF6C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E60736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  <w:sz w:val="16"/>
      </w:rPr>
    </w:lvl>
  </w:abstractNum>
  <w:abstractNum w:abstractNumId="2" w15:restartNumberingAfterBreak="0">
    <w:nsid w:val="02911725"/>
    <w:multiLevelType w:val="hybridMultilevel"/>
    <w:tmpl w:val="E716F1C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C44D29"/>
    <w:multiLevelType w:val="hybridMultilevel"/>
    <w:tmpl w:val="03B6AA4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C21422"/>
    <w:multiLevelType w:val="hybridMultilevel"/>
    <w:tmpl w:val="3B0A4DCA"/>
    <w:lvl w:ilvl="0" w:tplc="10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0BDD405C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  <w:sz w:val="16"/>
      </w:rPr>
    </w:lvl>
  </w:abstractNum>
  <w:abstractNum w:abstractNumId="6" w15:restartNumberingAfterBreak="0">
    <w:nsid w:val="0E981413"/>
    <w:multiLevelType w:val="hybridMultilevel"/>
    <w:tmpl w:val="C71034FA"/>
    <w:lvl w:ilvl="0" w:tplc="10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10623C22"/>
    <w:multiLevelType w:val="multilevel"/>
    <w:tmpl w:val="1C92615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1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hint="default" w:ascii="Wingdings" w:hAnsi="Wingdings"/>
        <w:sz w:val="20"/>
      </w:rPr>
    </w:lvl>
  </w:abstractNum>
  <w:abstractNum w:abstractNumId="8" w15:restartNumberingAfterBreak="0">
    <w:nsid w:val="11C577F8"/>
    <w:multiLevelType w:val="multilevel"/>
    <w:tmpl w:val="1C92615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1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hint="default" w:ascii="Wingdings" w:hAnsi="Wingdings"/>
        <w:sz w:val="20"/>
      </w:rPr>
    </w:lvl>
  </w:abstractNum>
  <w:abstractNum w:abstractNumId="9" w15:restartNumberingAfterBreak="0">
    <w:nsid w:val="13EA392E"/>
    <w:multiLevelType w:val="multilevel"/>
    <w:tmpl w:val="1C92615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1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hint="default" w:ascii="Wingdings" w:hAnsi="Wingdings"/>
        <w:sz w:val="20"/>
      </w:rPr>
    </w:lvl>
  </w:abstractNum>
  <w:abstractNum w:abstractNumId="10" w15:restartNumberingAfterBreak="0">
    <w:nsid w:val="1C4B1E16"/>
    <w:multiLevelType w:val="multilevel"/>
    <w:tmpl w:val="1C92615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1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hint="default" w:ascii="Wingdings" w:hAnsi="Wingdings"/>
        <w:sz w:val="20"/>
      </w:rPr>
    </w:lvl>
  </w:abstractNum>
  <w:abstractNum w:abstractNumId="11" w15:restartNumberingAfterBreak="0">
    <w:nsid w:val="217E1B30"/>
    <w:multiLevelType w:val="multilevel"/>
    <w:tmpl w:val="1C92615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1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hint="default" w:ascii="Wingdings" w:hAnsi="Wingdings"/>
        <w:sz w:val="20"/>
      </w:rPr>
    </w:lvl>
  </w:abstractNum>
  <w:abstractNum w:abstractNumId="12" w15:restartNumberingAfterBreak="0">
    <w:nsid w:val="22012C4F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  <w:sz w:val="16"/>
      </w:rPr>
    </w:lvl>
  </w:abstractNum>
  <w:abstractNum w:abstractNumId="13" w15:restartNumberingAfterBreak="0">
    <w:nsid w:val="23FF1F77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  <w:sz w:val="16"/>
      </w:rPr>
    </w:lvl>
  </w:abstractNum>
  <w:abstractNum w:abstractNumId="14" w15:restartNumberingAfterBreak="0">
    <w:nsid w:val="2C8E000A"/>
    <w:multiLevelType w:val="hybridMultilevel"/>
    <w:tmpl w:val="5AFAAE00"/>
    <w:lvl w:ilvl="0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15" w15:restartNumberingAfterBreak="0">
    <w:nsid w:val="2E79191C"/>
    <w:multiLevelType w:val="hybridMultilevel"/>
    <w:tmpl w:val="46082972"/>
    <w:lvl w:ilvl="0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16" w15:restartNumberingAfterBreak="0">
    <w:nsid w:val="35FE19F8"/>
    <w:multiLevelType w:val="multilevel"/>
    <w:tmpl w:val="E7B819A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 w15:restartNumberingAfterBreak="0">
    <w:nsid w:val="37B30319"/>
    <w:multiLevelType w:val="hybridMultilevel"/>
    <w:tmpl w:val="1996135A"/>
    <w:lvl w:ilvl="0" w:tplc="10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393B4A74"/>
    <w:multiLevelType w:val="multilevel"/>
    <w:tmpl w:val="1C92615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1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hint="default" w:ascii="Wingdings" w:hAnsi="Wingdings"/>
        <w:sz w:val="20"/>
      </w:rPr>
    </w:lvl>
  </w:abstractNum>
  <w:abstractNum w:abstractNumId="19" w15:restartNumberingAfterBreak="0">
    <w:nsid w:val="3A7015D0"/>
    <w:multiLevelType w:val="multilevel"/>
    <w:tmpl w:val="1C92615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1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hint="default" w:ascii="Wingdings" w:hAnsi="Wingdings"/>
        <w:sz w:val="20"/>
      </w:rPr>
    </w:lvl>
  </w:abstractNum>
  <w:abstractNum w:abstractNumId="20" w15:restartNumberingAfterBreak="0">
    <w:nsid w:val="3B8344D3"/>
    <w:multiLevelType w:val="hybridMultilevel"/>
    <w:tmpl w:val="E2F08B76"/>
    <w:lvl w:ilvl="0" w:tplc="3712F4D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E54856"/>
    <w:multiLevelType w:val="hybridMultilevel"/>
    <w:tmpl w:val="C0C61D9A"/>
    <w:lvl w:ilvl="0" w:tplc="FFFFFFFF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3FD22FB0"/>
    <w:multiLevelType w:val="hybridMultilevel"/>
    <w:tmpl w:val="48C0733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F66E1D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  <w:sz w:val="16"/>
      </w:rPr>
    </w:lvl>
  </w:abstractNum>
  <w:abstractNum w:abstractNumId="24" w15:restartNumberingAfterBreak="0">
    <w:nsid w:val="425F7D2A"/>
    <w:multiLevelType w:val="hybridMultilevel"/>
    <w:tmpl w:val="21B48134"/>
    <w:lvl w:ilvl="0" w:tplc="10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45E35890"/>
    <w:multiLevelType w:val="hybridMultilevel"/>
    <w:tmpl w:val="DD06BC1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DE6F7B"/>
    <w:multiLevelType w:val="hybridMultilevel"/>
    <w:tmpl w:val="CC825254"/>
    <w:lvl w:ilvl="0" w:tplc="10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 w15:restartNumberingAfterBreak="0">
    <w:nsid w:val="4ACE12F2"/>
    <w:multiLevelType w:val="multilevel"/>
    <w:tmpl w:val="F2A2D7F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hint="default" w:ascii="Wingdings" w:hAnsi="Wingdings"/>
        <w:sz w:val="20"/>
      </w:rPr>
    </w:lvl>
  </w:abstractNum>
  <w:abstractNum w:abstractNumId="28" w15:restartNumberingAfterBreak="0">
    <w:nsid w:val="4F565782"/>
    <w:multiLevelType w:val="hybridMultilevel"/>
    <w:tmpl w:val="0C8A837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8B4FBA"/>
    <w:multiLevelType w:val="multilevel"/>
    <w:tmpl w:val="1C92615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1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hint="default" w:ascii="Wingdings" w:hAnsi="Wingdings"/>
        <w:sz w:val="20"/>
      </w:rPr>
    </w:lvl>
  </w:abstractNum>
  <w:abstractNum w:abstractNumId="30" w15:restartNumberingAfterBreak="0">
    <w:nsid w:val="516606B3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  <w:sz w:val="16"/>
      </w:rPr>
    </w:lvl>
  </w:abstractNum>
  <w:abstractNum w:abstractNumId="31" w15:restartNumberingAfterBreak="0">
    <w:nsid w:val="520E235D"/>
    <w:multiLevelType w:val="hybridMultilevel"/>
    <w:tmpl w:val="BE6A9F90"/>
    <w:lvl w:ilvl="0" w:tplc="10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2" w15:restartNumberingAfterBreak="0">
    <w:nsid w:val="5BE51D2B"/>
    <w:multiLevelType w:val="multilevel"/>
    <w:tmpl w:val="1C92615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1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hint="default" w:ascii="Wingdings" w:hAnsi="Wingdings"/>
        <w:sz w:val="20"/>
      </w:rPr>
    </w:lvl>
  </w:abstractNum>
  <w:abstractNum w:abstractNumId="33" w15:restartNumberingAfterBreak="0">
    <w:nsid w:val="63335D94"/>
    <w:multiLevelType w:val="singleLevel"/>
    <w:tmpl w:val="D7A68BF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34" w15:restartNumberingAfterBreak="0">
    <w:nsid w:val="665941F0"/>
    <w:multiLevelType w:val="singleLevel"/>
    <w:tmpl w:val="D7A68BF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35" w15:restartNumberingAfterBreak="0">
    <w:nsid w:val="6F090CCC"/>
    <w:multiLevelType w:val="hybridMultilevel"/>
    <w:tmpl w:val="9CB8DE9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AA76E7"/>
    <w:multiLevelType w:val="hybridMultilevel"/>
    <w:tmpl w:val="3A0093C2"/>
    <w:lvl w:ilvl="0" w:tplc="10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7" w15:restartNumberingAfterBreak="0">
    <w:nsid w:val="78E00AC7"/>
    <w:multiLevelType w:val="multilevel"/>
    <w:tmpl w:val="68E45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CAF1E3E"/>
    <w:multiLevelType w:val="multilevel"/>
    <w:tmpl w:val="D7A2DFE2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7DEB786E"/>
    <w:multiLevelType w:val="multilevel"/>
    <w:tmpl w:val="1C92615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1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hint="default" w:ascii="Wingdings" w:hAnsi="Wingdings"/>
        <w:sz w:val="20"/>
      </w:rPr>
    </w:lvl>
  </w:abstractNum>
  <w:abstractNum w:abstractNumId="40" w15:restartNumberingAfterBreak="0">
    <w:nsid w:val="7F540ECA"/>
    <w:multiLevelType w:val="hybridMultilevel"/>
    <w:tmpl w:val="6DC45FA0"/>
    <w:lvl w:ilvl="0" w:tplc="FFFFFFFF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694036947">
    <w:abstractNumId w:val="16"/>
  </w:num>
  <w:num w:numId="2" w16cid:durableId="1627545984">
    <w:abstractNumId w:val="38"/>
  </w:num>
  <w:num w:numId="3" w16cid:durableId="77867425">
    <w:abstractNumId w:val="34"/>
  </w:num>
  <w:num w:numId="4" w16cid:durableId="356200858">
    <w:abstractNumId w:val="33"/>
  </w:num>
  <w:num w:numId="5" w16cid:durableId="1105731759">
    <w:abstractNumId w:val="1"/>
  </w:num>
  <w:num w:numId="6" w16cid:durableId="1882932344">
    <w:abstractNumId w:val="23"/>
  </w:num>
  <w:num w:numId="7" w16cid:durableId="62259985">
    <w:abstractNumId w:val="13"/>
  </w:num>
  <w:num w:numId="8" w16cid:durableId="1573806029">
    <w:abstractNumId w:val="5"/>
  </w:num>
  <w:num w:numId="9" w16cid:durableId="1088503863">
    <w:abstractNumId w:val="30"/>
  </w:num>
  <w:num w:numId="10" w16cid:durableId="432168204">
    <w:abstractNumId w:val="12"/>
  </w:num>
  <w:num w:numId="11" w16cid:durableId="808783782">
    <w:abstractNumId w:val="4"/>
  </w:num>
  <w:num w:numId="12" w16cid:durableId="1239363895">
    <w:abstractNumId w:val="35"/>
  </w:num>
  <w:num w:numId="13" w16cid:durableId="1571496373">
    <w:abstractNumId w:val="24"/>
  </w:num>
  <w:num w:numId="14" w16cid:durableId="427777334">
    <w:abstractNumId w:val="17"/>
  </w:num>
  <w:num w:numId="15" w16cid:durableId="356543225">
    <w:abstractNumId w:val="0"/>
  </w:num>
  <w:num w:numId="16" w16cid:durableId="1014843543">
    <w:abstractNumId w:val="28"/>
  </w:num>
  <w:num w:numId="17" w16cid:durableId="1101682589">
    <w:abstractNumId w:val="2"/>
  </w:num>
  <w:num w:numId="18" w16cid:durableId="1292788627">
    <w:abstractNumId w:val="31"/>
  </w:num>
  <w:num w:numId="19" w16cid:durableId="582449567">
    <w:abstractNumId w:val="6"/>
  </w:num>
  <w:num w:numId="20" w16cid:durableId="2067028642">
    <w:abstractNumId w:val="11"/>
  </w:num>
  <w:num w:numId="21" w16cid:durableId="1148671583">
    <w:abstractNumId w:val="27"/>
  </w:num>
  <w:num w:numId="22" w16cid:durableId="1169640832">
    <w:abstractNumId w:val="36"/>
  </w:num>
  <w:num w:numId="23" w16cid:durableId="1924290713">
    <w:abstractNumId w:val="15"/>
  </w:num>
  <w:num w:numId="24" w16cid:durableId="1003047093">
    <w:abstractNumId w:val="20"/>
  </w:num>
  <w:num w:numId="25" w16cid:durableId="72432935">
    <w:abstractNumId w:val="40"/>
  </w:num>
  <w:num w:numId="26" w16cid:durableId="212281113">
    <w:abstractNumId w:val="14"/>
  </w:num>
  <w:num w:numId="27" w16cid:durableId="1178351621">
    <w:abstractNumId w:val="21"/>
  </w:num>
  <w:num w:numId="28" w16cid:durableId="1989091949">
    <w:abstractNumId w:val="39"/>
  </w:num>
  <w:num w:numId="29" w16cid:durableId="231936156">
    <w:abstractNumId w:val="18"/>
  </w:num>
  <w:num w:numId="30" w16cid:durableId="2085444764">
    <w:abstractNumId w:val="22"/>
  </w:num>
  <w:num w:numId="31" w16cid:durableId="315456423">
    <w:abstractNumId w:val="3"/>
  </w:num>
  <w:num w:numId="32" w16cid:durableId="525295933">
    <w:abstractNumId w:val="32"/>
  </w:num>
  <w:num w:numId="33" w16cid:durableId="1692878059">
    <w:abstractNumId w:val="9"/>
  </w:num>
  <w:num w:numId="34" w16cid:durableId="754519319">
    <w:abstractNumId w:val="8"/>
  </w:num>
  <w:num w:numId="35" w16cid:durableId="566768788">
    <w:abstractNumId w:val="7"/>
  </w:num>
  <w:num w:numId="36" w16cid:durableId="1334996071">
    <w:abstractNumId w:val="29"/>
  </w:num>
  <w:num w:numId="37" w16cid:durableId="1760129697">
    <w:abstractNumId w:val="10"/>
  </w:num>
  <w:num w:numId="38" w16cid:durableId="208031949">
    <w:abstractNumId w:val="19"/>
  </w:num>
  <w:num w:numId="39" w16cid:durableId="1692025923">
    <w:abstractNumId w:val="37"/>
  </w:num>
  <w:num w:numId="40" w16cid:durableId="743452686">
    <w:abstractNumId w:val="26"/>
  </w:num>
  <w:num w:numId="41" w16cid:durableId="116308763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trackRevisions w:val="false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73DF"/>
    <w:rsid w:val="00010276"/>
    <w:rsid w:val="00013197"/>
    <w:rsid w:val="00041FE4"/>
    <w:rsid w:val="00057E87"/>
    <w:rsid w:val="0007520A"/>
    <w:rsid w:val="000B0DF4"/>
    <w:rsid w:val="000B3138"/>
    <w:rsid w:val="000B5C7D"/>
    <w:rsid w:val="000B62B9"/>
    <w:rsid w:val="000C6B74"/>
    <w:rsid w:val="000D6ACD"/>
    <w:rsid w:val="000E022E"/>
    <w:rsid w:val="000E776E"/>
    <w:rsid w:val="000F2DAA"/>
    <w:rsid w:val="000F3235"/>
    <w:rsid w:val="00122DBF"/>
    <w:rsid w:val="00133CD6"/>
    <w:rsid w:val="001456BC"/>
    <w:rsid w:val="00146456"/>
    <w:rsid w:val="00151A95"/>
    <w:rsid w:val="001520C0"/>
    <w:rsid w:val="00153DB0"/>
    <w:rsid w:val="001556B4"/>
    <w:rsid w:val="0015644F"/>
    <w:rsid w:val="001647A9"/>
    <w:rsid w:val="00191612"/>
    <w:rsid w:val="00194171"/>
    <w:rsid w:val="001B0129"/>
    <w:rsid w:val="001C48F7"/>
    <w:rsid w:val="001E7B8F"/>
    <w:rsid w:val="0020255D"/>
    <w:rsid w:val="00205212"/>
    <w:rsid w:val="0021430F"/>
    <w:rsid w:val="00224163"/>
    <w:rsid w:val="0022456C"/>
    <w:rsid w:val="002279EB"/>
    <w:rsid w:val="00233BD2"/>
    <w:rsid w:val="0025090B"/>
    <w:rsid w:val="0026128A"/>
    <w:rsid w:val="00264EC5"/>
    <w:rsid w:val="002659EE"/>
    <w:rsid w:val="00273ACD"/>
    <w:rsid w:val="002755D9"/>
    <w:rsid w:val="0028084B"/>
    <w:rsid w:val="00292564"/>
    <w:rsid w:val="002A498E"/>
    <w:rsid w:val="002B05F9"/>
    <w:rsid w:val="002C2E50"/>
    <w:rsid w:val="002C3E91"/>
    <w:rsid w:val="002D2816"/>
    <w:rsid w:val="002D617B"/>
    <w:rsid w:val="002F19BD"/>
    <w:rsid w:val="002F2DEA"/>
    <w:rsid w:val="00300E24"/>
    <w:rsid w:val="00307D8A"/>
    <w:rsid w:val="003113C1"/>
    <w:rsid w:val="0031720A"/>
    <w:rsid w:val="0032005C"/>
    <w:rsid w:val="00326C22"/>
    <w:rsid w:val="00331839"/>
    <w:rsid w:val="00340E02"/>
    <w:rsid w:val="00361D2F"/>
    <w:rsid w:val="00367873"/>
    <w:rsid w:val="00375883"/>
    <w:rsid w:val="00392806"/>
    <w:rsid w:val="003B1E9E"/>
    <w:rsid w:val="003D076D"/>
    <w:rsid w:val="003E289C"/>
    <w:rsid w:val="003E2AB9"/>
    <w:rsid w:val="00400F98"/>
    <w:rsid w:val="00401371"/>
    <w:rsid w:val="004019B9"/>
    <w:rsid w:val="00403ADB"/>
    <w:rsid w:val="00404BA0"/>
    <w:rsid w:val="00411FBF"/>
    <w:rsid w:val="00435213"/>
    <w:rsid w:val="00436610"/>
    <w:rsid w:val="00437C3D"/>
    <w:rsid w:val="004604BD"/>
    <w:rsid w:val="00472669"/>
    <w:rsid w:val="004777AF"/>
    <w:rsid w:val="00497277"/>
    <w:rsid w:val="004A1636"/>
    <w:rsid w:val="004B63F9"/>
    <w:rsid w:val="004C4C92"/>
    <w:rsid w:val="004E245D"/>
    <w:rsid w:val="004E6B9C"/>
    <w:rsid w:val="004F27F5"/>
    <w:rsid w:val="004F2F31"/>
    <w:rsid w:val="004F3F21"/>
    <w:rsid w:val="004F42DB"/>
    <w:rsid w:val="00500D52"/>
    <w:rsid w:val="00506CE5"/>
    <w:rsid w:val="00511E35"/>
    <w:rsid w:val="005162B3"/>
    <w:rsid w:val="005254D5"/>
    <w:rsid w:val="00533B67"/>
    <w:rsid w:val="00537937"/>
    <w:rsid w:val="00563E50"/>
    <w:rsid w:val="005672DC"/>
    <w:rsid w:val="0057775E"/>
    <w:rsid w:val="00577FBC"/>
    <w:rsid w:val="00582AE6"/>
    <w:rsid w:val="00586E92"/>
    <w:rsid w:val="0058744F"/>
    <w:rsid w:val="005A288B"/>
    <w:rsid w:val="005B0303"/>
    <w:rsid w:val="005B42A0"/>
    <w:rsid w:val="005B5D3D"/>
    <w:rsid w:val="005C0933"/>
    <w:rsid w:val="005C479C"/>
    <w:rsid w:val="005C78D7"/>
    <w:rsid w:val="005D1AE2"/>
    <w:rsid w:val="005D1B78"/>
    <w:rsid w:val="005D3513"/>
    <w:rsid w:val="005F53E0"/>
    <w:rsid w:val="00602B51"/>
    <w:rsid w:val="006155F3"/>
    <w:rsid w:val="00620DB7"/>
    <w:rsid w:val="00624C75"/>
    <w:rsid w:val="006544EC"/>
    <w:rsid w:val="00671760"/>
    <w:rsid w:val="0067450C"/>
    <w:rsid w:val="0067556C"/>
    <w:rsid w:val="0069468C"/>
    <w:rsid w:val="006B6768"/>
    <w:rsid w:val="006C6BF5"/>
    <w:rsid w:val="006C7519"/>
    <w:rsid w:val="006E30A9"/>
    <w:rsid w:val="006F126D"/>
    <w:rsid w:val="006F510F"/>
    <w:rsid w:val="006F51C3"/>
    <w:rsid w:val="006F57F1"/>
    <w:rsid w:val="00700D8D"/>
    <w:rsid w:val="0071087D"/>
    <w:rsid w:val="007179D7"/>
    <w:rsid w:val="007228C5"/>
    <w:rsid w:val="007234B2"/>
    <w:rsid w:val="00742820"/>
    <w:rsid w:val="00751187"/>
    <w:rsid w:val="00751FAF"/>
    <w:rsid w:val="00760072"/>
    <w:rsid w:val="00772FBB"/>
    <w:rsid w:val="00786110"/>
    <w:rsid w:val="007911DB"/>
    <w:rsid w:val="007A5141"/>
    <w:rsid w:val="007B6096"/>
    <w:rsid w:val="007C0689"/>
    <w:rsid w:val="007D202C"/>
    <w:rsid w:val="007D5C62"/>
    <w:rsid w:val="007E332F"/>
    <w:rsid w:val="007F777A"/>
    <w:rsid w:val="007F7B6F"/>
    <w:rsid w:val="00804852"/>
    <w:rsid w:val="0081108F"/>
    <w:rsid w:val="00811388"/>
    <w:rsid w:val="008136DB"/>
    <w:rsid w:val="00823E07"/>
    <w:rsid w:val="00840223"/>
    <w:rsid w:val="008474CA"/>
    <w:rsid w:val="00847A6F"/>
    <w:rsid w:val="00851AFE"/>
    <w:rsid w:val="008534D2"/>
    <w:rsid w:val="00860EA4"/>
    <w:rsid w:val="0086728F"/>
    <w:rsid w:val="00877830"/>
    <w:rsid w:val="00887DBB"/>
    <w:rsid w:val="00890D33"/>
    <w:rsid w:val="00894DAA"/>
    <w:rsid w:val="008971B8"/>
    <w:rsid w:val="008A2B26"/>
    <w:rsid w:val="008B3F07"/>
    <w:rsid w:val="008B5E9D"/>
    <w:rsid w:val="008D6224"/>
    <w:rsid w:val="008E5B7E"/>
    <w:rsid w:val="008F6E17"/>
    <w:rsid w:val="009019BD"/>
    <w:rsid w:val="009130FC"/>
    <w:rsid w:val="009200C4"/>
    <w:rsid w:val="00921BCC"/>
    <w:rsid w:val="00954695"/>
    <w:rsid w:val="009671F8"/>
    <w:rsid w:val="0096735E"/>
    <w:rsid w:val="00976773"/>
    <w:rsid w:val="0098155C"/>
    <w:rsid w:val="0098445B"/>
    <w:rsid w:val="0098595B"/>
    <w:rsid w:val="0098660E"/>
    <w:rsid w:val="009A02D1"/>
    <w:rsid w:val="009A2004"/>
    <w:rsid w:val="009A622E"/>
    <w:rsid w:val="009C6847"/>
    <w:rsid w:val="009D262C"/>
    <w:rsid w:val="009E3385"/>
    <w:rsid w:val="009E4761"/>
    <w:rsid w:val="00A01510"/>
    <w:rsid w:val="00A104E3"/>
    <w:rsid w:val="00A11A17"/>
    <w:rsid w:val="00A17B71"/>
    <w:rsid w:val="00A17DAF"/>
    <w:rsid w:val="00A2116D"/>
    <w:rsid w:val="00A35902"/>
    <w:rsid w:val="00A540F3"/>
    <w:rsid w:val="00A57D7C"/>
    <w:rsid w:val="00A63A0B"/>
    <w:rsid w:val="00A7186A"/>
    <w:rsid w:val="00A95B43"/>
    <w:rsid w:val="00AA1823"/>
    <w:rsid w:val="00AC34A5"/>
    <w:rsid w:val="00AD50F0"/>
    <w:rsid w:val="00AD6118"/>
    <w:rsid w:val="00AE04FE"/>
    <w:rsid w:val="00AE0D47"/>
    <w:rsid w:val="00AF1352"/>
    <w:rsid w:val="00AF69F9"/>
    <w:rsid w:val="00B029D0"/>
    <w:rsid w:val="00B13CAC"/>
    <w:rsid w:val="00B25D89"/>
    <w:rsid w:val="00B42BE4"/>
    <w:rsid w:val="00B437AE"/>
    <w:rsid w:val="00B43F94"/>
    <w:rsid w:val="00B45BE2"/>
    <w:rsid w:val="00B51C07"/>
    <w:rsid w:val="00B643B2"/>
    <w:rsid w:val="00B7049C"/>
    <w:rsid w:val="00B82174"/>
    <w:rsid w:val="00B82255"/>
    <w:rsid w:val="00B876CA"/>
    <w:rsid w:val="00B936BC"/>
    <w:rsid w:val="00B94D8E"/>
    <w:rsid w:val="00BA0EFB"/>
    <w:rsid w:val="00BA463B"/>
    <w:rsid w:val="00BA6FE0"/>
    <w:rsid w:val="00BB6DE0"/>
    <w:rsid w:val="00BC5411"/>
    <w:rsid w:val="00BD0487"/>
    <w:rsid w:val="00BD5D43"/>
    <w:rsid w:val="00BD5F43"/>
    <w:rsid w:val="00BE1A37"/>
    <w:rsid w:val="00C0053F"/>
    <w:rsid w:val="00C10C56"/>
    <w:rsid w:val="00C200F7"/>
    <w:rsid w:val="00C3050E"/>
    <w:rsid w:val="00C34842"/>
    <w:rsid w:val="00C40CBD"/>
    <w:rsid w:val="00C568C2"/>
    <w:rsid w:val="00C703CB"/>
    <w:rsid w:val="00C921B4"/>
    <w:rsid w:val="00C97556"/>
    <w:rsid w:val="00CA3E91"/>
    <w:rsid w:val="00CB47A6"/>
    <w:rsid w:val="00CB7D1B"/>
    <w:rsid w:val="00CF4671"/>
    <w:rsid w:val="00CF674D"/>
    <w:rsid w:val="00D16E74"/>
    <w:rsid w:val="00D20398"/>
    <w:rsid w:val="00D2612C"/>
    <w:rsid w:val="00D32CDB"/>
    <w:rsid w:val="00D3746C"/>
    <w:rsid w:val="00D40530"/>
    <w:rsid w:val="00D43A7B"/>
    <w:rsid w:val="00D447C5"/>
    <w:rsid w:val="00D44C83"/>
    <w:rsid w:val="00D5604F"/>
    <w:rsid w:val="00D626E2"/>
    <w:rsid w:val="00D8096F"/>
    <w:rsid w:val="00D81BE4"/>
    <w:rsid w:val="00D86448"/>
    <w:rsid w:val="00D95801"/>
    <w:rsid w:val="00DB6948"/>
    <w:rsid w:val="00DD236E"/>
    <w:rsid w:val="00DD6E74"/>
    <w:rsid w:val="00DE6AF0"/>
    <w:rsid w:val="00E00A44"/>
    <w:rsid w:val="00E14C6B"/>
    <w:rsid w:val="00E31BEE"/>
    <w:rsid w:val="00E32128"/>
    <w:rsid w:val="00E3403B"/>
    <w:rsid w:val="00E37BD9"/>
    <w:rsid w:val="00E37EB1"/>
    <w:rsid w:val="00E42EDB"/>
    <w:rsid w:val="00E46E49"/>
    <w:rsid w:val="00E55034"/>
    <w:rsid w:val="00E57B36"/>
    <w:rsid w:val="00E63711"/>
    <w:rsid w:val="00E657A7"/>
    <w:rsid w:val="00E95EA2"/>
    <w:rsid w:val="00EC0E80"/>
    <w:rsid w:val="00EC21B7"/>
    <w:rsid w:val="00ED425A"/>
    <w:rsid w:val="00EF78E9"/>
    <w:rsid w:val="00F04B5C"/>
    <w:rsid w:val="00F140FC"/>
    <w:rsid w:val="00F3321B"/>
    <w:rsid w:val="00F375F8"/>
    <w:rsid w:val="00F37625"/>
    <w:rsid w:val="00F43B84"/>
    <w:rsid w:val="00F46234"/>
    <w:rsid w:val="00F550A0"/>
    <w:rsid w:val="00F573DF"/>
    <w:rsid w:val="00F8200C"/>
    <w:rsid w:val="00F846A1"/>
    <w:rsid w:val="00FB2512"/>
    <w:rsid w:val="00FC3A95"/>
    <w:rsid w:val="00FC5452"/>
    <w:rsid w:val="00FC5FDD"/>
    <w:rsid w:val="00FD71E9"/>
    <w:rsid w:val="00FE1DCF"/>
    <w:rsid w:val="00FE72A6"/>
    <w:rsid w:val="02D04981"/>
    <w:rsid w:val="036BD208"/>
    <w:rsid w:val="070C6A3B"/>
    <w:rsid w:val="1B9CD719"/>
    <w:rsid w:val="2DD0B1F9"/>
    <w:rsid w:val="3E498289"/>
    <w:rsid w:val="46E09E03"/>
    <w:rsid w:val="4A75AF79"/>
    <w:rsid w:val="5DD26DE6"/>
    <w:rsid w:val="6AED5B73"/>
    <w:rsid w:val="6B9B0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2E9A8A"/>
  <w15:chartTrackingRefBased/>
  <w15:docId w15:val="{89F2B824-41B6-4395-A8C7-02E9E6008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0" w:semiHidden="1" w:unhideWhenUsed="1" w:qFormat="1"/>
    <w:lsdException w:name="heading 7" w:uiPriority="0" w:semiHidden="1" w:unhideWhenUsed="1" w:qFormat="1"/>
    <w:lsdException w:name="heading 8" w:uiPriority="0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573DF"/>
    <w:pPr>
      <w:spacing w:after="0" w:line="240" w:lineRule="auto"/>
    </w:pPr>
    <w:rPr>
      <w:rFonts w:ascii="Times New Roman" w:hAnsi="Times New Roman" w:eastAsia="Times New Roman" w:cs="Times New Roman"/>
      <w:kern w:val="0"/>
      <w:sz w:val="24"/>
      <w:szCs w:val="20"/>
      <w:lang w:val="nl-BE" w:eastAsia="fr-FR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73DF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573DF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573D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573D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573D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F573D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nhideWhenUsed/>
    <w:qFormat/>
    <w:rsid w:val="00F573D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nhideWhenUsed/>
    <w:qFormat/>
    <w:rsid w:val="00F573D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573D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F573DF"/>
    <w:rPr>
      <w:rFonts w:asciiTheme="majorHAnsi" w:hAnsiTheme="majorHAnsi" w:eastAsiaTheme="majorEastAsia" w:cstheme="majorBidi"/>
      <w:color w:val="2F5496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F573DF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F573DF"/>
    <w:rPr>
      <w:rFonts w:eastAsiaTheme="majorEastAsia" w:cstheme="majorBidi"/>
      <w:color w:val="2F5496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F573DF"/>
    <w:rPr>
      <w:rFonts w:eastAsiaTheme="majorEastAsia" w:cstheme="majorBidi"/>
      <w:i/>
      <w:iCs/>
      <w:color w:val="2F5496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F573DF"/>
    <w:rPr>
      <w:rFonts w:eastAsiaTheme="majorEastAsia" w:cstheme="majorBidi"/>
      <w:color w:val="2F5496" w:themeColor="accent1" w:themeShade="BF"/>
    </w:rPr>
  </w:style>
  <w:style w:type="character" w:styleId="Heading6Char" w:customStyle="1">
    <w:name w:val="Heading 6 Char"/>
    <w:basedOn w:val="DefaultParagraphFont"/>
    <w:link w:val="Heading6"/>
    <w:rsid w:val="00F573DF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rsid w:val="00F573DF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rsid w:val="00F573DF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F573D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573DF"/>
    <w:pPr>
      <w:spacing w:after="80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F573DF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573D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F573D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573DF"/>
    <w:pPr>
      <w:spacing w:before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F573D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573D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573DF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573DF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F573DF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573DF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rsid w:val="00F573DF"/>
    <w:pPr>
      <w:tabs>
        <w:tab w:val="center" w:pos="4536"/>
        <w:tab w:val="right" w:pos="9072"/>
      </w:tabs>
    </w:pPr>
    <w:rPr>
      <w:sz w:val="20"/>
      <w:lang w:val="en-US"/>
    </w:rPr>
  </w:style>
  <w:style w:type="character" w:styleId="HeaderChar" w:customStyle="1">
    <w:name w:val="Header Char"/>
    <w:basedOn w:val="DefaultParagraphFont"/>
    <w:link w:val="Header"/>
    <w:uiPriority w:val="99"/>
    <w:rsid w:val="00F573DF"/>
    <w:rPr>
      <w:rFonts w:ascii="Times New Roman" w:hAnsi="Times New Roman" w:eastAsia="Times New Roman" w:cs="Times New Roman"/>
      <w:kern w:val="0"/>
      <w:sz w:val="20"/>
      <w:szCs w:val="20"/>
      <w:lang w:val="en-US" w:eastAsia="fr-FR"/>
    </w:rPr>
  </w:style>
  <w:style w:type="character" w:styleId="Strong">
    <w:name w:val="Strong"/>
    <w:basedOn w:val="DefaultParagraphFont"/>
    <w:uiPriority w:val="22"/>
    <w:qFormat/>
    <w:rsid w:val="007C0689"/>
    <w:rPr>
      <w:b/>
      <w:bCs/>
    </w:rPr>
  </w:style>
  <w:style w:type="paragraph" w:styleId="Footer">
    <w:name w:val="footer"/>
    <w:basedOn w:val="Normal"/>
    <w:link w:val="FooterChar"/>
    <w:uiPriority w:val="99"/>
    <w:unhideWhenUsed/>
    <w:rsid w:val="003B1E9E"/>
    <w:pPr>
      <w:tabs>
        <w:tab w:val="center" w:pos="4703"/>
        <w:tab w:val="right" w:pos="9406"/>
      </w:tabs>
    </w:pPr>
  </w:style>
  <w:style w:type="character" w:styleId="FooterChar" w:customStyle="1">
    <w:name w:val="Footer Char"/>
    <w:basedOn w:val="DefaultParagraphFont"/>
    <w:link w:val="Footer"/>
    <w:uiPriority w:val="99"/>
    <w:rsid w:val="003B1E9E"/>
    <w:rPr>
      <w:rFonts w:ascii="Times New Roman" w:hAnsi="Times New Roman" w:eastAsia="Times New Roman" w:cs="Times New Roman"/>
      <w:kern w:val="0"/>
      <w:sz w:val="24"/>
      <w:szCs w:val="20"/>
      <w:lang w:val="nl-BE" w:eastAsia="fr-FR"/>
    </w:rPr>
  </w:style>
  <w:style w:type="character" w:styleId="CommentReference">
    <w:name w:val="annotation reference"/>
    <w:basedOn w:val="DefaultParagraphFont"/>
    <w:uiPriority w:val="99"/>
    <w:semiHidden/>
    <w:unhideWhenUsed/>
    <w:rsid w:val="00411FB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11FBF"/>
    <w:rPr>
      <w:sz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411FBF"/>
    <w:rPr>
      <w:rFonts w:ascii="Times New Roman" w:hAnsi="Times New Roman" w:eastAsia="Times New Roman" w:cs="Times New Roman"/>
      <w:kern w:val="0"/>
      <w:sz w:val="20"/>
      <w:szCs w:val="20"/>
      <w:lang w:val="nl-BE" w:eastAsia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11FBF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411FBF"/>
    <w:rPr>
      <w:rFonts w:ascii="Times New Roman" w:hAnsi="Times New Roman" w:eastAsia="Times New Roman" w:cs="Times New Roman"/>
      <w:b/>
      <w:bCs/>
      <w:kern w:val="0"/>
      <w:sz w:val="20"/>
      <w:szCs w:val="20"/>
      <w:lang w:val="nl-BE" w:eastAsia="fr-FR"/>
    </w:rPr>
  </w:style>
  <w:style w:type="table" w:styleId="TableGrid">
    <w:name w:val="Table Grid"/>
    <w:basedOn w:val="TableNormal"/>
    <w:uiPriority w:val="39"/>
    <w:rsid w:val="0001319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B82255"/>
    <w:rPr>
      <w:sz w:val="20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00B82255"/>
    <w:rPr>
      <w:rFonts w:ascii="Times New Roman" w:hAnsi="Times New Roman" w:eastAsia="Times New Roman" w:cs="Times New Roman"/>
      <w:kern w:val="0"/>
      <w:sz w:val="20"/>
      <w:szCs w:val="20"/>
      <w:lang w:val="nl-BE" w:eastAsia="fr-FR"/>
    </w:rPr>
  </w:style>
  <w:style w:type="character" w:styleId="FootnoteReference">
    <w:name w:val="footnote reference"/>
    <w:basedOn w:val="DefaultParagraphFont"/>
    <w:uiPriority w:val="99"/>
    <w:semiHidden/>
    <w:unhideWhenUsed/>
    <w:rsid w:val="00B82255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9019BD"/>
    <w:pPr>
      <w:spacing w:before="100" w:beforeAutospacing="1" w:after="100" w:afterAutospacing="1"/>
    </w:pPr>
    <w:rPr>
      <w:szCs w:val="24"/>
      <w:lang w:val="en-CA" w:eastAsia="en-CA"/>
      <w14:ligatures w14:val="none"/>
    </w:rPr>
  </w:style>
  <w:style w:type="character" w:styleId="LineNumber">
    <w:name w:val="line number"/>
    <w:basedOn w:val="DefaultParagraphFont"/>
    <w:uiPriority w:val="99"/>
    <w:semiHidden/>
    <w:unhideWhenUsed/>
    <w:rsid w:val="000F2D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41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3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oter" Target="foot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92508D4F0E9B0429E81B4CD809DB2A4" ma:contentTypeVersion="12" ma:contentTypeDescription="Crée un document." ma:contentTypeScope="" ma:versionID="3dd51d07ae9e6737a6751de5595baded">
  <xsd:schema xmlns:xsd="http://www.w3.org/2001/XMLSchema" xmlns:xs="http://www.w3.org/2001/XMLSchema" xmlns:p="http://schemas.microsoft.com/office/2006/metadata/properties" xmlns:ns2="7a4c2f97-8fdb-4d87-a187-c3165f641e02" xmlns:ns3="aeed4196-6363-463b-900e-9b030b199419" targetNamespace="http://schemas.microsoft.com/office/2006/metadata/properties" ma:root="true" ma:fieldsID="b1ac237a7d4f5f9e0c492c0bf7be3846" ns2:_="" ns3:_="">
    <xsd:import namespace="7a4c2f97-8fdb-4d87-a187-c3165f641e02"/>
    <xsd:import namespace="aeed4196-6363-463b-900e-9b030b1994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4c2f97-8fdb-4d87-a187-c3165f641e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9eaa8290-3616-4126-84aa-16f277ca9c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ed4196-6363-463b-900e-9b030b19941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ed38c7b-ac49-48d1-b896-b21e11acd598}" ma:internalName="TaxCatchAll" ma:showField="CatchAllData" ma:web="aeed4196-6363-463b-900e-9b030b1994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a4c2f97-8fdb-4d87-a187-c3165f641e02">
      <Terms xmlns="http://schemas.microsoft.com/office/infopath/2007/PartnerControls"/>
    </lcf76f155ced4ddcb4097134ff3c332f>
    <TaxCatchAll xmlns="aeed4196-6363-463b-900e-9b030b199419" xsi:nil="true"/>
  </documentManagement>
</p:properties>
</file>

<file path=customXml/itemProps1.xml><?xml version="1.0" encoding="utf-8"?>
<ds:datastoreItem xmlns:ds="http://schemas.openxmlformats.org/officeDocument/2006/customXml" ds:itemID="{FD19B8B0-902F-486B-BCD3-A6325C853A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4c2f97-8fdb-4d87-a187-c3165f641e02"/>
    <ds:schemaRef ds:uri="aeed4196-6363-463b-900e-9b030b1994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CF09482-11FB-4D66-90D0-E5B0799B489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4333302-C3FA-4D74-A48D-9982FF867DF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4E58FB4-88C2-4A3B-943D-4639F83035ED}">
  <ds:schemaRefs>
    <ds:schemaRef ds:uri="http://purl.org/dc/dcmitype/"/>
    <ds:schemaRef ds:uri="http://schemas.openxmlformats.org/package/2006/metadata/core-properties"/>
    <ds:schemaRef ds:uri="aeed4196-6363-463b-900e-9b030b199419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elements/1.1/"/>
    <ds:schemaRef ds:uri="7a4c2f97-8fdb-4d87-a187-c3165f641e02"/>
    <ds:schemaRef ds:uri="http://schemas.microsoft.com/office/2006/metadata/properties"/>
    <ds:schemaRef ds:uri="http://purl.org/dc/terms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Gabriel Frazer-Mckee</dc:creator>
  <keywords/>
  <dc:description/>
  <lastModifiedBy>Linda Wong</lastModifiedBy>
  <revision>258</revision>
  <dcterms:created xsi:type="dcterms:W3CDTF">2024-06-10T23:01:00.0000000Z</dcterms:created>
  <dcterms:modified xsi:type="dcterms:W3CDTF">2024-08-07T01:12:47.5612195Z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0x010100392508D4F0E9B0429E81B4CD809DB2A4</vt:lpwstr>
  </property>
  <property fmtid="{D5CDD505-2E9C-101B-9397-08002B2CF9AE}" pid="3" name="MediaServiceImageTags">
    <vt:lpwstr/>
  </property>
</Properties>
</file>