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BD4B2" w14:textId="4842B5B1" w:rsidR="00737CA7" w:rsidRPr="0009452D" w:rsidRDefault="00737CA7" w:rsidP="00737CA7">
      <w:pPr>
        <w:rPr>
          <w:b/>
          <w:bCs/>
        </w:rPr>
      </w:pPr>
      <w:r w:rsidRPr="003D342E">
        <w:rPr>
          <w:b/>
          <w:bCs/>
        </w:rPr>
        <w:t>Fig4-E</w:t>
      </w:r>
      <w:r w:rsidR="005B5C6F">
        <w:rPr>
          <w:rFonts w:hint="eastAsia"/>
          <w:b/>
          <w:bCs/>
        </w:rPr>
        <w:t xml:space="preserve">: </w:t>
      </w:r>
      <w:r w:rsidRPr="0009452D">
        <w:rPr>
          <w:b/>
          <w:bCs/>
        </w:rPr>
        <w:t>Myo7a+ cell counts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1185"/>
        <w:gridCol w:w="1530"/>
        <w:gridCol w:w="1688"/>
      </w:tblGrid>
      <w:tr w:rsidR="00737CA7" w14:paraId="3F30587A" w14:textId="77777777" w:rsidTr="008152E9">
        <w:trPr>
          <w:trHeight w:val="290"/>
        </w:trPr>
        <w:tc>
          <w:tcPr>
            <w:tcW w:w="2446" w:type="dxa"/>
          </w:tcPr>
          <w:p w14:paraId="130B7B5F" w14:textId="77777777" w:rsidR="00737CA7" w:rsidRDefault="00737CA7" w:rsidP="008152E9"/>
        </w:tc>
        <w:tc>
          <w:tcPr>
            <w:tcW w:w="1185" w:type="dxa"/>
          </w:tcPr>
          <w:p w14:paraId="3A88A2A9" w14:textId="77777777" w:rsidR="00737CA7" w:rsidRDefault="00737CA7" w:rsidP="008152E9">
            <w:r>
              <w:t>Control group</w:t>
            </w:r>
          </w:p>
        </w:tc>
        <w:tc>
          <w:tcPr>
            <w:tcW w:w="1530" w:type="dxa"/>
          </w:tcPr>
          <w:p w14:paraId="26D4FB3F" w14:textId="77777777" w:rsidR="00737CA7" w:rsidRDefault="00737CA7" w:rsidP="008152E9">
            <w:r>
              <w:t>SB group</w:t>
            </w:r>
          </w:p>
        </w:tc>
        <w:tc>
          <w:tcPr>
            <w:tcW w:w="1688" w:type="dxa"/>
          </w:tcPr>
          <w:p w14:paraId="53B76F29" w14:textId="77777777" w:rsidR="00737CA7" w:rsidRDefault="00737CA7" w:rsidP="008152E9">
            <w:r>
              <w:t>P</w:t>
            </w:r>
          </w:p>
        </w:tc>
      </w:tr>
      <w:tr w:rsidR="00737CA7" w14:paraId="16D935A2" w14:textId="77777777" w:rsidTr="008152E9">
        <w:trPr>
          <w:trHeight w:val="620"/>
        </w:trPr>
        <w:tc>
          <w:tcPr>
            <w:tcW w:w="2446" w:type="dxa"/>
          </w:tcPr>
          <w:p w14:paraId="3CBF1F54" w14:textId="77777777" w:rsidR="00737CA7" w:rsidRDefault="00737CA7" w:rsidP="008152E9">
            <w:r>
              <w:t>Inside of colony(mean)</w:t>
            </w:r>
          </w:p>
        </w:tc>
        <w:tc>
          <w:tcPr>
            <w:tcW w:w="1185" w:type="dxa"/>
          </w:tcPr>
          <w:p w14:paraId="0B21BFA5" w14:textId="77777777" w:rsidR="00737CA7" w:rsidRDefault="00737CA7" w:rsidP="008152E9">
            <w:r>
              <w:t>156.00</w:t>
            </w:r>
          </w:p>
        </w:tc>
        <w:tc>
          <w:tcPr>
            <w:tcW w:w="1530" w:type="dxa"/>
          </w:tcPr>
          <w:p w14:paraId="28C1E686" w14:textId="77777777" w:rsidR="00737CA7" w:rsidRDefault="00737CA7" w:rsidP="008152E9">
            <w:r>
              <w:t>169.00</w:t>
            </w:r>
          </w:p>
        </w:tc>
        <w:tc>
          <w:tcPr>
            <w:tcW w:w="1688" w:type="dxa"/>
          </w:tcPr>
          <w:p w14:paraId="31B56465" w14:textId="77777777" w:rsidR="00737CA7" w:rsidRDefault="00737CA7" w:rsidP="008152E9">
            <w:r>
              <w:t>0.914</w:t>
            </w:r>
          </w:p>
        </w:tc>
      </w:tr>
      <w:tr w:rsidR="00737CA7" w14:paraId="58B78F7F" w14:textId="77777777" w:rsidTr="008152E9">
        <w:trPr>
          <w:trHeight w:val="620"/>
        </w:trPr>
        <w:tc>
          <w:tcPr>
            <w:tcW w:w="2446" w:type="dxa"/>
          </w:tcPr>
          <w:p w14:paraId="25EB5182" w14:textId="77777777" w:rsidR="00737CA7" w:rsidRDefault="00737CA7" w:rsidP="008152E9">
            <w:r>
              <w:t>Outside of colony(mean)</w:t>
            </w:r>
          </w:p>
        </w:tc>
        <w:tc>
          <w:tcPr>
            <w:tcW w:w="1185" w:type="dxa"/>
          </w:tcPr>
          <w:p w14:paraId="4FA2B0E8" w14:textId="77777777" w:rsidR="00737CA7" w:rsidRDefault="00737CA7" w:rsidP="008152E9">
            <w:r>
              <w:t>170.00</w:t>
            </w:r>
          </w:p>
        </w:tc>
        <w:tc>
          <w:tcPr>
            <w:tcW w:w="1530" w:type="dxa"/>
          </w:tcPr>
          <w:p w14:paraId="2F699577" w14:textId="77777777" w:rsidR="00737CA7" w:rsidRDefault="00737CA7" w:rsidP="008152E9">
            <w:r>
              <w:t>370.25</w:t>
            </w:r>
          </w:p>
        </w:tc>
        <w:tc>
          <w:tcPr>
            <w:tcW w:w="1688" w:type="dxa"/>
          </w:tcPr>
          <w:p w14:paraId="0097C044" w14:textId="77777777" w:rsidR="00737CA7" w:rsidRDefault="00737CA7" w:rsidP="008152E9">
            <w:r>
              <w:t>0.008</w:t>
            </w:r>
          </w:p>
        </w:tc>
      </w:tr>
      <w:tr w:rsidR="00737CA7" w14:paraId="0B908871" w14:textId="77777777" w:rsidTr="008152E9">
        <w:trPr>
          <w:trHeight w:val="325"/>
        </w:trPr>
        <w:tc>
          <w:tcPr>
            <w:tcW w:w="2446" w:type="dxa"/>
          </w:tcPr>
          <w:p w14:paraId="1508EE15" w14:textId="77777777" w:rsidR="00737CA7" w:rsidRDefault="00737CA7" w:rsidP="008152E9">
            <w:r>
              <w:t>Total(mean)</w:t>
            </w:r>
          </w:p>
        </w:tc>
        <w:tc>
          <w:tcPr>
            <w:tcW w:w="1185" w:type="dxa"/>
          </w:tcPr>
          <w:p w14:paraId="12A24CA3" w14:textId="77777777" w:rsidR="00737CA7" w:rsidRDefault="00737CA7" w:rsidP="008152E9">
            <w:r>
              <w:t>326.00</w:t>
            </w:r>
          </w:p>
        </w:tc>
        <w:tc>
          <w:tcPr>
            <w:tcW w:w="1530" w:type="dxa"/>
          </w:tcPr>
          <w:p w14:paraId="7762B4BF" w14:textId="77777777" w:rsidR="00737CA7" w:rsidRDefault="00737CA7" w:rsidP="008152E9">
            <w:r>
              <w:t>645.50</w:t>
            </w:r>
          </w:p>
        </w:tc>
        <w:tc>
          <w:tcPr>
            <w:tcW w:w="1688" w:type="dxa"/>
          </w:tcPr>
          <w:p w14:paraId="20BCF1AF" w14:textId="77777777" w:rsidR="00737CA7" w:rsidRDefault="00737CA7" w:rsidP="008152E9">
            <w:r>
              <w:t>0.043</w:t>
            </w:r>
          </w:p>
        </w:tc>
      </w:tr>
    </w:tbl>
    <w:p w14:paraId="42CEFD90" w14:textId="77777777" w:rsidR="00737CA7" w:rsidRDefault="00737CA7" w:rsidP="00737CA7">
      <w:r>
        <w:t>T-test</w:t>
      </w:r>
    </w:p>
    <w:p w14:paraId="07594E9E" w14:textId="77777777" w:rsidR="00737CA7" w:rsidRDefault="00737CA7"/>
    <w:p w14:paraId="7D0FA27A" w14:textId="08DDF16D" w:rsidR="00E93156" w:rsidRPr="003D342E" w:rsidRDefault="00E93156">
      <w:pPr>
        <w:rPr>
          <w:b/>
          <w:bCs/>
        </w:rPr>
      </w:pPr>
    </w:p>
    <w:tbl>
      <w:tblPr>
        <w:tblStyle w:val="a3"/>
        <w:tblpPr w:leftFromText="180" w:rightFromText="180" w:vertAnchor="page" w:horzAnchor="margin" w:tblpY="5515"/>
        <w:tblOverlap w:val="never"/>
        <w:tblW w:w="0" w:type="auto"/>
        <w:tblLook w:val="04A0" w:firstRow="1" w:lastRow="0" w:firstColumn="1" w:lastColumn="0" w:noHBand="0" w:noVBand="1"/>
      </w:tblPr>
      <w:tblGrid>
        <w:gridCol w:w="2495"/>
        <w:gridCol w:w="2496"/>
        <w:gridCol w:w="2496"/>
      </w:tblGrid>
      <w:tr w:rsidR="003D342E" w14:paraId="4D9BC0A0" w14:textId="77777777" w:rsidTr="003D342E">
        <w:trPr>
          <w:trHeight w:val="240"/>
        </w:trPr>
        <w:tc>
          <w:tcPr>
            <w:tcW w:w="2495" w:type="dxa"/>
          </w:tcPr>
          <w:p w14:paraId="6B4331D9" w14:textId="77777777" w:rsidR="003D342E" w:rsidRDefault="003D342E" w:rsidP="003D342E"/>
        </w:tc>
        <w:tc>
          <w:tcPr>
            <w:tcW w:w="2496" w:type="dxa"/>
          </w:tcPr>
          <w:p w14:paraId="0BDC5389" w14:textId="77777777" w:rsidR="003D342E" w:rsidRDefault="003D342E" w:rsidP="003D342E">
            <w:r>
              <w:t>Control group</w:t>
            </w:r>
          </w:p>
        </w:tc>
        <w:tc>
          <w:tcPr>
            <w:tcW w:w="2496" w:type="dxa"/>
          </w:tcPr>
          <w:p w14:paraId="1E7D726F" w14:textId="77777777" w:rsidR="003D342E" w:rsidRDefault="003D342E" w:rsidP="003D342E">
            <w:r>
              <w:t>SB group</w:t>
            </w:r>
          </w:p>
        </w:tc>
      </w:tr>
      <w:tr w:rsidR="003D342E" w14:paraId="07B0A120" w14:textId="77777777" w:rsidTr="003D342E">
        <w:trPr>
          <w:trHeight w:val="240"/>
        </w:trPr>
        <w:tc>
          <w:tcPr>
            <w:tcW w:w="2495" w:type="dxa"/>
          </w:tcPr>
          <w:p w14:paraId="6B398BB8" w14:textId="77777777" w:rsidR="003D342E" w:rsidRDefault="003D342E" w:rsidP="003D342E">
            <w:r>
              <w:t>Mean value</w:t>
            </w:r>
          </w:p>
        </w:tc>
        <w:tc>
          <w:tcPr>
            <w:tcW w:w="2496" w:type="dxa"/>
          </w:tcPr>
          <w:p w14:paraId="19B20AA1" w14:textId="371660AD" w:rsidR="003D342E" w:rsidRDefault="003D342E" w:rsidP="003D342E">
            <w:r>
              <w:t>22.5</w:t>
            </w:r>
            <w:r>
              <w:rPr>
                <w:rFonts w:hint="eastAsia"/>
              </w:rPr>
              <w:t>0</w:t>
            </w:r>
          </w:p>
        </w:tc>
        <w:tc>
          <w:tcPr>
            <w:tcW w:w="2496" w:type="dxa"/>
          </w:tcPr>
          <w:p w14:paraId="5E4E94D5" w14:textId="56FC3B66" w:rsidR="003D342E" w:rsidRDefault="003D342E" w:rsidP="003D342E">
            <w:r>
              <w:t>51</w:t>
            </w:r>
            <w:r>
              <w:rPr>
                <w:rFonts w:hint="eastAsia"/>
              </w:rPr>
              <w:t>.00</w:t>
            </w:r>
          </w:p>
        </w:tc>
      </w:tr>
    </w:tbl>
    <w:p w14:paraId="72415E1B" w14:textId="45839314" w:rsidR="003D342E" w:rsidRDefault="00B56496">
      <w:r w:rsidRPr="003D342E">
        <w:rPr>
          <w:b/>
          <w:bCs/>
        </w:rPr>
        <w:t>Fig4-F:</w:t>
      </w:r>
      <w:r>
        <w:rPr>
          <w:rFonts w:hint="eastAsia"/>
          <w:b/>
          <w:bCs/>
        </w:rPr>
        <w:t xml:space="preserve"> </w:t>
      </w:r>
      <w:r w:rsidRPr="003D342E">
        <w:rPr>
          <w:rFonts w:hint="eastAsia"/>
          <w:b/>
          <w:bCs/>
        </w:rPr>
        <w:t>C</w:t>
      </w:r>
      <w:r w:rsidRPr="003D342E">
        <w:rPr>
          <w:b/>
          <w:bCs/>
        </w:rPr>
        <w:t>olonies per 5000 cells</w:t>
      </w:r>
    </w:p>
    <w:p w14:paraId="0FBCE5EA" w14:textId="77777777" w:rsidR="003D342E" w:rsidRDefault="003D342E"/>
    <w:p w14:paraId="3F31795D" w14:textId="77777777" w:rsidR="003D342E" w:rsidRDefault="003D342E" w:rsidP="003D342E"/>
    <w:p w14:paraId="54C5432A" w14:textId="77777777" w:rsidR="00B56496" w:rsidRDefault="00B56496" w:rsidP="003D342E">
      <w:pPr>
        <w:rPr>
          <w:rFonts w:hint="eastAsia"/>
        </w:rPr>
      </w:pPr>
    </w:p>
    <w:p w14:paraId="5BD90F44" w14:textId="5CCCFDCD" w:rsidR="00E93156" w:rsidRDefault="00EC15E5">
      <w:pPr>
        <w:numPr>
          <w:ilvl w:val="0"/>
          <w:numId w:val="1"/>
        </w:numPr>
      </w:pPr>
      <w:r>
        <w:t>test  P=0.033</w:t>
      </w:r>
    </w:p>
    <w:p w14:paraId="312B81BD" w14:textId="77777777" w:rsidR="00E93156" w:rsidRDefault="00E93156"/>
    <w:p w14:paraId="2C1DDD2B" w14:textId="77777777" w:rsidR="00B56496" w:rsidRDefault="00B56496">
      <w:pPr>
        <w:rPr>
          <w:rFonts w:hint="eastAsia"/>
        </w:rPr>
      </w:pPr>
    </w:p>
    <w:p w14:paraId="6D1D07EC" w14:textId="36E75CD3" w:rsidR="00E93156" w:rsidRPr="00531ACC" w:rsidRDefault="00EC15E5">
      <w:pPr>
        <w:rPr>
          <w:b/>
          <w:bCs/>
        </w:rPr>
      </w:pPr>
      <w:r w:rsidRPr="00531ACC">
        <w:rPr>
          <w:b/>
          <w:bCs/>
        </w:rPr>
        <w:t>Fig6-C</w:t>
      </w:r>
      <w:r w:rsidR="005B5C6F">
        <w:rPr>
          <w:rFonts w:hint="eastAsia"/>
          <w:b/>
          <w:bCs/>
        </w:rPr>
        <w:t xml:space="preserve">: </w:t>
      </w:r>
      <w:r w:rsidRPr="00531ACC">
        <w:rPr>
          <w:b/>
          <w:bCs/>
        </w:rPr>
        <w:t>Diameter of sphere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93156" w14:paraId="36F04F57" w14:textId="77777777">
        <w:tc>
          <w:tcPr>
            <w:tcW w:w="2840" w:type="dxa"/>
          </w:tcPr>
          <w:p w14:paraId="0DC5E7E4" w14:textId="77777777" w:rsidR="00E93156" w:rsidRDefault="00E93156"/>
        </w:tc>
        <w:tc>
          <w:tcPr>
            <w:tcW w:w="2841" w:type="dxa"/>
          </w:tcPr>
          <w:p w14:paraId="7C5DD2BE" w14:textId="77777777" w:rsidR="00E93156" w:rsidRDefault="00EC15E5">
            <w:r>
              <w:t>SB group</w:t>
            </w:r>
          </w:p>
        </w:tc>
        <w:tc>
          <w:tcPr>
            <w:tcW w:w="2841" w:type="dxa"/>
          </w:tcPr>
          <w:p w14:paraId="366AB6B7" w14:textId="77777777" w:rsidR="00E93156" w:rsidRDefault="00EC15E5">
            <w:r>
              <w:t>Control group</w:t>
            </w:r>
          </w:p>
        </w:tc>
      </w:tr>
      <w:tr w:rsidR="00E93156" w14:paraId="5647A453" w14:textId="77777777">
        <w:tc>
          <w:tcPr>
            <w:tcW w:w="2840" w:type="dxa"/>
          </w:tcPr>
          <w:p w14:paraId="3C2093AC" w14:textId="77777777" w:rsidR="00E93156" w:rsidRDefault="00EC15E5">
            <w:r>
              <w:t>Mean value</w:t>
            </w:r>
          </w:p>
        </w:tc>
        <w:tc>
          <w:tcPr>
            <w:tcW w:w="2841" w:type="dxa"/>
          </w:tcPr>
          <w:p w14:paraId="48CE09DF" w14:textId="77777777" w:rsidR="00E93156" w:rsidRDefault="00EC15E5">
            <w:r>
              <w:t>61.60</w:t>
            </w:r>
          </w:p>
        </w:tc>
        <w:tc>
          <w:tcPr>
            <w:tcW w:w="2841" w:type="dxa"/>
          </w:tcPr>
          <w:p w14:paraId="235D886E" w14:textId="77777777" w:rsidR="00E93156" w:rsidRDefault="00EC15E5">
            <w:r>
              <w:t>50.04</w:t>
            </w:r>
          </w:p>
        </w:tc>
      </w:tr>
    </w:tbl>
    <w:p w14:paraId="1577DF1E" w14:textId="77777777" w:rsidR="00E93156" w:rsidRDefault="00EC15E5">
      <w:r>
        <w:t>T-test  P=0.009</w:t>
      </w:r>
    </w:p>
    <w:p w14:paraId="32B74902" w14:textId="77777777" w:rsidR="00E93156" w:rsidRDefault="00E93156"/>
    <w:p w14:paraId="5CE1D273" w14:textId="77777777" w:rsidR="00B56496" w:rsidRDefault="00B56496">
      <w:pPr>
        <w:rPr>
          <w:rFonts w:hint="eastAsia"/>
        </w:rPr>
      </w:pPr>
    </w:p>
    <w:p w14:paraId="3C7893AA" w14:textId="67A0B529" w:rsidR="00E93156" w:rsidRPr="00531ACC" w:rsidRDefault="00EC15E5">
      <w:pPr>
        <w:rPr>
          <w:b/>
          <w:bCs/>
        </w:rPr>
      </w:pPr>
      <w:r w:rsidRPr="00531ACC">
        <w:rPr>
          <w:b/>
          <w:bCs/>
        </w:rPr>
        <w:t>Fig6-D</w:t>
      </w:r>
      <w:r w:rsidR="005B5C6F">
        <w:rPr>
          <w:rFonts w:hint="eastAsia"/>
          <w:b/>
          <w:bCs/>
        </w:rPr>
        <w:t xml:space="preserve">: </w:t>
      </w:r>
      <w:r w:rsidRPr="00531ACC">
        <w:rPr>
          <w:b/>
          <w:bCs/>
        </w:rPr>
        <w:t>Ratio of myo7a+ cell counts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93156" w14:paraId="1C19181C" w14:textId="77777777">
        <w:tc>
          <w:tcPr>
            <w:tcW w:w="2840" w:type="dxa"/>
          </w:tcPr>
          <w:p w14:paraId="78C5B499" w14:textId="77777777" w:rsidR="00E93156" w:rsidRDefault="00E93156"/>
        </w:tc>
        <w:tc>
          <w:tcPr>
            <w:tcW w:w="2841" w:type="dxa"/>
          </w:tcPr>
          <w:p w14:paraId="53AE5B99" w14:textId="77777777" w:rsidR="00E93156" w:rsidRDefault="00EC15E5">
            <w:r>
              <w:t>SB group</w:t>
            </w:r>
          </w:p>
        </w:tc>
        <w:tc>
          <w:tcPr>
            <w:tcW w:w="2841" w:type="dxa"/>
          </w:tcPr>
          <w:p w14:paraId="62FCECE6" w14:textId="77777777" w:rsidR="00E93156" w:rsidRDefault="00EC15E5">
            <w:r>
              <w:t>Control group</w:t>
            </w:r>
          </w:p>
        </w:tc>
      </w:tr>
      <w:tr w:rsidR="00E93156" w14:paraId="30242EFF" w14:textId="77777777">
        <w:tc>
          <w:tcPr>
            <w:tcW w:w="2840" w:type="dxa"/>
          </w:tcPr>
          <w:p w14:paraId="09BEBAE0" w14:textId="77777777" w:rsidR="00E93156" w:rsidRDefault="00EC15E5">
            <w:r>
              <w:t>Mean value</w:t>
            </w:r>
          </w:p>
        </w:tc>
        <w:tc>
          <w:tcPr>
            <w:tcW w:w="2841" w:type="dxa"/>
          </w:tcPr>
          <w:p w14:paraId="7513C889" w14:textId="77777777" w:rsidR="00E93156" w:rsidRDefault="00EC15E5">
            <w:r>
              <w:t>0.352</w:t>
            </w:r>
          </w:p>
        </w:tc>
        <w:tc>
          <w:tcPr>
            <w:tcW w:w="2841" w:type="dxa"/>
          </w:tcPr>
          <w:p w14:paraId="13013392" w14:textId="77777777" w:rsidR="00E93156" w:rsidRDefault="00EC15E5">
            <w:r>
              <w:t>0.346</w:t>
            </w:r>
          </w:p>
        </w:tc>
      </w:tr>
    </w:tbl>
    <w:p w14:paraId="772BC6FF" w14:textId="2D31B02D" w:rsidR="00E93156" w:rsidRDefault="00EC15E5">
      <w:r>
        <w:t xml:space="preserve">T-test </w:t>
      </w:r>
      <w:r w:rsidR="00531ACC">
        <w:rPr>
          <w:rFonts w:hint="eastAsia"/>
        </w:rPr>
        <w:t xml:space="preserve"> </w:t>
      </w:r>
      <w:r>
        <w:t>P=0.900</w:t>
      </w:r>
    </w:p>
    <w:p w14:paraId="2FB63C82" w14:textId="77777777" w:rsidR="00E93156" w:rsidRDefault="00E93156"/>
    <w:p w14:paraId="7D3C23E9" w14:textId="77777777" w:rsidR="00E93156" w:rsidRDefault="00E93156"/>
    <w:sectPr w:rsidR="00E931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37D5A" w14:textId="77777777" w:rsidR="004B2595" w:rsidRDefault="004B2595" w:rsidP="00737CA7">
      <w:r>
        <w:separator/>
      </w:r>
    </w:p>
  </w:endnote>
  <w:endnote w:type="continuationSeparator" w:id="0">
    <w:p w14:paraId="7197CE32" w14:textId="77777777" w:rsidR="004B2595" w:rsidRDefault="004B2595" w:rsidP="007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5F24E" w14:textId="77777777" w:rsidR="004B2595" w:rsidRDefault="004B2595" w:rsidP="00737CA7">
      <w:r>
        <w:separator/>
      </w:r>
    </w:p>
  </w:footnote>
  <w:footnote w:type="continuationSeparator" w:id="0">
    <w:p w14:paraId="642018AD" w14:textId="77777777" w:rsidR="004B2595" w:rsidRDefault="004B2595" w:rsidP="00737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79182"/>
    <w:multiLevelType w:val="singleLevel"/>
    <w:tmpl w:val="05779182"/>
    <w:lvl w:ilvl="0">
      <w:start w:val="20"/>
      <w:numFmt w:val="upperLetter"/>
      <w:suff w:val="nothing"/>
      <w:lvlText w:val="%1-"/>
      <w:lvlJc w:val="left"/>
    </w:lvl>
  </w:abstractNum>
  <w:num w:numId="1" w16cid:durableId="869029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RmM2I3NTBjNTcwMzNmN2YwOTU1YzlhNTY0ZjBjOGEifQ=="/>
  </w:docVars>
  <w:rsids>
    <w:rsidRoot w:val="00E93156"/>
    <w:rsid w:val="00035ADB"/>
    <w:rsid w:val="0009452D"/>
    <w:rsid w:val="002261B8"/>
    <w:rsid w:val="003D1084"/>
    <w:rsid w:val="003D342E"/>
    <w:rsid w:val="004B2595"/>
    <w:rsid w:val="00531ACC"/>
    <w:rsid w:val="005B5C6F"/>
    <w:rsid w:val="005E5B80"/>
    <w:rsid w:val="00685283"/>
    <w:rsid w:val="00737CA7"/>
    <w:rsid w:val="00AE4644"/>
    <w:rsid w:val="00B56496"/>
    <w:rsid w:val="00E93156"/>
    <w:rsid w:val="00EC15E5"/>
    <w:rsid w:val="00FF2279"/>
    <w:rsid w:val="01CC7EBE"/>
    <w:rsid w:val="065C40E3"/>
    <w:rsid w:val="0DC45C87"/>
    <w:rsid w:val="22FD1794"/>
    <w:rsid w:val="23BB7507"/>
    <w:rsid w:val="313A2C17"/>
    <w:rsid w:val="3E9661CA"/>
    <w:rsid w:val="429F7398"/>
    <w:rsid w:val="466B16B2"/>
    <w:rsid w:val="48F00331"/>
    <w:rsid w:val="59E6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3449E4"/>
  <w15:docId w15:val="{F2403A8E-0CE9-4F8E-AC58-27BC0443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37C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37CA7"/>
    <w:rPr>
      <w:kern w:val="2"/>
      <w:sz w:val="18"/>
      <w:szCs w:val="18"/>
    </w:rPr>
  </w:style>
  <w:style w:type="paragraph" w:styleId="a6">
    <w:name w:val="footer"/>
    <w:basedOn w:val="a"/>
    <w:link w:val="a7"/>
    <w:rsid w:val="00737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37C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75</Words>
  <Characters>407</Characters>
  <Application>Microsoft Office Word</Application>
  <DocSecurity>0</DocSecurity>
  <Lines>58</Lines>
  <Paragraphs>43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强 曹</cp:lastModifiedBy>
  <cp:revision>12</cp:revision>
  <dcterms:created xsi:type="dcterms:W3CDTF">2014-10-29T12:08:00Z</dcterms:created>
  <dcterms:modified xsi:type="dcterms:W3CDTF">2024-06-01T11:21:00Z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0D513D961E2F4759AB99B7962209DBE7_12</vt:lpwstr>
  </property>
  <property fmtid="{D5CDD505-2E9C-101B-9397-08002B2CF9AE}" pid="4" name="GrammarlyDocumentId">
    <vt:lpwstr>4d049a9fc2f4c06a6f745432a0a4eae9a57c7736bb8912547996fd801504ccd2</vt:lpwstr>
  </property>
</Properties>
</file>