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3E69" w14:textId="22BC70E4" w:rsidR="004361A0" w:rsidRDefault="004361A0" w:rsidP="004361A0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Roehr C et a. ETR III Neonatology 2021</w:t>
      </w:r>
    </w:p>
    <w:p w14:paraId="4B87FAA4" w14:textId="77777777" w:rsidR="004361A0" w:rsidRDefault="004361A0" w:rsidP="004361A0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4CF8208" w14:textId="3A3FF9ED" w:rsidR="004361A0" w:rsidRDefault="004361A0" w:rsidP="004361A0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Supplement 1: </w:t>
      </w:r>
    </w:p>
    <w:p w14:paraId="57BC50DC" w14:textId="77777777" w:rsidR="004361A0" w:rsidRPr="00F30FCC" w:rsidRDefault="004361A0" w:rsidP="004361A0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30FCC">
        <w:rPr>
          <w:rFonts w:ascii="Calibri" w:hAnsi="Calibri" w:cs="Calibri"/>
          <w:b/>
          <w:bCs/>
          <w:color w:val="000000"/>
          <w:sz w:val="22"/>
          <w:szCs w:val="22"/>
        </w:rPr>
        <w:t xml:space="preserve">List of additional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stake-holders engaged in consenting ETR III</w:t>
      </w:r>
      <w:r w:rsidRPr="00F30FC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FC37D7">
        <w:rPr>
          <w:rFonts w:ascii="Calibri" w:hAnsi="Calibri" w:cs="Calibri"/>
          <w:color w:val="000000"/>
          <w:sz w:val="22"/>
          <w:szCs w:val="22"/>
        </w:rPr>
        <w:t>(group publication)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4248"/>
        <w:gridCol w:w="2410"/>
      </w:tblGrid>
      <w:tr w:rsidR="004361A0" w:rsidRPr="00F30FCC" w14:paraId="1FB27C73" w14:textId="77777777" w:rsidTr="00FC37D7">
        <w:trPr>
          <w:trHeight w:val="8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14:paraId="6385F314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4CB20B5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Delegate</w:t>
            </w:r>
          </w:p>
        </w:tc>
      </w:tr>
      <w:tr w:rsidR="004361A0" w:rsidRPr="00F30FCC" w14:paraId="31FB1CB2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1D5D0033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3DD75C1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Angelika Berger</w:t>
            </w:r>
          </w:p>
        </w:tc>
      </w:tr>
      <w:tr w:rsidR="004361A0" w:rsidRPr="00F30FCC" w14:paraId="467F8C01" w14:textId="77777777" w:rsidTr="00FC37D7">
        <w:trPr>
          <w:trHeight w:val="37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9889942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BOSNIA AND HERZEGOVINA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586C1C1E" w14:textId="77777777" w:rsidR="004361A0" w:rsidRPr="00F30FCC" w:rsidRDefault="004361A0" w:rsidP="00FC37D7">
            <w:pPr>
              <w:rPr>
                <w:rFonts w:ascii="Calibri" w:hAnsi="Calibri" w:cs="Calibri"/>
                <w:sz w:val="20"/>
                <w:szCs w:val="20"/>
              </w:rPr>
            </w:pPr>
            <w:r w:rsidRPr="00F30FCC">
              <w:rPr>
                <w:rFonts w:ascii="Calibri" w:hAnsi="Calibri" w:cs="Calibri"/>
                <w:sz w:val="20"/>
                <w:szCs w:val="20"/>
              </w:rPr>
              <w:t xml:space="preserve">Hajrija </w:t>
            </w:r>
            <w:proofErr w:type="spellStart"/>
            <w:r w:rsidRPr="00F30FCC">
              <w:rPr>
                <w:rFonts w:ascii="Calibri" w:hAnsi="Calibri" w:cs="Calibri"/>
                <w:sz w:val="20"/>
                <w:szCs w:val="20"/>
              </w:rPr>
              <w:t>Maksic</w:t>
            </w:r>
            <w:proofErr w:type="spellEnd"/>
          </w:p>
        </w:tc>
      </w:tr>
      <w:tr w:rsidR="004361A0" w:rsidRPr="00F30FCC" w14:paraId="5A0FDEF5" w14:textId="77777777" w:rsidTr="00FC37D7">
        <w:trPr>
          <w:trHeight w:val="31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62AEBCA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57A46DA9" w14:textId="77777777" w:rsidR="004361A0" w:rsidRPr="00F30FCC" w:rsidRDefault="004361A0" w:rsidP="00FC37D7">
            <w:pPr>
              <w:rPr>
                <w:rFonts w:ascii="Calibri" w:hAnsi="Calibri" w:cs="Calibri"/>
                <w:sz w:val="20"/>
                <w:szCs w:val="20"/>
              </w:rPr>
            </w:pPr>
            <w:r w:rsidRPr="00F30FCC">
              <w:rPr>
                <w:rFonts w:ascii="Calibri" w:hAnsi="Calibri" w:cs="Calibri"/>
                <w:sz w:val="20"/>
                <w:szCs w:val="20"/>
              </w:rPr>
              <w:t xml:space="preserve">Maya </w:t>
            </w:r>
            <w:proofErr w:type="spellStart"/>
            <w:r w:rsidRPr="00F30FCC">
              <w:rPr>
                <w:rFonts w:ascii="Calibri" w:hAnsi="Calibri" w:cs="Calibri"/>
                <w:sz w:val="20"/>
                <w:szCs w:val="20"/>
              </w:rPr>
              <w:t>Krasteva</w:t>
            </w:r>
            <w:proofErr w:type="spellEnd"/>
          </w:p>
        </w:tc>
      </w:tr>
      <w:tr w:rsidR="004361A0" w:rsidRPr="00F30FCC" w14:paraId="5F2E5DAF" w14:textId="77777777" w:rsidTr="00FC37D7">
        <w:trPr>
          <w:trHeight w:val="39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DE952CB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6B19FDE6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Boris Filipović-Grčić</w:t>
            </w:r>
          </w:p>
        </w:tc>
      </w:tr>
      <w:tr w:rsidR="004361A0" w:rsidRPr="00F30FCC" w14:paraId="3E59D714" w14:textId="77777777" w:rsidTr="00FC37D7">
        <w:trPr>
          <w:trHeight w:val="31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0CCE974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2024C9AE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Anne-Cathrine Viuff</w:t>
            </w:r>
          </w:p>
        </w:tc>
      </w:tr>
      <w:tr w:rsidR="004361A0" w:rsidRPr="00F30FCC" w14:paraId="4C6F54DC" w14:textId="77777777" w:rsidTr="00FC37D7">
        <w:trPr>
          <w:trHeight w:val="31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79CDCF4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77D54970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Annika Tiit</w:t>
            </w:r>
          </w:p>
        </w:tc>
      </w:tr>
      <w:tr w:rsidR="004361A0" w:rsidRPr="00F30FCC" w14:paraId="5ED903E9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6174978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266A80B9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Elie Saliba</w:t>
            </w:r>
          </w:p>
        </w:tc>
      </w:tr>
      <w:tr w:rsidR="004361A0" w:rsidRPr="00F30FCC" w14:paraId="32CCBEF5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4677DF28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7FB8CF61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Christoph Fusch</w:t>
            </w:r>
          </w:p>
          <w:p w14:paraId="6FF8B1E0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Ursula Felderhoff</w:t>
            </w:r>
          </w:p>
        </w:tc>
      </w:tr>
      <w:tr w:rsidR="004361A0" w:rsidRPr="00F30FCC" w14:paraId="448768D0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73C69C16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55EE517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Gabriel Dimitriou</w:t>
            </w:r>
          </w:p>
        </w:tc>
      </w:tr>
      <w:tr w:rsidR="004361A0" w:rsidRPr="00F30FCC" w14:paraId="0DC2866D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9CCDC04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32140DF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Artur Beke</w:t>
            </w:r>
          </w:p>
        </w:tc>
      </w:tr>
      <w:tr w:rsidR="004361A0" w:rsidRPr="00F30FCC" w14:paraId="0FB4B81F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7AABCE26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2C107DBE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Jan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Miletin</w:t>
            </w:r>
            <w:proofErr w:type="spellEnd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Eleanor Molloy</w:t>
            </w:r>
          </w:p>
        </w:tc>
      </w:tr>
      <w:tr w:rsidR="004361A0" w:rsidRPr="00F30FCC" w14:paraId="65B8E4C7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308256D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0A9087DD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Bernard Barzilay             </w:t>
            </w:r>
          </w:p>
        </w:tc>
      </w:tr>
      <w:tr w:rsidR="004361A0" w:rsidRPr="00F30FCC" w14:paraId="38E0691B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012D88AE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LATVIA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4AE11B48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Amanda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Smildzere</w:t>
            </w:r>
            <w:proofErr w:type="spellEnd"/>
          </w:p>
        </w:tc>
      </w:tr>
      <w:tr w:rsidR="004361A0" w:rsidRPr="00F30FCC" w14:paraId="3D4FA116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42D0ED9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LITHUANIA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F9F4CBD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Rasa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Tameliene</w:t>
            </w:r>
            <w:proofErr w:type="spellEnd"/>
          </w:p>
        </w:tc>
      </w:tr>
      <w:tr w:rsidR="004361A0" w:rsidRPr="00F30FCC" w14:paraId="58135B72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2E3AC33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LUXEMBOURG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351E6E2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Lutz Bindl</w:t>
            </w:r>
          </w:p>
        </w:tc>
      </w:tr>
      <w:tr w:rsidR="004361A0" w:rsidRPr="00F30FCC" w14:paraId="4162CB80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79A7FB1A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MALTA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C591AB8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Ryan Farrugia</w:t>
            </w:r>
          </w:p>
        </w:tc>
      </w:tr>
      <w:tr w:rsidR="004361A0" w:rsidRPr="00F30FCC" w14:paraId="4D01191C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625D25B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NORTH MACEDONIA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7403B343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Meri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Kalajdzieva</w:t>
            </w:r>
            <w:proofErr w:type="spellEnd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Zip</w:t>
            </w:r>
          </w:p>
        </w:tc>
      </w:tr>
      <w:tr w:rsidR="004361A0" w:rsidRPr="00F30FCC" w14:paraId="7393CFCB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E2D261B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51BB8F7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Claus Klingenberg</w:t>
            </w:r>
          </w:p>
        </w:tc>
      </w:tr>
      <w:tr w:rsidR="004361A0" w:rsidRPr="00F30FCC" w14:paraId="251FBC0B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8978673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80DAC3D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Maria Katarzyna Kornacka</w:t>
            </w:r>
          </w:p>
          <w:p w14:paraId="7F957E6B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361A0" w:rsidRPr="00F30FCC" w14:paraId="22CAF55D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4D7DBE7F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6C01F96F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Manuela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Cucerea</w:t>
            </w:r>
            <w:proofErr w:type="spellEnd"/>
          </w:p>
        </w:tc>
      </w:tr>
      <w:tr w:rsidR="004361A0" w:rsidRPr="00F30FCC" w14:paraId="7522B6AA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F33A2C3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5AF7F299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Darina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Chovancova</w:t>
            </w:r>
            <w:proofErr w:type="spellEnd"/>
          </w:p>
        </w:tc>
      </w:tr>
      <w:tr w:rsidR="004361A0" w:rsidRPr="00F30FCC" w14:paraId="6D5900E7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4FC684DA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0DE38B05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Hector Boix</w:t>
            </w:r>
          </w:p>
        </w:tc>
      </w:tr>
      <w:tr w:rsidR="004361A0" w:rsidRPr="00F30FCC" w14:paraId="3129867A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0A847FB4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823D184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Anders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Elfvin</w:t>
            </w:r>
            <w:proofErr w:type="spellEnd"/>
          </w:p>
        </w:tc>
      </w:tr>
      <w:tr w:rsidR="004361A0" w:rsidRPr="00F30FCC" w14:paraId="0AC5D710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118C1C6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14:paraId="4DCE9F65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Merih Cetinkaya</w:t>
            </w:r>
          </w:p>
        </w:tc>
      </w:tr>
      <w:tr w:rsidR="004361A0" w:rsidRPr="00F30FCC" w14:paraId="525E98ED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2D82D78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UNITED KINGDOM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A553853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Stephen Wardle</w:t>
            </w:r>
          </w:p>
        </w:tc>
      </w:tr>
      <w:tr w:rsidR="004361A0" w:rsidRPr="00F30FCC" w14:paraId="7E3CD578" w14:textId="77777777" w:rsidTr="00FC37D7">
        <w:trPr>
          <w:trHeight w:val="34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121D8E99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12F43689" w14:textId="77777777" w:rsidR="004361A0" w:rsidRPr="00F30FCC" w:rsidRDefault="004361A0" w:rsidP="00FC37D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</w:tcPr>
          <w:p w14:paraId="3DDCED07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Tetiana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Znamenskia</w:t>
            </w:r>
            <w:proofErr w:type="spellEnd"/>
          </w:p>
          <w:p w14:paraId="5F7DF56A" w14:textId="77777777" w:rsidR="004361A0" w:rsidRPr="00F30FCC" w:rsidRDefault="004361A0" w:rsidP="00FC37D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Olga </w:t>
            </w:r>
            <w:proofErr w:type="spellStart"/>
            <w:r w:rsidRPr="00F30FCC">
              <w:rPr>
                <w:rFonts w:ascii="Calibri" w:hAnsi="Calibri" w:cs="Calibri"/>
                <w:color w:val="000000"/>
                <w:sz w:val="20"/>
                <w:szCs w:val="20"/>
              </w:rPr>
              <w:t>Vorobiova</w:t>
            </w:r>
            <w:proofErr w:type="spellEnd"/>
          </w:p>
        </w:tc>
      </w:tr>
    </w:tbl>
    <w:p w14:paraId="7ED6675C" w14:textId="77777777" w:rsidR="004361A0" w:rsidRPr="00DD643F" w:rsidRDefault="004361A0" w:rsidP="004361A0">
      <w:pPr>
        <w:pStyle w:val="Cmsor1"/>
        <w:spacing w:after="0" w:line="360" w:lineRule="auto"/>
        <w:rPr>
          <w:rFonts w:ascii="Calibri" w:hAnsi="Calibri" w:cs="Calibri"/>
          <w:b w:val="0"/>
          <w:sz w:val="24"/>
          <w:szCs w:val="24"/>
        </w:rPr>
      </w:pPr>
    </w:p>
    <w:p w14:paraId="40706979" w14:textId="77777777" w:rsidR="0001357C" w:rsidRDefault="0001357C"/>
    <w:sectPr w:rsidR="0001357C" w:rsidSect="00AC44B7">
      <w:footerReference w:type="even" r:id="rId6"/>
      <w:footerReference w:type="default" r:id="rId7"/>
      <w:headerReference w:type="first" r:id="rId8"/>
      <w:pgSz w:w="11900" w:h="16840"/>
      <w:pgMar w:top="1418" w:right="1418" w:bottom="1134" w:left="1418" w:header="720" w:footer="720" w:gutter="0"/>
      <w:cols w:space="720" w:equalWidth="0">
        <w:col w:w="9406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32F4" w14:textId="77777777" w:rsidR="00AC44B7" w:rsidRDefault="00AC44B7">
      <w:r>
        <w:separator/>
      </w:r>
    </w:p>
  </w:endnote>
  <w:endnote w:type="continuationSeparator" w:id="0">
    <w:p w14:paraId="0D968912" w14:textId="77777777" w:rsidR="00AC44B7" w:rsidRDefault="00AC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1D8D" w14:textId="77777777" w:rsidR="0001357C" w:rsidRDefault="000135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23A257B5" w14:textId="77777777" w:rsidR="0001357C" w:rsidRDefault="000135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60B780D" w14:textId="77777777" w:rsidR="0001357C" w:rsidRDefault="0000000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17</w:t>
    </w:r>
    <w:r>
      <w:rPr>
        <w:color w:val="000000"/>
      </w:rPr>
      <w:fldChar w:fldCharType="end"/>
    </w:r>
  </w:p>
  <w:p w14:paraId="2109452B" w14:textId="77777777" w:rsidR="0001357C" w:rsidRDefault="000135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81C0" w14:textId="77777777" w:rsidR="0001357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11</w:t>
    </w:r>
    <w:r>
      <w:rPr>
        <w:color w:val="000000"/>
      </w:rPr>
      <w:fldChar w:fldCharType="end"/>
    </w:r>
  </w:p>
  <w:p w14:paraId="0EB56D75" w14:textId="77777777" w:rsidR="0001357C" w:rsidRDefault="000135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134D8A6" w14:textId="77777777" w:rsidR="0001357C" w:rsidRDefault="000135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2D23C" w14:textId="77777777" w:rsidR="00AC44B7" w:rsidRDefault="00AC44B7">
      <w:r>
        <w:separator/>
      </w:r>
    </w:p>
  </w:footnote>
  <w:footnote w:type="continuationSeparator" w:id="0">
    <w:p w14:paraId="42F02E7E" w14:textId="77777777" w:rsidR="00AC44B7" w:rsidRDefault="00AC4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5998" w14:textId="77777777" w:rsidR="0001357C" w:rsidRDefault="00000000">
    <w:pPr>
      <w:widowControl w:val="0"/>
    </w:pPr>
    <w:r>
      <w:rPr>
        <w:rFonts w:ascii="Arial Black" w:eastAsia="Arial Black" w:hAnsi="Arial Black" w:cs="Arial Black"/>
        <w:b/>
        <w:color w:val="006699"/>
        <w:sz w:val="72"/>
        <w:szCs w:val="72"/>
      </w:rPr>
      <w:t xml:space="preserve">                </w:t>
    </w:r>
    <w:r>
      <w:rPr>
        <w:rFonts w:ascii="Trebuchet MS" w:eastAsia="Trebuchet MS" w:hAnsi="Trebuchet MS" w:cs="Trebuchet MS"/>
        <w:b/>
        <w:sz w:val="20"/>
        <w:szCs w:val="20"/>
      </w:rPr>
      <w:br/>
    </w:r>
    <w:r>
      <w:t xml:space="preserve">                                                         </w:t>
    </w:r>
    <w:r>
      <w:tab/>
    </w:r>
    <w:r>
      <w:tab/>
    </w: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hidden="0" allowOverlap="1" wp14:anchorId="00DA43CC" wp14:editId="50678C53">
          <wp:simplePos x="0" y="0"/>
          <wp:positionH relativeFrom="column">
            <wp:posOffset>4533900</wp:posOffset>
          </wp:positionH>
          <wp:positionV relativeFrom="paragraph">
            <wp:posOffset>-316228</wp:posOffset>
          </wp:positionV>
          <wp:extent cx="1486535" cy="147955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6535" cy="1479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hidden="0" allowOverlap="1" wp14:anchorId="2F7F343B" wp14:editId="3E0385D6">
          <wp:simplePos x="0" y="0"/>
          <wp:positionH relativeFrom="column">
            <wp:posOffset>4447</wp:posOffset>
          </wp:positionH>
          <wp:positionV relativeFrom="paragraph">
            <wp:posOffset>0</wp:posOffset>
          </wp:positionV>
          <wp:extent cx="1524000" cy="1028700"/>
          <wp:effectExtent l="0" t="0" r="0" b="0"/>
          <wp:wrapSquare wrapText="bothSides" distT="0" distB="0" distL="114300" distR="11430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8933" t="38693" r="59147" b="25838"/>
                  <a:stretch>
                    <a:fillRect/>
                  </a:stretch>
                </pic:blipFill>
                <pic:spPr>
                  <a:xfrm>
                    <a:off x="0" y="0"/>
                    <a:ext cx="1524000" cy="1028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315D66F" w14:textId="77777777" w:rsidR="0001357C" w:rsidRDefault="000135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A0"/>
    <w:rsid w:val="0001357C"/>
    <w:rsid w:val="002E77D6"/>
    <w:rsid w:val="004361A0"/>
    <w:rsid w:val="00526840"/>
    <w:rsid w:val="0093169E"/>
    <w:rsid w:val="00AC44B7"/>
    <w:rsid w:val="00AC4CFC"/>
    <w:rsid w:val="00D6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B715"/>
  <w15:chartTrackingRefBased/>
  <w15:docId w15:val="{35E972AF-9CFE-2C4E-8524-E4F6519B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61A0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Cmsor1">
    <w:name w:val="heading 1"/>
    <w:basedOn w:val="Norml"/>
    <w:next w:val="Norml"/>
    <w:link w:val="Cmsor1Char"/>
    <w:rsid w:val="004361A0"/>
    <w:pPr>
      <w:spacing w:after="160"/>
      <w:outlineLvl w:val="0"/>
    </w:pPr>
    <w:rPr>
      <w:b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361A0"/>
    <w:rPr>
      <w:rFonts w:ascii="Times New Roman" w:eastAsia="Times New Roman" w:hAnsi="Times New Roman" w:cs="Times New Roman"/>
      <w:b/>
      <w:kern w:val="0"/>
      <w:sz w:val="48"/>
      <w:szCs w:val="48"/>
      <w:lang w:eastAsia="en-GB"/>
      <w14:ligatures w14:val="none"/>
    </w:rPr>
  </w:style>
  <w:style w:type="character" w:styleId="Sorszma">
    <w:name w:val="line number"/>
    <w:basedOn w:val="Bekezdsalapbettpusa"/>
    <w:uiPriority w:val="99"/>
    <w:semiHidden/>
    <w:unhideWhenUsed/>
    <w:rsid w:val="00436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783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Roehr</dc:creator>
  <cp:keywords/>
  <dc:description/>
  <cp:lastModifiedBy>Annabella Szekerczés</cp:lastModifiedBy>
  <cp:revision>2</cp:revision>
  <dcterms:created xsi:type="dcterms:W3CDTF">2024-01-10T19:22:00Z</dcterms:created>
  <dcterms:modified xsi:type="dcterms:W3CDTF">2024-01-10T19:22:00Z</dcterms:modified>
</cp:coreProperties>
</file>