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66031" w14:textId="460FF577" w:rsidR="00246E75" w:rsidRPr="001327A5" w:rsidRDefault="00246E75" w:rsidP="00246E75">
      <w:pPr>
        <w:rPr>
          <w:rFonts w:ascii="Garamond" w:hAnsi="Garamond" w:cs="Calibri"/>
          <w:b/>
          <w:bCs/>
          <w:color w:val="000000" w:themeColor="text1"/>
        </w:rPr>
      </w:pPr>
      <w:r>
        <w:rPr>
          <w:rFonts w:ascii="Garamond" w:hAnsi="Garamond" w:cs="Calibri"/>
          <w:b/>
          <w:bCs/>
          <w:color w:val="000000" w:themeColor="text1"/>
        </w:rPr>
        <w:t xml:space="preserve">Supplementary </w:t>
      </w:r>
      <w:r w:rsidR="00296FE9">
        <w:rPr>
          <w:rFonts w:ascii="Garamond" w:hAnsi="Garamond" w:cs="Calibri"/>
          <w:b/>
          <w:bCs/>
          <w:color w:val="000000" w:themeColor="text1"/>
        </w:rPr>
        <w:t>material 4</w:t>
      </w:r>
      <w:r w:rsidRPr="001327A5">
        <w:rPr>
          <w:rFonts w:ascii="Garamond" w:hAnsi="Garamond" w:cs="Calibri"/>
          <w:b/>
          <w:bCs/>
          <w:color w:val="000000" w:themeColor="text1"/>
        </w:rPr>
        <w:t xml:space="preserve">: Outcomes of </w:t>
      </w:r>
      <w:r w:rsidRPr="001327A5">
        <w:rPr>
          <w:rFonts w:ascii="Garamond" w:hAnsi="Garamond" w:cs="Calibri"/>
          <w:b/>
          <w:bCs/>
          <w:color w:val="000000"/>
        </w:rPr>
        <w:t xml:space="preserve">mortality for </w:t>
      </w:r>
      <w:r w:rsidRPr="001327A5">
        <w:rPr>
          <w:rFonts w:ascii="Garamond" w:hAnsi="Garamond" w:cs="Calibri"/>
          <w:b/>
          <w:bCs/>
          <w:color w:val="000000" w:themeColor="text1"/>
        </w:rPr>
        <w:t>neonates with 10-minute Apgar of 0 and comparative group</w:t>
      </w:r>
    </w:p>
    <w:p w14:paraId="5A15274B" w14:textId="77777777" w:rsidR="00246E75" w:rsidRPr="001327A5" w:rsidRDefault="00246E75" w:rsidP="00246E75">
      <w:pPr>
        <w:rPr>
          <w:rFonts w:ascii="Garamond" w:hAnsi="Garamond" w:cs="Calibri"/>
          <w:b/>
          <w:bCs/>
          <w:color w:val="000000" w:themeColor="text1"/>
        </w:rPr>
      </w:pPr>
    </w:p>
    <w:tbl>
      <w:tblPr>
        <w:tblW w:w="954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6"/>
        <w:gridCol w:w="1611"/>
        <w:gridCol w:w="1611"/>
        <w:gridCol w:w="1836"/>
        <w:gridCol w:w="1195"/>
        <w:gridCol w:w="1595"/>
      </w:tblGrid>
      <w:tr w:rsidR="00246E75" w:rsidRPr="001327A5" w14:paraId="07B9930C" w14:textId="77777777" w:rsidTr="00C316B1">
        <w:trPr>
          <w:trHeight w:val="20"/>
        </w:trPr>
        <w:tc>
          <w:tcPr>
            <w:tcW w:w="1696" w:type="dxa"/>
            <w:vMerge w:val="restart"/>
            <w:shd w:val="clear" w:color="auto" w:fill="auto"/>
            <w:hideMark/>
          </w:tcPr>
          <w:p w14:paraId="78914CDF" w14:textId="77777777" w:rsidR="00246E75" w:rsidRPr="001327A5" w:rsidRDefault="00246E75" w:rsidP="00C316B1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27A5">
              <w:rPr>
                <w:rFonts w:ascii="Garamond" w:hAnsi="Garamond" w:cs="Calibri"/>
                <w:b/>
                <w:bCs/>
                <w:color w:val="000000"/>
              </w:rPr>
              <w:t>Author, publication year</w:t>
            </w:r>
          </w:p>
        </w:tc>
        <w:tc>
          <w:tcPr>
            <w:tcW w:w="3222" w:type="dxa"/>
            <w:gridSpan w:val="2"/>
            <w:shd w:val="clear" w:color="auto" w:fill="auto"/>
            <w:hideMark/>
          </w:tcPr>
          <w:p w14:paraId="793F050A" w14:textId="77777777" w:rsidR="00246E75" w:rsidRPr="001327A5" w:rsidRDefault="00246E75" w:rsidP="00C316B1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27A5">
              <w:rPr>
                <w:rFonts w:ascii="Garamond" w:hAnsi="Garamond" w:cs="Calibri"/>
                <w:b/>
                <w:bCs/>
                <w:color w:val="000000"/>
              </w:rPr>
              <w:t xml:space="preserve">Neonates with 10-min Apgar score </w:t>
            </w:r>
            <w:r>
              <w:rPr>
                <w:rFonts w:ascii="Garamond" w:hAnsi="Garamond" w:cs="Calibri"/>
                <w:b/>
                <w:bCs/>
                <w:color w:val="000000"/>
              </w:rPr>
              <w:t xml:space="preserve">= </w:t>
            </w:r>
            <w:r w:rsidRPr="001327A5">
              <w:rPr>
                <w:rFonts w:ascii="Garamond" w:hAnsi="Garamond" w:cs="Calibri"/>
                <w:b/>
                <w:bCs/>
                <w:color w:val="000000"/>
              </w:rPr>
              <w:t xml:space="preserve">0 </w:t>
            </w:r>
          </w:p>
        </w:tc>
        <w:tc>
          <w:tcPr>
            <w:tcW w:w="4626" w:type="dxa"/>
            <w:gridSpan w:val="3"/>
            <w:shd w:val="clear" w:color="auto" w:fill="auto"/>
          </w:tcPr>
          <w:p w14:paraId="01B13E8F" w14:textId="77777777" w:rsidR="00246E75" w:rsidRPr="001327A5" w:rsidRDefault="00246E75" w:rsidP="00C316B1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27A5">
              <w:rPr>
                <w:rFonts w:ascii="Garamond" w:hAnsi="Garamond" w:cs="Calibri"/>
                <w:b/>
                <w:bCs/>
                <w:color w:val="000000"/>
              </w:rPr>
              <w:t>Comparat</w:t>
            </w:r>
            <w:r>
              <w:rPr>
                <w:rFonts w:ascii="Garamond" w:hAnsi="Garamond" w:cs="Calibri"/>
                <w:b/>
                <w:bCs/>
                <w:color w:val="000000"/>
              </w:rPr>
              <w:t>or</w:t>
            </w:r>
            <w:r w:rsidRPr="001327A5">
              <w:rPr>
                <w:rFonts w:ascii="Garamond" w:hAnsi="Garamond" w:cs="Calibri"/>
                <w:b/>
                <w:bCs/>
                <w:color w:val="000000"/>
              </w:rPr>
              <w:t xml:space="preserve"> group </w:t>
            </w:r>
          </w:p>
        </w:tc>
      </w:tr>
      <w:tr w:rsidR="00246E75" w:rsidRPr="001327A5" w14:paraId="4608A327" w14:textId="77777777" w:rsidTr="00C316B1">
        <w:trPr>
          <w:trHeight w:val="20"/>
        </w:trPr>
        <w:tc>
          <w:tcPr>
            <w:tcW w:w="1696" w:type="dxa"/>
            <w:vMerge/>
            <w:vAlign w:val="center"/>
            <w:hideMark/>
          </w:tcPr>
          <w:p w14:paraId="754AF572" w14:textId="77777777" w:rsidR="00246E75" w:rsidRPr="001327A5" w:rsidRDefault="00246E75" w:rsidP="00C316B1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1611" w:type="dxa"/>
            <w:shd w:val="clear" w:color="auto" w:fill="auto"/>
            <w:hideMark/>
          </w:tcPr>
          <w:p w14:paraId="57B70F30" w14:textId="77777777" w:rsidR="00246E75" w:rsidRPr="001327A5" w:rsidRDefault="00246E75" w:rsidP="00C316B1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>
              <w:rPr>
                <w:rFonts w:ascii="Garamond" w:hAnsi="Garamond" w:cs="Calibri"/>
                <w:b/>
                <w:bCs/>
                <w:color w:val="000000"/>
              </w:rPr>
              <w:t>Survival</w:t>
            </w:r>
          </w:p>
        </w:tc>
        <w:tc>
          <w:tcPr>
            <w:tcW w:w="1611" w:type="dxa"/>
            <w:shd w:val="clear" w:color="auto" w:fill="auto"/>
            <w:hideMark/>
          </w:tcPr>
          <w:p w14:paraId="24CE8E03" w14:textId="77777777" w:rsidR="00246E75" w:rsidRPr="001327A5" w:rsidRDefault="00246E75" w:rsidP="00C316B1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27A5">
              <w:rPr>
                <w:rFonts w:ascii="Garamond" w:hAnsi="Garamond" w:cs="Calibri"/>
                <w:b/>
                <w:bCs/>
                <w:color w:val="000000"/>
              </w:rPr>
              <w:t>Total number of infants</w:t>
            </w:r>
          </w:p>
        </w:tc>
        <w:tc>
          <w:tcPr>
            <w:tcW w:w="1836" w:type="dxa"/>
            <w:shd w:val="clear" w:color="auto" w:fill="auto"/>
            <w:hideMark/>
          </w:tcPr>
          <w:p w14:paraId="232AE04F" w14:textId="77777777" w:rsidR="00246E75" w:rsidRPr="001327A5" w:rsidRDefault="00246E75" w:rsidP="00C316B1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>
              <w:rPr>
                <w:rFonts w:ascii="Garamond" w:hAnsi="Garamond" w:cs="Calibri"/>
                <w:b/>
                <w:bCs/>
                <w:color w:val="000000"/>
              </w:rPr>
              <w:t>Survival</w:t>
            </w:r>
          </w:p>
        </w:tc>
        <w:tc>
          <w:tcPr>
            <w:tcW w:w="1195" w:type="dxa"/>
            <w:shd w:val="clear" w:color="auto" w:fill="auto"/>
            <w:hideMark/>
          </w:tcPr>
          <w:p w14:paraId="3EEBFAA9" w14:textId="77777777" w:rsidR="00246E75" w:rsidRPr="001327A5" w:rsidRDefault="00246E75" w:rsidP="00C316B1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27A5">
              <w:rPr>
                <w:rFonts w:ascii="Garamond" w:hAnsi="Garamond" w:cs="Calibri"/>
                <w:b/>
                <w:bCs/>
                <w:color w:val="000000"/>
              </w:rPr>
              <w:t>Total number of infants</w:t>
            </w:r>
          </w:p>
        </w:tc>
        <w:tc>
          <w:tcPr>
            <w:tcW w:w="1595" w:type="dxa"/>
          </w:tcPr>
          <w:p w14:paraId="7DFBF590" w14:textId="77777777" w:rsidR="00246E75" w:rsidRPr="001327A5" w:rsidRDefault="00246E75" w:rsidP="00C316B1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27A5">
              <w:rPr>
                <w:rFonts w:ascii="Garamond" w:hAnsi="Garamond" w:cs="Calibri"/>
                <w:b/>
                <w:bCs/>
                <w:color w:val="000000"/>
              </w:rPr>
              <w:t>Comparator group</w:t>
            </w:r>
          </w:p>
        </w:tc>
      </w:tr>
      <w:tr w:rsidR="00246E75" w:rsidRPr="001327A5" w14:paraId="7D01DD64" w14:textId="77777777" w:rsidTr="00C316B1">
        <w:trPr>
          <w:trHeight w:val="20"/>
        </w:trPr>
        <w:tc>
          <w:tcPr>
            <w:tcW w:w="1696" w:type="dxa"/>
            <w:shd w:val="clear" w:color="auto" w:fill="auto"/>
            <w:hideMark/>
          </w:tcPr>
          <w:p w14:paraId="5467E329" w14:textId="77777777" w:rsidR="00246E75" w:rsidRPr="001327A5" w:rsidRDefault="00246E75" w:rsidP="00C316B1">
            <w:pPr>
              <w:rPr>
                <w:rFonts w:ascii="Garamond" w:hAnsi="Garamond" w:cs="Calibri"/>
                <w:b/>
                <w:bCs/>
                <w:color w:val="000000"/>
              </w:rPr>
            </w:pPr>
            <w:proofErr w:type="spellStart"/>
            <w:r w:rsidRPr="001327A5">
              <w:rPr>
                <w:rFonts w:ascii="Garamond" w:hAnsi="Garamond" w:cs="Calibri"/>
                <w:b/>
                <w:bCs/>
                <w:color w:val="000000"/>
              </w:rPr>
              <w:t>Cnattingius</w:t>
            </w:r>
            <w:proofErr w:type="spellEnd"/>
            <w:r w:rsidRPr="001327A5">
              <w:rPr>
                <w:rFonts w:ascii="Garamond" w:hAnsi="Garamond" w:cs="Calibri"/>
                <w:b/>
                <w:bCs/>
                <w:color w:val="000000"/>
              </w:rPr>
              <w:t>, 2020</w:t>
            </w:r>
            <w:r>
              <w:rPr>
                <w:rFonts w:ascii="Garamond" w:hAnsi="Garamond" w:cs="Calibri"/>
                <w:b/>
                <w:bCs/>
                <w:color w:val="000000"/>
              </w:rPr>
              <w:t xml:space="preserve"> </w:t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begin"/>
            </w:r>
            <w:r>
              <w:rPr>
                <w:rFonts w:ascii="Garamond" w:hAnsi="Garamond" w:cs="Calibri"/>
                <w:b/>
                <w:bCs/>
                <w:color w:val="000000"/>
              </w:rPr>
              <w:instrText xml:space="preserve"> ADDIN EN.CITE &lt;EndNote&gt;&lt;Cite&gt;&lt;Author&gt;Cnattingius&lt;/Author&gt;&lt;Year&gt;2020&lt;/Year&gt;&lt;RecNum&gt;44&lt;/RecNum&gt;&lt;DisplayText&gt;[41]&lt;/DisplayText&gt;&lt;record&gt;&lt;rec-number&gt;44&lt;/rec-number&gt;&lt;foreign-keys&gt;&lt;key app="EN" db-id="p0epwvet3wzssbe5vr8psa9i2de5eeew0pev" timestamp="1644679322"&gt;44&lt;/key&gt;&lt;/foreign-keys&gt;&lt;ref-type name="Journal Article"&gt;17&lt;/ref-type&gt;&lt;contributors&gt;&lt;authors&gt;&lt;author&gt;Cnattingius, S.&lt;/author&gt;&lt;author&gt;Johansson, S.&lt;/author&gt;&lt;author&gt;Razaz, N.&lt;/author&gt;&lt;/authors&gt;&lt;/contributors&gt;&lt;auth-address&gt;From the Division of Clinical Epidemiology, Department of Medicine Solna (S.C., S.J., N.R.), and the Department of Clinical Science and Education (S.J.), Karolinska Institutet, Stockholm.&lt;/auth-address&gt;&lt;titles&gt;&lt;title&gt;Apgar Score and Risk of Neonatal Death among Preterm Infants&lt;/title&gt;&lt;secondary-title&gt;N Engl J Med&lt;/secondary-title&gt;&lt;/titles&gt;&lt;periodical&gt;&lt;full-title&gt;N Engl J Med&lt;/full-title&gt;&lt;/periodical&gt;&lt;pages&gt;49-57&lt;/pages&gt;&lt;volume&gt;383&lt;/volume&gt;&lt;number&gt;1&lt;/number&gt;&lt;edition&gt;2020/07/02&lt;/edition&gt;&lt;keywords&gt;&lt;keyword&gt;*Apgar Score&lt;/keyword&gt;&lt;keyword&gt;Female&lt;/keyword&gt;&lt;keyword&gt;Gestational Age&lt;/keyword&gt;&lt;keyword&gt;Humans&lt;/keyword&gt;&lt;keyword&gt;Incidence&lt;/keyword&gt;&lt;keyword&gt;Infant, Extremely Premature&lt;/keyword&gt;&lt;keyword&gt;Infant, Newborn&lt;/keyword&gt;&lt;keyword&gt;*Infant, Premature&lt;/keyword&gt;&lt;keyword&gt;Male&lt;/keyword&gt;&lt;keyword&gt;*Perinatal Death&lt;/keyword&gt;&lt;keyword&gt;Perinatal Mortality&lt;/keyword&gt;&lt;keyword&gt;Prognosis&lt;/keyword&gt;&lt;keyword&gt;Registries&lt;/keyword&gt;&lt;keyword&gt;Sweden/epidemiology&lt;/keyword&gt;&lt;/keywords&gt;&lt;dates&gt;&lt;year&gt;2020&lt;/year&gt;&lt;pub-dates&gt;&lt;date&gt;Jul 2&lt;/date&gt;&lt;/pub-dates&gt;&lt;/dates&gt;&lt;isbn&gt;0028-4793&lt;/isbn&gt;&lt;accession-num&gt;32609981&lt;/accession-num&gt;&lt;urls&gt;&lt;/urls&gt;&lt;electronic-resource-num&gt;10.1056/NEJMoa1915075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separate"/>
            </w:r>
            <w:r>
              <w:rPr>
                <w:rFonts w:ascii="Garamond" w:hAnsi="Garamond" w:cs="Calibri"/>
                <w:b/>
                <w:bCs/>
                <w:noProof/>
                <w:color w:val="000000"/>
              </w:rPr>
              <w:t>[41]</w:t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end"/>
            </w:r>
          </w:p>
        </w:tc>
        <w:tc>
          <w:tcPr>
            <w:tcW w:w="1611" w:type="dxa"/>
            <w:shd w:val="clear" w:color="auto" w:fill="auto"/>
            <w:hideMark/>
          </w:tcPr>
          <w:p w14:paraId="30828D7D" w14:textId="771E6BAC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35</w:t>
            </w:r>
            <w:r w:rsidR="00382DF3">
              <w:rPr>
                <w:rFonts w:ascii="Garamond" w:hAnsi="Garamond" w:cs="Calibri"/>
                <w:color w:val="000000"/>
              </w:rPr>
              <w:t xml:space="preserve"> (26%)</w:t>
            </w:r>
          </w:p>
        </w:tc>
        <w:tc>
          <w:tcPr>
            <w:tcW w:w="1611" w:type="dxa"/>
            <w:shd w:val="clear" w:color="auto" w:fill="auto"/>
            <w:hideMark/>
          </w:tcPr>
          <w:p w14:paraId="1B7AB5FA" w14:textId="77777777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 w:rsidRPr="001327A5">
              <w:rPr>
                <w:rFonts w:ascii="Garamond" w:hAnsi="Garamond" w:cs="Calibri"/>
                <w:color w:val="000000"/>
              </w:rPr>
              <w:t>137</w:t>
            </w:r>
          </w:p>
        </w:tc>
        <w:tc>
          <w:tcPr>
            <w:tcW w:w="1836" w:type="dxa"/>
            <w:shd w:val="clear" w:color="auto" w:fill="auto"/>
            <w:hideMark/>
          </w:tcPr>
          <w:p w14:paraId="4DA3E8D3" w14:textId="2973E321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63</w:t>
            </w:r>
            <w:r w:rsidR="00382DF3">
              <w:rPr>
                <w:rFonts w:ascii="Garamond" w:hAnsi="Garamond" w:cs="Calibri"/>
                <w:color w:val="000000"/>
              </w:rPr>
              <w:t xml:space="preserve"> (21%)</w:t>
            </w:r>
          </w:p>
        </w:tc>
        <w:tc>
          <w:tcPr>
            <w:tcW w:w="1195" w:type="dxa"/>
            <w:shd w:val="clear" w:color="auto" w:fill="auto"/>
            <w:hideMark/>
          </w:tcPr>
          <w:p w14:paraId="2427B88D" w14:textId="77777777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 w:rsidRPr="001327A5">
              <w:rPr>
                <w:rFonts w:ascii="Garamond" w:hAnsi="Garamond" w:cs="Calibri"/>
                <w:color w:val="000000"/>
              </w:rPr>
              <w:t xml:space="preserve">302 </w:t>
            </w:r>
          </w:p>
        </w:tc>
        <w:tc>
          <w:tcPr>
            <w:tcW w:w="1595" w:type="dxa"/>
          </w:tcPr>
          <w:p w14:paraId="22DFC128" w14:textId="77777777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 w:rsidRPr="001327A5">
              <w:rPr>
                <w:rFonts w:ascii="Garamond" w:hAnsi="Garamond" w:cs="Calibri"/>
                <w:color w:val="000000"/>
              </w:rPr>
              <w:t>10-min Apgar score =1</w:t>
            </w:r>
          </w:p>
        </w:tc>
      </w:tr>
      <w:tr w:rsidR="00246E75" w:rsidRPr="001327A5" w14:paraId="5985FDB1" w14:textId="77777777" w:rsidTr="00C316B1">
        <w:trPr>
          <w:trHeight w:val="20"/>
        </w:trPr>
        <w:tc>
          <w:tcPr>
            <w:tcW w:w="1696" w:type="dxa"/>
            <w:shd w:val="clear" w:color="auto" w:fill="auto"/>
            <w:hideMark/>
          </w:tcPr>
          <w:p w14:paraId="4B973891" w14:textId="77777777" w:rsidR="00246E75" w:rsidRPr="001327A5" w:rsidRDefault="00246E75" w:rsidP="00C316B1">
            <w:pPr>
              <w:rPr>
                <w:rFonts w:ascii="Garamond" w:hAnsi="Garamond" w:cs="Calibri"/>
                <w:b/>
                <w:bCs/>
                <w:color w:val="000000"/>
              </w:rPr>
            </w:pPr>
            <w:r w:rsidRPr="001327A5">
              <w:rPr>
                <w:rFonts w:ascii="Garamond" w:hAnsi="Garamond" w:cs="Calibri"/>
                <w:b/>
                <w:bCs/>
                <w:color w:val="000000"/>
              </w:rPr>
              <w:t>Zhong, 2019</w:t>
            </w:r>
            <w:r>
              <w:rPr>
                <w:rFonts w:ascii="Garamond" w:hAnsi="Garamond" w:cs="Calibri"/>
                <w:b/>
                <w:bCs/>
                <w:color w:val="000000"/>
              </w:rPr>
              <w:t xml:space="preserve"> </w:t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begin">
                <w:fldData xml:space="preserve">PEVuZE5vdGU+PENpdGU+PEF1dGhvcj5aaG9uZzwvQXV0aG9yPjxZZWFyPjIwMTk8L1llYXI+PFJl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</w:fldData>
              </w:fldChar>
            </w:r>
            <w:r>
              <w:rPr>
                <w:rFonts w:ascii="Garamond" w:hAnsi="Garamond" w:cs="Calibri"/>
                <w:b/>
                <w:bCs/>
                <w:color w:val="000000"/>
              </w:rPr>
              <w:instrText xml:space="preserve"> ADDIN EN.CITE </w:instrText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begin">
                <w:fldData xml:space="preserve">PEVuZE5vdGU+PENpdGU+PEF1dGhvcj5aaG9uZzwvQXV0aG9yPjxZZWFyPjIwMTk8L1llYXI+PFJl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</w:fldData>
              </w:fldChar>
            </w:r>
            <w:r>
              <w:rPr>
                <w:rFonts w:ascii="Garamond" w:hAnsi="Garamond" w:cs="Calibri"/>
                <w:b/>
                <w:bCs/>
                <w:color w:val="000000"/>
              </w:rPr>
              <w:instrText xml:space="preserve"> ADDIN EN.CITE.DATA </w:instrText>
            </w:r>
            <w:r>
              <w:rPr>
                <w:rFonts w:ascii="Garamond" w:hAnsi="Garamond" w:cs="Calibri"/>
                <w:b/>
                <w:bCs/>
                <w:color w:val="000000"/>
              </w:rPr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end"/>
            </w:r>
            <w:r>
              <w:rPr>
                <w:rFonts w:ascii="Garamond" w:hAnsi="Garamond" w:cs="Calibri"/>
                <w:b/>
                <w:bCs/>
                <w:color w:val="000000"/>
              </w:rPr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separate"/>
            </w:r>
            <w:r>
              <w:rPr>
                <w:rFonts w:ascii="Garamond" w:hAnsi="Garamond" w:cs="Calibri"/>
                <w:b/>
                <w:bCs/>
                <w:noProof/>
                <w:color w:val="000000"/>
              </w:rPr>
              <w:t>[15]</w:t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end"/>
            </w:r>
          </w:p>
        </w:tc>
        <w:tc>
          <w:tcPr>
            <w:tcW w:w="1611" w:type="dxa"/>
            <w:shd w:val="clear" w:color="auto" w:fill="auto"/>
            <w:hideMark/>
          </w:tcPr>
          <w:p w14:paraId="0361FA9B" w14:textId="175F3DC5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99</w:t>
            </w:r>
            <w:r w:rsidR="00382DF3">
              <w:rPr>
                <w:rFonts w:ascii="Garamond" w:hAnsi="Garamond" w:cs="Calibri"/>
                <w:color w:val="000000"/>
              </w:rPr>
              <w:t xml:space="preserve"> (56%)</w:t>
            </w:r>
          </w:p>
        </w:tc>
        <w:tc>
          <w:tcPr>
            <w:tcW w:w="1611" w:type="dxa"/>
            <w:shd w:val="clear" w:color="auto" w:fill="auto"/>
            <w:hideMark/>
          </w:tcPr>
          <w:p w14:paraId="60D7BD4F" w14:textId="77777777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 w:rsidRPr="001327A5">
              <w:rPr>
                <w:rFonts w:ascii="Garamond" w:hAnsi="Garamond" w:cs="Calibri"/>
                <w:color w:val="000000"/>
              </w:rPr>
              <w:t>177</w:t>
            </w:r>
          </w:p>
        </w:tc>
        <w:tc>
          <w:tcPr>
            <w:tcW w:w="1836" w:type="dxa"/>
            <w:shd w:val="clear" w:color="auto" w:fill="auto"/>
            <w:hideMark/>
          </w:tcPr>
          <w:p w14:paraId="4F8677F5" w14:textId="6F8E6EB2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111</w:t>
            </w:r>
            <w:r w:rsidR="00382DF3">
              <w:rPr>
                <w:rFonts w:ascii="Garamond" w:hAnsi="Garamond" w:cs="Calibri"/>
                <w:color w:val="000000"/>
              </w:rPr>
              <w:t xml:space="preserve"> (63%)</w:t>
            </w:r>
          </w:p>
        </w:tc>
        <w:tc>
          <w:tcPr>
            <w:tcW w:w="1195" w:type="dxa"/>
            <w:shd w:val="clear" w:color="auto" w:fill="auto"/>
            <w:hideMark/>
          </w:tcPr>
          <w:p w14:paraId="74B4E04C" w14:textId="77777777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 w:rsidRPr="001327A5">
              <w:rPr>
                <w:rFonts w:ascii="Garamond" w:hAnsi="Garamond" w:cs="Calibri"/>
                <w:color w:val="000000"/>
              </w:rPr>
              <w:t xml:space="preserve">176 </w:t>
            </w:r>
          </w:p>
        </w:tc>
        <w:tc>
          <w:tcPr>
            <w:tcW w:w="1595" w:type="dxa"/>
          </w:tcPr>
          <w:p w14:paraId="5A0DABD5" w14:textId="77777777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 w:rsidRPr="001327A5">
              <w:rPr>
                <w:rFonts w:ascii="Garamond" w:hAnsi="Garamond" w:cs="Calibri"/>
                <w:color w:val="000000"/>
              </w:rPr>
              <w:t>10-min Apgar score =1</w:t>
            </w:r>
            <w:r w:rsidRPr="00367293">
              <w:rPr>
                <w:rFonts w:ascii="Garamond" w:hAnsi="Garamond" w:cs="Open Sans"/>
                <w:color w:val="000000"/>
              </w:rPr>
              <w:t>–</w:t>
            </w:r>
            <w:r w:rsidRPr="001327A5">
              <w:rPr>
                <w:rFonts w:ascii="Garamond" w:hAnsi="Garamond" w:cs="Calibri"/>
                <w:color w:val="000000"/>
              </w:rPr>
              <w:t>2</w:t>
            </w:r>
          </w:p>
        </w:tc>
      </w:tr>
      <w:tr w:rsidR="00246E75" w:rsidRPr="001327A5" w14:paraId="482AD7DB" w14:textId="77777777" w:rsidTr="00C316B1">
        <w:trPr>
          <w:trHeight w:val="20"/>
        </w:trPr>
        <w:tc>
          <w:tcPr>
            <w:tcW w:w="1696" w:type="dxa"/>
            <w:shd w:val="clear" w:color="auto" w:fill="auto"/>
            <w:hideMark/>
          </w:tcPr>
          <w:p w14:paraId="04625E0C" w14:textId="77777777" w:rsidR="00246E75" w:rsidRPr="001327A5" w:rsidRDefault="00246E75" w:rsidP="00C316B1">
            <w:pPr>
              <w:rPr>
                <w:rFonts w:ascii="Garamond" w:hAnsi="Garamond" w:cs="Calibri"/>
                <w:b/>
                <w:bCs/>
                <w:color w:val="000000"/>
              </w:rPr>
            </w:pPr>
            <w:proofErr w:type="spellStart"/>
            <w:r w:rsidRPr="001327A5">
              <w:rPr>
                <w:rFonts w:ascii="Garamond" w:hAnsi="Garamond" w:cs="Calibri"/>
                <w:b/>
                <w:bCs/>
                <w:color w:val="000000"/>
              </w:rPr>
              <w:t>Ayrapetyan</w:t>
            </w:r>
            <w:proofErr w:type="spellEnd"/>
            <w:r w:rsidRPr="001327A5">
              <w:rPr>
                <w:rFonts w:ascii="Garamond" w:hAnsi="Garamond" w:cs="Calibri"/>
                <w:b/>
                <w:bCs/>
                <w:color w:val="000000"/>
              </w:rPr>
              <w:t>, 2019</w:t>
            </w:r>
            <w:r>
              <w:rPr>
                <w:rFonts w:ascii="Garamond" w:hAnsi="Garamond" w:cs="Calibri"/>
                <w:b/>
                <w:bCs/>
                <w:color w:val="000000"/>
              </w:rPr>
              <w:t xml:space="preserve"> </w:t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begin">
                <w:fldData xml:space="preserve">PEVuZE5vdGU+PENpdGU+PEF1dGhvcj5BeXJhcGV0eWFuPC9BdXRob3I+PFllYXI+MjAxOTwvWWVh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</w:fldData>
              </w:fldChar>
            </w:r>
            <w:r>
              <w:rPr>
                <w:rFonts w:ascii="Garamond" w:hAnsi="Garamond" w:cs="Calibri"/>
                <w:b/>
                <w:bCs/>
                <w:color w:val="000000"/>
              </w:rPr>
              <w:instrText xml:space="preserve"> ADDIN EN.CITE </w:instrText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begin">
                <w:fldData xml:space="preserve">PEVuZE5vdGU+PENpdGU+PEF1dGhvcj5BeXJhcGV0eWFuPC9BdXRob3I+PFllYXI+MjAxOTwvWWVh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</w:fldData>
              </w:fldChar>
            </w:r>
            <w:r>
              <w:rPr>
                <w:rFonts w:ascii="Garamond" w:hAnsi="Garamond" w:cs="Calibri"/>
                <w:b/>
                <w:bCs/>
                <w:color w:val="000000"/>
              </w:rPr>
              <w:instrText xml:space="preserve"> ADDIN EN.CITE.DATA </w:instrText>
            </w:r>
            <w:r>
              <w:rPr>
                <w:rFonts w:ascii="Garamond" w:hAnsi="Garamond" w:cs="Calibri"/>
                <w:b/>
                <w:bCs/>
                <w:color w:val="000000"/>
              </w:rPr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end"/>
            </w:r>
            <w:r>
              <w:rPr>
                <w:rFonts w:ascii="Garamond" w:hAnsi="Garamond" w:cs="Calibri"/>
                <w:b/>
                <w:bCs/>
                <w:color w:val="000000"/>
              </w:rPr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separate"/>
            </w:r>
            <w:r>
              <w:rPr>
                <w:rFonts w:ascii="Garamond" w:hAnsi="Garamond" w:cs="Calibri"/>
                <w:b/>
                <w:bCs/>
                <w:noProof/>
                <w:color w:val="000000"/>
              </w:rPr>
              <w:t>[43]</w:t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end"/>
            </w:r>
          </w:p>
        </w:tc>
        <w:tc>
          <w:tcPr>
            <w:tcW w:w="1611" w:type="dxa"/>
            <w:shd w:val="clear" w:color="auto" w:fill="auto"/>
            <w:hideMark/>
          </w:tcPr>
          <w:p w14:paraId="4CBEB7AB" w14:textId="42BA842B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8</w:t>
            </w:r>
            <w:r w:rsidR="00382DF3">
              <w:rPr>
                <w:rFonts w:ascii="Garamond" w:hAnsi="Garamond" w:cs="Calibri"/>
                <w:color w:val="000000"/>
              </w:rPr>
              <w:t xml:space="preserve"> (47%)</w:t>
            </w:r>
          </w:p>
        </w:tc>
        <w:tc>
          <w:tcPr>
            <w:tcW w:w="1611" w:type="dxa"/>
            <w:shd w:val="clear" w:color="auto" w:fill="auto"/>
            <w:hideMark/>
          </w:tcPr>
          <w:p w14:paraId="4B98F5A2" w14:textId="77777777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 w:rsidRPr="001327A5">
              <w:rPr>
                <w:rFonts w:ascii="Garamond" w:hAnsi="Garamond" w:cs="Calibri"/>
                <w:color w:val="000000"/>
              </w:rPr>
              <w:t>17</w:t>
            </w:r>
          </w:p>
        </w:tc>
        <w:tc>
          <w:tcPr>
            <w:tcW w:w="1836" w:type="dxa"/>
            <w:shd w:val="clear" w:color="auto" w:fill="auto"/>
            <w:hideMark/>
          </w:tcPr>
          <w:p w14:paraId="461431E0" w14:textId="0116FB06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99</w:t>
            </w:r>
            <w:r w:rsidR="00382DF3">
              <w:rPr>
                <w:rFonts w:ascii="Garamond" w:hAnsi="Garamond" w:cs="Calibri"/>
                <w:color w:val="000000"/>
              </w:rPr>
              <w:t xml:space="preserve"> (91%)</w:t>
            </w:r>
          </w:p>
        </w:tc>
        <w:tc>
          <w:tcPr>
            <w:tcW w:w="1195" w:type="dxa"/>
            <w:shd w:val="clear" w:color="auto" w:fill="auto"/>
            <w:hideMark/>
          </w:tcPr>
          <w:p w14:paraId="0FCA390B" w14:textId="77777777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 w:rsidRPr="001327A5">
              <w:rPr>
                <w:rFonts w:ascii="Garamond" w:hAnsi="Garamond" w:cs="Calibri"/>
                <w:color w:val="000000"/>
              </w:rPr>
              <w:t xml:space="preserve">109 </w:t>
            </w:r>
          </w:p>
        </w:tc>
        <w:tc>
          <w:tcPr>
            <w:tcW w:w="1595" w:type="dxa"/>
          </w:tcPr>
          <w:p w14:paraId="5BFB063A" w14:textId="77777777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 w:rsidRPr="001327A5">
              <w:rPr>
                <w:rFonts w:ascii="Garamond" w:hAnsi="Garamond" w:cs="Calibri"/>
                <w:color w:val="000000"/>
              </w:rPr>
              <w:t>10-min Apgar score median: 3, range: 2</w:t>
            </w:r>
            <w:r w:rsidRPr="00367293">
              <w:rPr>
                <w:rFonts w:ascii="Garamond" w:hAnsi="Garamond" w:cs="Open Sans"/>
                <w:color w:val="000000"/>
              </w:rPr>
              <w:t>–</w:t>
            </w:r>
            <w:r w:rsidRPr="001327A5">
              <w:rPr>
                <w:rFonts w:ascii="Garamond" w:hAnsi="Garamond" w:cs="Calibri"/>
                <w:color w:val="000000"/>
              </w:rPr>
              <w:t>4</w:t>
            </w:r>
          </w:p>
        </w:tc>
      </w:tr>
      <w:tr w:rsidR="00246E75" w:rsidRPr="001327A5" w14:paraId="559788F6" w14:textId="77777777" w:rsidTr="00C316B1">
        <w:trPr>
          <w:trHeight w:val="20"/>
        </w:trPr>
        <w:tc>
          <w:tcPr>
            <w:tcW w:w="1696" w:type="dxa"/>
            <w:shd w:val="clear" w:color="auto" w:fill="auto"/>
            <w:hideMark/>
          </w:tcPr>
          <w:p w14:paraId="2EA7BEE8" w14:textId="77777777" w:rsidR="00246E75" w:rsidRPr="001327A5" w:rsidRDefault="00246E75" w:rsidP="00C316B1">
            <w:pPr>
              <w:rPr>
                <w:rFonts w:ascii="Garamond" w:hAnsi="Garamond" w:cs="Calibri"/>
                <w:b/>
                <w:bCs/>
                <w:color w:val="000000"/>
              </w:rPr>
            </w:pPr>
            <w:proofErr w:type="spellStart"/>
            <w:r w:rsidRPr="001327A5">
              <w:rPr>
                <w:rFonts w:ascii="Garamond" w:hAnsi="Garamond" w:cs="Calibri"/>
                <w:b/>
                <w:bCs/>
                <w:color w:val="000000"/>
              </w:rPr>
              <w:t>Billimoria</w:t>
            </w:r>
            <w:proofErr w:type="spellEnd"/>
            <w:r w:rsidRPr="001327A5">
              <w:rPr>
                <w:rFonts w:ascii="Garamond" w:hAnsi="Garamond" w:cs="Calibri"/>
                <w:b/>
                <w:bCs/>
                <w:color w:val="000000"/>
              </w:rPr>
              <w:t>, 2019</w:t>
            </w:r>
            <w:r>
              <w:rPr>
                <w:rFonts w:ascii="Garamond" w:hAnsi="Garamond" w:cs="Calibri"/>
                <w:b/>
                <w:bCs/>
                <w:color w:val="000000"/>
              </w:rPr>
              <w:t xml:space="preserve"> </w:t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begin">
                <w:fldData xml:space="preserve">PEVuZE5vdGU+PENpdGU+PEF1dGhvcj5CaWxsaW1vcmlhPC9BdXRob3I+PFllYXI+MjAxOTwvWWVh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</w:fldData>
              </w:fldChar>
            </w:r>
            <w:r>
              <w:rPr>
                <w:rFonts w:ascii="Garamond" w:hAnsi="Garamond" w:cs="Calibri"/>
                <w:b/>
                <w:bCs/>
                <w:color w:val="000000"/>
              </w:rPr>
              <w:instrText xml:space="preserve"> ADDIN EN.CITE </w:instrText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begin">
                <w:fldData xml:space="preserve">PEVuZE5vdGU+PENpdGU+PEF1dGhvcj5CaWxsaW1vcmlhPC9BdXRob3I+PFllYXI+MjAxOTwvWWVh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</w:fldData>
              </w:fldChar>
            </w:r>
            <w:r>
              <w:rPr>
                <w:rFonts w:ascii="Garamond" w:hAnsi="Garamond" w:cs="Calibri"/>
                <w:b/>
                <w:bCs/>
                <w:color w:val="000000"/>
              </w:rPr>
              <w:instrText xml:space="preserve"> ADDIN EN.CITE.DATA </w:instrText>
            </w:r>
            <w:r>
              <w:rPr>
                <w:rFonts w:ascii="Garamond" w:hAnsi="Garamond" w:cs="Calibri"/>
                <w:b/>
                <w:bCs/>
                <w:color w:val="000000"/>
              </w:rPr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end"/>
            </w:r>
            <w:r>
              <w:rPr>
                <w:rFonts w:ascii="Garamond" w:hAnsi="Garamond" w:cs="Calibri"/>
                <w:b/>
                <w:bCs/>
                <w:color w:val="000000"/>
              </w:rPr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separate"/>
            </w:r>
            <w:r>
              <w:rPr>
                <w:rFonts w:ascii="Garamond" w:hAnsi="Garamond" w:cs="Calibri"/>
                <w:b/>
                <w:bCs/>
                <w:noProof/>
                <w:color w:val="000000"/>
              </w:rPr>
              <w:t>[13]</w:t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end"/>
            </w:r>
          </w:p>
        </w:tc>
        <w:tc>
          <w:tcPr>
            <w:tcW w:w="1611" w:type="dxa"/>
            <w:shd w:val="clear" w:color="auto" w:fill="auto"/>
            <w:hideMark/>
          </w:tcPr>
          <w:p w14:paraId="745395A8" w14:textId="6A812BD0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50</w:t>
            </w:r>
            <w:r w:rsidR="00382DF3">
              <w:rPr>
                <w:rFonts w:ascii="Garamond" w:hAnsi="Garamond" w:cs="Calibri"/>
                <w:color w:val="000000"/>
              </w:rPr>
              <w:t xml:space="preserve"> (46%)</w:t>
            </w:r>
          </w:p>
        </w:tc>
        <w:tc>
          <w:tcPr>
            <w:tcW w:w="1611" w:type="dxa"/>
            <w:shd w:val="clear" w:color="auto" w:fill="auto"/>
            <w:hideMark/>
          </w:tcPr>
          <w:p w14:paraId="45A143E5" w14:textId="77777777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 w:rsidRPr="001327A5">
              <w:rPr>
                <w:rFonts w:ascii="Garamond" w:hAnsi="Garamond" w:cs="Calibri"/>
                <w:color w:val="000000"/>
              </w:rPr>
              <w:t>109</w:t>
            </w:r>
          </w:p>
        </w:tc>
        <w:tc>
          <w:tcPr>
            <w:tcW w:w="1836" w:type="dxa"/>
            <w:shd w:val="clear" w:color="auto" w:fill="auto"/>
            <w:hideMark/>
          </w:tcPr>
          <w:p w14:paraId="56B67764" w14:textId="1E033591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55</w:t>
            </w:r>
            <w:r w:rsidR="00382DF3">
              <w:rPr>
                <w:rFonts w:ascii="Garamond" w:hAnsi="Garamond" w:cs="Calibri"/>
                <w:color w:val="000000"/>
              </w:rPr>
              <w:t xml:space="preserve"> (61%)</w:t>
            </w:r>
          </w:p>
        </w:tc>
        <w:tc>
          <w:tcPr>
            <w:tcW w:w="1195" w:type="dxa"/>
            <w:shd w:val="clear" w:color="auto" w:fill="auto"/>
            <w:hideMark/>
          </w:tcPr>
          <w:p w14:paraId="310F10F2" w14:textId="77777777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 w:rsidRPr="001327A5">
              <w:rPr>
                <w:rFonts w:ascii="Garamond" w:hAnsi="Garamond" w:cs="Calibri"/>
                <w:color w:val="000000"/>
              </w:rPr>
              <w:t xml:space="preserve">90 </w:t>
            </w:r>
          </w:p>
        </w:tc>
        <w:tc>
          <w:tcPr>
            <w:tcW w:w="1595" w:type="dxa"/>
          </w:tcPr>
          <w:p w14:paraId="2A09D0AF" w14:textId="77777777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 w:rsidRPr="001327A5">
              <w:rPr>
                <w:rFonts w:ascii="Garamond" w:hAnsi="Garamond" w:cs="Calibri"/>
                <w:color w:val="000000"/>
              </w:rPr>
              <w:t>10-min Apgar score ≥ 1</w:t>
            </w:r>
          </w:p>
        </w:tc>
      </w:tr>
      <w:tr w:rsidR="00246E75" w:rsidRPr="001327A5" w14:paraId="5C82E930" w14:textId="77777777" w:rsidTr="00C316B1">
        <w:trPr>
          <w:trHeight w:val="20"/>
        </w:trPr>
        <w:tc>
          <w:tcPr>
            <w:tcW w:w="1696" w:type="dxa"/>
            <w:shd w:val="clear" w:color="auto" w:fill="auto"/>
            <w:hideMark/>
          </w:tcPr>
          <w:p w14:paraId="316E38D5" w14:textId="77777777" w:rsidR="00246E75" w:rsidRPr="001327A5" w:rsidRDefault="00246E75" w:rsidP="00C316B1">
            <w:pPr>
              <w:rPr>
                <w:rFonts w:ascii="Garamond" w:hAnsi="Garamond" w:cs="Calibri"/>
                <w:b/>
                <w:bCs/>
                <w:color w:val="000000"/>
              </w:rPr>
            </w:pPr>
            <w:r w:rsidRPr="001327A5">
              <w:rPr>
                <w:rFonts w:ascii="Garamond" w:hAnsi="Garamond" w:cs="Calibri"/>
                <w:b/>
                <w:bCs/>
                <w:color w:val="000000"/>
              </w:rPr>
              <w:t>Zhang, 2019</w:t>
            </w:r>
            <w:r>
              <w:rPr>
                <w:rFonts w:ascii="Garamond" w:hAnsi="Garamond" w:cs="Calibri"/>
                <w:b/>
                <w:bCs/>
                <w:color w:val="000000"/>
              </w:rPr>
              <w:t xml:space="preserve"> </w:t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begin"/>
            </w:r>
            <w:r>
              <w:rPr>
                <w:rFonts w:ascii="Garamond" w:hAnsi="Garamond" w:cs="Calibri"/>
                <w:b/>
                <w:bCs/>
                <w:color w:val="000000"/>
              </w:rPr>
              <w:instrText xml:space="preserve"> ADDIN EN.CITE &lt;EndNote&gt;&lt;Cite&gt;&lt;Author&gt;Zhang&lt;/Author&gt;&lt;Year&gt;2020&lt;/Year&gt;&lt;RecNum&gt;46&lt;/RecNum&gt;&lt;DisplayText&gt;[42]&lt;/DisplayText&gt;&lt;record&gt;&lt;rec-number&gt;46&lt;/rec-number&gt;&lt;foreign-keys&gt;&lt;key app="EN" db-id="p0epwvet3wzssbe5vr8psa9i2de5eeew0pev" timestamp="1644679481"&gt;46&lt;/key&gt;&lt;/foreign-keys&gt;&lt;ref-type name="Journal Article"&gt;17&lt;/ref-type&gt;&lt;contributors&gt;&lt;authors&gt;&lt;author&gt;Zhang, S. Q.&lt;/author&gt;&lt;author&gt;Friedman, H.&lt;/author&gt;&lt;author&gt;Strand, M. L.&lt;/author&gt;&lt;/authors&gt;&lt;/contributors&gt;&lt;auth-address&gt;Department of Pediatrics, Saint Louis University School of Medicine, St. Louis, Missouri.&amp;#xD;Department of Pediatrics, Washington University School of Medicine, St. Louis, Missouri.&lt;/auth-address&gt;&lt;titles&gt;&lt;title&gt;Length of Resuscitation for Severely Depressed Newborns&lt;/title&gt;&lt;secondary-title&gt;Am J Perinatol&lt;/secondary-title&gt;&lt;/titles&gt;&lt;periodical&gt;&lt;full-title&gt;Am J Perinatol&lt;/full-title&gt;&lt;/periodical&gt;&lt;pages&gt;933-938&lt;/pages&gt;&lt;volume&gt;37&lt;/volume&gt;&lt;number&gt;9&lt;/number&gt;&lt;edition&gt;2019/06/06&lt;/edition&gt;&lt;keywords&gt;&lt;keyword&gt;*Apgar Score&lt;/keyword&gt;&lt;keyword&gt;Databases, Factual&lt;/keyword&gt;&lt;keyword&gt;Female&lt;/keyword&gt;&lt;keyword&gt;Humans&lt;/keyword&gt;&lt;keyword&gt;Infant, Newborn&lt;/keyword&gt;&lt;keyword&gt;Infant, Newborn, Diseases/mortality/*therapy&lt;/keyword&gt;&lt;keyword&gt;Male&lt;/keyword&gt;&lt;keyword&gt;Resuscitation/*methods&lt;/keyword&gt;&lt;keyword&gt;Retrospective Studies&lt;/keyword&gt;&lt;keyword&gt;*Return of Spontaneous Circulation&lt;/keyword&gt;&lt;keyword&gt;Time Factors&lt;/keyword&gt;&lt;/keywords&gt;&lt;dates&gt;&lt;year&gt;2020&lt;/year&gt;&lt;pub-dates&gt;&lt;date&gt;Jul&lt;/date&gt;&lt;/pub-dates&gt;&lt;/dates&gt;&lt;isbn&gt;0735-1631&lt;/isbn&gt;&lt;accession-num&gt;31167239&lt;/accession-num&gt;&lt;urls&gt;&lt;/urls&gt;&lt;electronic-resource-num&gt;10.1055/s-0039-1692181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separate"/>
            </w:r>
            <w:r>
              <w:rPr>
                <w:rFonts w:ascii="Garamond" w:hAnsi="Garamond" w:cs="Calibri"/>
                <w:b/>
                <w:bCs/>
                <w:noProof/>
                <w:color w:val="000000"/>
              </w:rPr>
              <w:t>[42]</w:t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end"/>
            </w:r>
            <w:r>
              <w:rPr>
                <w:rFonts w:ascii="Garamond" w:hAnsi="Garamond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1611" w:type="dxa"/>
            <w:shd w:val="clear" w:color="auto" w:fill="auto"/>
            <w:hideMark/>
          </w:tcPr>
          <w:p w14:paraId="6C8719B2" w14:textId="49A1E130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</w:t>
            </w:r>
            <w:r w:rsidR="00382DF3">
              <w:rPr>
                <w:rFonts w:ascii="Garamond" w:hAnsi="Garamond" w:cs="Calibri"/>
                <w:color w:val="000000"/>
              </w:rPr>
              <w:t xml:space="preserve"> (40%)</w:t>
            </w:r>
          </w:p>
        </w:tc>
        <w:tc>
          <w:tcPr>
            <w:tcW w:w="1611" w:type="dxa"/>
            <w:shd w:val="clear" w:color="auto" w:fill="auto"/>
            <w:hideMark/>
          </w:tcPr>
          <w:p w14:paraId="15F1A519" w14:textId="77777777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 w:rsidRPr="001327A5">
              <w:rPr>
                <w:rFonts w:ascii="Garamond" w:hAnsi="Garamond" w:cs="Calibri"/>
                <w:color w:val="000000"/>
              </w:rPr>
              <w:t>5</w:t>
            </w:r>
          </w:p>
        </w:tc>
        <w:tc>
          <w:tcPr>
            <w:tcW w:w="1836" w:type="dxa"/>
            <w:shd w:val="clear" w:color="auto" w:fill="auto"/>
            <w:hideMark/>
          </w:tcPr>
          <w:p w14:paraId="7257650E" w14:textId="075574C2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</w:t>
            </w:r>
            <w:r w:rsidR="00382DF3">
              <w:rPr>
                <w:rFonts w:ascii="Garamond" w:hAnsi="Garamond" w:cs="Calibri"/>
                <w:color w:val="000000"/>
              </w:rPr>
              <w:t xml:space="preserve"> (43%)</w:t>
            </w:r>
          </w:p>
        </w:tc>
        <w:tc>
          <w:tcPr>
            <w:tcW w:w="1195" w:type="dxa"/>
            <w:shd w:val="clear" w:color="auto" w:fill="auto"/>
            <w:hideMark/>
          </w:tcPr>
          <w:p w14:paraId="1DCCB409" w14:textId="77777777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 w:rsidRPr="001327A5">
              <w:rPr>
                <w:rFonts w:ascii="Garamond" w:hAnsi="Garamond" w:cs="Calibri"/>
                <w:color w:val="000000"/>
              </w:rPr>
              <w:t xml:space="preserve">7 </w:t>
            </w:r>
          </w:p>
        </w:tc>
        <w:tc>
          <w:tcPr>
            <w:tcW w:w="1595" w:type="dxa"/>
          </w:tcPr>
          <w:p w14:paraId="5123911D" w14:textId="77777777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 w:rsidRPr="001327A5">
              <w:rPr>
                <w:rFonts w:ascii="Garamond" w:hAnsi="Garamond" w:cs="Calibri"/>
                <w:color w:val="000000"/>
              </w:rPr>
              <w:t>10-min Apgar score =1</w:t>
            </w:r>
          </w:p>
        </w:tc>
      </w:tr>
      <w:tr w:rsidR="00246E75" w:rsidRPr="001327A5" w14:paraId="4CA09D35" w14:textId="77777777" w:rsidTr="00C316B1">
        <w:trPr>
          <w:trHeight w:val="20"/>
        </w:trPr>
        <w:tc>
          <w:tcPr>
            <w:tcW w:w="1696" w:type="dxa"/>
            <w:shd w:val="clear" w:color="auto" w:fill="auto"/>
            <w:hideMark/>
          </w:tcPr>
          <w:p w14:paraId="2538C69B" w14:textId="77777777" w:rsidR="00246E75" w:rsidRPr="001327A5" w:rsidRDefault="00246E75" w:rsidP="00C316B1">
            <w:pPr>
              <w:rPr>
                <w:rFonts w:ascii="Garamond" w:hAnsi="Garamond" w:cs="Calibri"/>
                <w:b/>
                <w:bCs/>
                <w:color w:val="000000"/>
              </w:rPr>
            </w:pPr>
            <w:r w:rsidRPr="001327A5">
              <w:rPr>
                <w:rFonts w:ascii="Garamond" w:hAnsi="Garamond" w:cs="Calibri"/>
                <w:b/>
                <w:bCs/>
                <w:color w:val="000000"/>
              </w:rPr>
              <w:t xml:space="preserve">Natarajan, 2013 </w:t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begin">
                <w:fldData xml:space="preserve">PEVuZE5vdGU+PENpdGU+PEF1dGhvcj5OYXRhcmFqYW48L0F1dGhvcj48WWVhcj4yMDEzPC9ZZWFy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</w:fldData>
              </w:fldChar>
            </w:r>
            <w:r>
              <w:rPr>
                <w:rFonts w:ascii="Garamond" w:hAnsi="Garamond" w:cs="Calibri"/>
                <w:b/>
                <w:bCs/>
                <w:color w:val="000000"/>
              </w:rPr>
              <w:instrText xml:space="preserve"> ADDIN EN.CITE </w:instrText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begin">
                <w:fldData xml:space="preserve">PEVuZE5vdGU+PENpdGU+PEF1dGhvcj5OYXRhcmFqYW48L0F1dGhvcj48WWVhcj4yMDEzPC9ZZWFy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</w:fldData>
              </w:fldChar>
            </w:r>
            <w:r>
              <w:rPr>
                <w:rFonts w:ascii="Garamond" w:hAnsi="Garamond" w:cs="Calibri"/>
                <w:b/>
                <w:bCs/>
                <w:color w:val="000000"/>
              </w:rPr>
              <w:instrText xml:space="preserve"> ADDIN EN.CITE.DATA </w:instrText>
            </w:r>
            <w:r>
              <w:rPr>
                <w:rFonts w:ascii="Garamond" w:hAnsi="Garamond" w:cs="Calibri"/>
                <w:b/>
                <w:bCs/>
                <w:color w:val="000000"/>
              </w:rPr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end"/>
            </w:r>
            <w:r>
              <w:rPr>
                <w:rFonts w:ascii="Garamond" w:hAnsi="Garamond" w:cs="Calibri"/>
                <w:b/>
                <w:bCs/>
                <w:color w:val="000000"/>
              </w:rPr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separate"/>
            </w:r>
            <w:r>
              <w:rPr>
                <w:rFonts w:ascii="Garamond" w:hAnsi="Garamond" w:cs="Calibri"/>
                <w:b/>
                <w:bCs/>
                <w:noProof/>
                <w:color w:val="000000"/>
              </w:rPr>
              <w:t>[14]</w:t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end"/>
            </w:r>
          </w:p>
        </w:tc>
        <w:tc>
          <w:tcPr>
            <w:tcW w:w="1611" w:type="dxa"/>
            <w:shd w:val="clear" w:color="auto" w:fill="auto"/>
            <w:hideMark/>
          </w:tcPr>
          <w:p w14:paraId="0E27FEEE" w14:textId="3424467D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11</w:t>
            </w:r>
            <w:r w:rsidR="00382DF3">
              <w:rPr>
                <w:rFonts w:ascii="Garamond" w:hAnsi="Garamond" w:cs="Calibri"/>
                <w:color w:val="000000"/>
              </w:rPr>
              <w:t xml:space="preserve"> (46%)</w:t>
            </w:r>
          </w:p>
        </w:tc>
        <w:tc>
          <w:tcPr>
            <w:tcW w:w="1611" w:type="dxa"/>
            <w:shd w:val="clear" w:color="auto" w:fill="auto"/>
            <w:hideMark/>
          </w:tcPr>
          <w:p w14:paraId="2F6BA30A" w14:textId="77777777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 w:rsidRPr="001327A5">
              <w:rPr>
                <w:rFonts w:ascii="Garamond" w:hAnsi="Garamond" w:cs="Calibri"/>
                <w:color w:val="000000"/>
              </w:rPr>
              <w:t>24</w:t>
            </w:r>
          </w:p>
        </w:tc>
        <w:tc>
          <w:tcPr>
            <w:tcW w:w="1836" w:type="dxa"/>
            <w:shd w:val="clear" w:color="auto" w:fill="auto"/>
            <w:hideMark/>
          </w:tcPr>
          <w:p w14:paraId="4F5A8169" w14:textId="365EBBDE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</w:t>
            </w:r>
            <w:r w:rsidR="00382DF3">
              <w:rPr>
                <w:rFonts w:ascii="Garamond" w:hAnsi="Garamond" w:cs="Calibri"/>
                <w:color w:val="000000"/>
              </w:rPr>
              <w:t xml:space="preserve"> (36%)</w:t>
            </w:r>
          </w:p>
        </w:tc>
        <w:tc>
          <w:tcPr>
            <w:tcW w:w="1195" w:type="dxa"/>
            <w:shd w:val="clear" w:color="auto" w:fill="auto"/>
            <w:hideMark/>
          </w:tcPr>
          <w:p w14:paraId="5E237D9F" w14:textId="77777777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 w:rsidRPr="001327A5">
              <w:rPr>
                <w:rFonts w:ascii="Garamond" w:hAnsi="Garamond" w:cs="Calibri"/>
                <w:color w:val="000000"/>
              </w:rPr>
              <w:t xml:space="preserve">11 </w:t>
            </w:r>
          </w:p>
        </w:tc>
        <w:tc>
          <w:tcPr>
            <w:tcW w:w="1595" w:type="dxa"/>
          </w:tcPr>
          <w:p w14:paraId="12972CDC" w14:textId="77777777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 w:rsidRPr="001327A5">
              <w:rPr>
                <w:rFonts w:ascii="Garamond" w:hAnsi="Garamond" w:cs="Calibri"/>
                <w:color w:val="000000"/>
              </w:rPr>
              <w:t>10-min Apgar score =1</w:t>
            </w:r>
          </w:p>
        </w:tc>
      </w:tr>
      <w:tr w:rsidR="00246E75" w:rsidRPr="001327A5" w14:paraId="5F7844F9" w14:textId="77777777" w:rsidTr="00C316B1">
        <w:trPr>
          <w:trHeight w:val="20"/>
        </w:trPr>
        <w:tc>
          <w:tcPr>
            <w:tcW w:w="1696" w:type="dxa"/>
            <w:shd w:val="clear" w:color="auto" w:fill="auto"/>
            <w:hideMark/>
          </w:tcPr>
          <w:p w14:paraId="48BBD751" w14:textId="77777777" w:rsidR="00246E75" w:rsidRPr="001327A5" w:rsidRDefault="00246E75" w:rsidP="00C316B1">
            <w:pPr>
              <w:rPr>
                <w:rFonts w:ascii="Garamond" w:hAnsi="Garamond" w:cs="Calibri"/>
                <w:b/>
                <w:bCs/>
                <w:color w:val="000000"/>
              </w:rPr>
            </w:pPr>
            <w:r w:rsidRPr="001327A5">
              <w:rPr>
                <w:rFonts w:ascii="Garamond" w:hAnsi="Garamond" w:cs="Calibri"/>
                <w:b/>
                <w:bCs/>
                <w:color w:val="000000"/>
              </w:rPr>
              <w:t>Haddad, 2000</w:t>
            </w:r>
            <w:r>
              <w:rPr>
                <w:rFonts w:ascii="Garamond" w:hAnsi="Garamond" w:cs="Calibri"/>
                <w:b/>
                <w:bCs/>
                <w:color w:val="000000"/>
              </w:rPr>
              <w:t xml:space="preserve"> </w:t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begin"/>
            </w:r>
            <w:r>
              <w:rPr>
                <w:rFonts w:ascii="Garamond" w:hAnsi="Garamond" w:cs="Calibri"/>
                <w:b/>
                <w:bCs/>
                <w:color w:val="000000"/>
              </w:rPr>
              <w:instrText xml:space="preserve"> ADDIN EN.CITE &lt;EndNote&gt;&lt;Cite&gt;&lt;Author&gt;Haddad&lt;/Author&gt;&lt;Year&gt;2000&lt;/Year&gt;&lt;RecNum&gt;50&lt;/RecNum&gt;&lt;DisplayText&gt;[44]&lt;/DisplayText&gt;&lt;record&gt;&lt;rec-number&gt;50&lt;/rec-number&gt;&lt;foreign-keys&gt;&lt;key app="EN" db-id="p0epwvet3wzssbe5vr8psa9i2de5eeew0pev" timestamp="1644680354"&gt;50&lt;/key&gt;&lt;/foreign-keys&gt;&lt;ref-type name="Journal Article"&gt;17&lt;/ref-type&gt;&lt;contributors&gt;&lt;authors&gt;&lt;author&gt;Haddad, B.&lt;/author&gt;&lt;author&gt;Mercer, B. M.&lt;/author&gt;&lt;author&gt;Livingston, J. C.&lt;/author&gt;&lt;author&gt;Talati, A.&lt;/author&gt;&lt;author&gt;Sibai, B. M.&lt;/author&gt;&lt;/authors&gt;&lt;/contributors&gt;&lt;auth-address&gt;Departments of Obstetrics and Gynecology, University of Tennessee, Memphis, USA.&lt;/auth-address&gt;&lt;titles&gt;&lt;title&gt;Outcome after successful resuscitation of babies born with apgar scores of 0 at both 1 and 5 minutes&lt;/title&gt;&lt;secondary-title&gt;Am J Obstet Gynecol&lt;/secondary-title&gt;&lt;/titles&gt;&lt;periodical&gt;&lt;full-title&gt;Am J Obstet Gynecol&lt;/full-title&gt;&lt;/periodical&gt;&lt;pages&gt;1210-4&lt;/pages&gt;&lt;volume&gt;182&lt;/volume&gt;&lt;number&gt;5&lt;/number&gt;&lt;edition&gt;2000/05/20&lt;/edition&gt;&lt;keywords&gt;&lt;keyword&gt;Adult&lt;/keyword&gt;&lt;keyword&gt;*Apgar Score&lt;/keyword&gt;&lt;keyword&gt;Birth Weight&lt;/keyword&gt;&lt;keyword&gt;Cause of Death&lt;/keyword&gt;&lt;keyword&gt;Cerebral Palsy/diagnosis&lt;/keyword&gt;&lt;keyword&gt;Female&lt;/keyword&gt;&lt;keyword&gt;Gestational Age&lt;/keyword&gt;&lt;keyword&gt;Humans&lt;/keyword&gt;&lt;keyword&gt;Hydrogen-Ion Concentration&lt;/keyword&gt;&lt;keyword&gt;Hypoxia-Ischemia, Brain/diagnosis&lt;/keyword&gt;&lt;keyword&gt;Infant Mortality&lt;/keyword&gt;&lt;keyword&gt;Infant, Newborn&lt;/keyword&gt;&lt;keyword&gt;Intellectual Disability/diagnosis&lt;/keyword&gt;&lt;keyword&gt;Leukomalacia, Periventricular/diagnosis&lt;/keyword&gt;&lt;keyword&gt;Pregnancy&lt;/keyword&gt;&lt;keyword&gt;*Resuscitation&lt;/keyword&gt;&lt;keyword&gt;*Treatment Outcome&lt;/keyword&gt;&lt;keyword&gt;Umbilical Arteries&lt;/keyword&gt;&lt;/keywords&gt;&lt;dates&gt;&lt;year&gt;2000&lt;/year&gt;&lt;pub-dates&gt;&lt;date&gt;May&lt;/date&gt;&lt;/pub-dates&gt;&lt;/dates&gt;&lt;isbn&gt;0002-9378 (Print)&amp;#xD;0002-9378&lt;/isbn&gt;&lt;accession-num&gt;10819860&lt;/accession-num&gt;&lt;urls&gt;&lt;/urls&gt;&lt;electronic-resource-num&gt;10.1067/mob.2000.104951&lt;/electronic-resource-num&gt;&lt;remote-database-provider&gt;NLM&lt;/remote-database-provider&gt;&lt;language&gt;eng&lt;/language&gt;&lt;/record&gt;&lt;/Cite&gt;&lt;/EndNote&gt;</w:instrText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separate"/>
            </w:r>
            <w:r>
              <w:rPr>
                <w:rFonts w:ascii="Garamond" w:hAnsi="Garamond" w:cs="Calibri"/>
                <w:b/>
                <w:bCs/>
                <w:noProof/>
                <w:color w:val="000000"/>
              </w:rPr>
              <w:t>[44]</w:t>
            </w:r>
            <w:r>
              <w:rPr>
                <w:rFonts w:ascii="Garamond" w:hAnsi="Garamond" w:cs="Calibri"/>
                <w:b/>
                <w:bCs/>
                <w:color w:val="000000"/>
              </w:rPr>
              <w:fldChar w:fldCharType="end"/>
            </w:r>
          </w:p>
        </w:tc>
        <w:tc>
          <w:tcPr>
            <w:tcW w:w="1611" w:type="dxa"/>
            <w:shd w:val="clear" w:color="auto" w:fill="auto"/>
            <w:hideMark/>
          </w:tcPr>
          <w:p w14:paraId="694008D4" w14:textId="7838FAAF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</w:t>
            </w:r>
            <w:r w:rsidR="00382DF3">
              <w:rPr>
                <w:rFonts w:ascii="Garamond" w:hAnsi="Garamond" w:cs="Calibri"/>
                <w:color w:val="000000"/>
              </w:rPr>
              <w:t xml:space="preserve"> (12%)</w:t>
            </w:r>
          </w:p>
        </w:tc>
        <w:tc>
          <w:tcPr>
            <w:tcW w:w="1611" w:type="dxa"/>
            <w:shd w:val="clear" w:color="auto" w:fill="auto"/>
            <w:hideMark/>
          </w:tcPr>
          <w:p w14:paraId="589F9504" w14:textId="77777777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 w:rsidRPr="001327A5">
              <w:rPr>
                <w:rFonts w:ascii="Garamond" w:hAnsi="Garamond" w:cs="Calibri"/>
                <w:color w:val="000000"/>
              </w:rPr>
              <w:t>16</w:t>
            </w:r>
          </w:p>
        </w:tc>
        <w:tc>
          <w:tcPr>
            <w:tcW w:w="1836" w:type="dxa"/>
            <w:shd w:val="clear" w:color="auto" w:fill="auto"/>
            <w:hideMark/>
          </w:tcPr>
          <w:p w14:paraId="7D2498C9" w14:textId="3E311D09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9</w:t>
            </w:r>
            <w:r w:rsidR="00382DF3">
              <w:rPr>
                <w:rFonts w:ascii="Garamond" w:hAnsi="Garamond" w:cs="Calibri"/>
                <w:color w:val="000000"/>
              </w:rPr>
              <w:t xml:space="preserve"> (56%)</w:t>
            </w:r>
          </w:p>
        </w:tc>
        <w:tc>
          <w:tcPr>
            <w:tcW w:w="1195" w:type="dxa"/>
            <w:shd w:val="clear" w:color="auto" w:fill="auto"/>
            <w:hideMark/>
          </w:tcPr>
          <w:p w14:paraId="00064B2A" w14:textId="77777777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 w:rsidRPr="001327A5">
              <w:rPr>
                <w:rFonts w:ascii="Garamond" w:hAnsi="Garamond" w:cs="Calibri"/>
                <w:color w:val="000000"/>
              </w:rPr>
              <w:t xml:space="preserve">16 </w:t>
            </w:r>
          </w:p>
        </w:tc>
        <w:tc>
          <w:tcPr>
            <w:tcW w:w="1595" w:type="dxa"/>
          </w:tcPr>
          <w:p w14:paraId="0C7E2C5B" w14:textId="77777777" w:rsidR="00246E75" w:rsidRPr="001327A5" w:rsidRDefault="00246E75" w:rsidP="00C316B1">
            <w:pPr>
              <w:rPr>
                <w:rFonts w:ascii="Garamond" w:hAnsi="Garamond" w:cs="Calibri"/>
                <w:color w:val="000000"/>
              </w:rPr>
            </w:pPr>
            <w:r w:rsidRPr="001327A5">
              <w:rPr>
                <w:rFonts w:ascii="Garamond" w:hAnsi="Garamond" w:cs="Calibri"/>
                <w:color w:val="000000"/>
              </w:rPr>
              <w:t>10-min Apgar score =1</w:t>
            </w:r>
            <w:r w:rsidRPr="00367293">
              <w:rPr>
                <w:rFonts w:ascii="Garamond" w:hAnsi="Garamond" w:cs="Open Sans"/>
                <w:color w:val="000000"/>
              </w:rPr>
              <w:t>–</w:t>
            </w:r>
            <w:r w:rsidRPr="001327A5">
              <w:rPr>
                <w:rFonts w:ascii="Garamond" w:hAnsi="Garamond" w:cs="Calibri"/>
                <w:color w:val="000000"/>
              </w:rPr>
              <w:t>3</w:t>
            </w:r>
          </w:p>
        </w:tc>
      </w:tr>
    </w:tbl>
    <w:p w14:paraId="455BBBF7" w14:textId="77777777" w:rsidR="008F44FE" w:rsidRDefault="008F44FE"/>
    <w:sectPr w:rsidR="008F44FE" w:rsidSect="0005041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D6A"/>
    <w:rsid w:val="000007F2"/>
    <w:rsid w:val="00001B97"/>
    <w:rsid w:val="00005572"/>
    <w:rsid w:val="000122D9"/>
    <w:rsid w:val="000415E4"/>
    <w:rsid w:val="0004786F"/>
    <w:rsid w:val="00050416"/>
    <w:rsid w:val="000809DA"/>
    <w:rsid w:val="000820DF"/>
    <w:rsid w:val="00086DCD"/>
    <w:rsid w:val="00087793"/>
    <w:rsid w:val="00093C88"/>
    <w:rsid w:val="00094F38"/>
    <w:rsid w:val="000A0FEB"/>
    <w:rsid w:val="000A30DC"/>
    <w:rsid w:val="000D20E6"/>
    <w:rsid w:val="000D377D"/>
    <w:rsid w:val="000E15DE"/>
    <w:rsid w:val="000E439D"/>
    <w:rsid w:val="000E5A7F"/>
    <w:rsid w:val="000F2330"/>
    <w:rsid w:val="000F2562"/>
    <w:rsid w:val="00103403"/>
    <w:rsid w:val="00105FB0"/>
    <w:rsid w:val="00110411"/>
    <w:rsid w:val="00111CB6"/>
    <w:rsid w:val="00126AC5"/>
    <w:rsid w:val="00132C85"/>
    <w:rsid w:val="00134FB1"/>
    <w:rsid w:val="00137045"/>
    <w:rsid w:val="001440A1"/>
    <w:rsid w:val="00150205"/>
    <w:rsid w:val="00151FAA"/>
    <w:rsid w:val="00154011"/>
    <w:rsid w:val="00160064"/>
    <w:rsid w:val="00191709"/>
    <w:rsid w:val="00191C17"/>
    <w:rsid w:val="00195654"/>
    <w:rsid w:val="001A1BB5"/>
    <w:rsid w:val="001A5EA1"/>
    <w:rsid w:val="001A7332"/>
    <w:rsid w:val="001A7B65"/>
    <w:rsid w:val="001B3B13"/>
    <w:rsid w:val="001C680B"/>
    <w:rsid w:val="001C7BB8"/>
    <w:rsid w:val="001D103B"/>
    <w:rsid w:val="001D19AF"/>
    <w:rsid w:val="001D228A"/>
    <w:rsid w:val="001D39B2"/>
    <w:rsid w:val="001D4E6C"/>
    <w:rsid w:val="001D5A42"/>
    <w:rsid w:val="001E05F5"/>
    <w:rsid w:val="001E7CD3"/>
    <w:rsid w:val="001F1D45"/>
    <w:rsid w:val="00204EA1"/>
    <w:rsid w:val="002206C9"/>
    <w:rsid w:val="002224EA"/>
    <w:rsid w:val="0023499B"/>
    <w:rsid w:val="00237DBD"/>
    <w:rsid w:val="00243E2C"/>
    <w:rsid w:val="00246E75"/>
    <w:rsid w:val="002558F8"/>
    <w:rsid w:val="00261ACD"/>
    <w:rsid w:val="00267A89"/>
    <w:rsid w:val="00275193"/>
    <w:rsid w:val="002757D4"/>
    <w:rsid w:val="00276E29"/>
    <w:rsid w:val="00280730"/>
    <w:rsid w:val="0029167B"/>
    <w:rsid w:val="00292B83"/>
    <w:rsid w:val="00294CDE"/>
    <w:rsid w:val="00295B5A"/>
    <w:rsid w:val="00296FE9"/>
    <w:rsid w:val="002A1B46"/>
    <w:rsid w:val="002A56B5"/>
    <w:rsid w:val="002A6809"/>
    <w:rsid w:val="002B1F62"/>
    <w:rsid w:val="002B410B"/>
    <w:rsid w:val="002B6D57"/>
    <w:rsid w:val="002E0C37"/>
    <w:rsid w:val="002E6599"/>
    <w:rsid w:val="002F5F33"/>
    <w:rsid w:val="003123D3"/>
    <w:rsid w:val="00312FD7"/>
    <w:rsid w:val="00326715"/>
    <w:rsid w:val="003335B1"/>
    <w:rsid w:val="00344BA4"/>
    <w:rsid w:val="00354C12"/>
    <w:rsid w:val="00356514"/>
    <w:rsid w:val="003579B5"/>
    <w:rsid w:val="00360C17"/>
    <w:rsid w:val="00366E16"/>
    <w:rsid w:val="00371A62"/>
    <w:rsid w:val="00372D27"/>
    <w:rsid w:val="00376165"/>
    <w:rsid w:val="00382DF3"/>
    <w:rsid w:val="003848E9"/>
    <w:rsid w:val="003910F4"/>
    <w:rsid w:val="003C7A5B"/>
    <w:rsid w:val="003E1C0B"/>
    <w:rsid w:val="003E57AB"/>
    <w:rsid w:val="003E751E"/>
    <w:rsid w:val="003F06E8"/>
    <w:rsid w:val="003F7FF3"/>
    <w:rsid w:val="004037AC"/>
    <w:rsid w:val="004104B8"/>
    <w:rsid w:val="00410DEC"/>
    <w:rsid w:val="00414415"/>
    <w:rsid w:val="00427F7E"/>
    <w:rsid w:val="00432E58"/>
    <w:rsid w:val="00435D65"/>
    <w:rsid w:val="004405B0"/>
    <w:rsid w:val="004430BF"/>
    <w:rsid w:val="00447E09"/>
    <w:rsid w:val="00455952"/>
    <w:rsid w:val="004620FE"/>
    <w:rsid w:val="0046359F"/>
    <w:rsid w:val="004752B4"/>
    <w:rsid w:val="00487343"/>
    <w:rsid w:val="004876F8"/>
    <w:rsid w:val="00491806"/>
    <w:rsid w:val="004A5B9A"/>
    <w:rsid w:val="004B0B79"/>
    <w:rsid w:val="004B3F8E"/>
    <w:rsid w:val="004B7D32"/>
    <w:rsid w:val="004C0C19"/>
    <w:rsid w:val="004D4648"/>
    <w:rsid w:val="004D6959"/>
    <w:rsid w:val="004E0FAE"/>
    <w:rsid w:val="004E50F8"/>
    <w:rsid w:val="004E768B"/>
    <w:rsid w:val="004F74F8"/>
    <w:rsid w:val="00503198"/>
    <w:rsid w:val="005031AD"/>
    <w:rsid w:val="00504340"/>
    <w:rsid w:val="00507549"/>
    <w:rsid w:val="005217D5"/>
    <w:rsid w:val="00521A89"/>
    <w:rsid w:val="00522F36"/>
    <w:rsid w:val="005334C7"/>
    <w:rsid w:val="00545267"/>
    <w:rsid w:val="0055325B"/>
    <w:rsid w:val="00585CC8"/>
    <w:rsid w:val="00597ABC"/>
    <w:rsid w:val="005A4457"/>
    <w:rsid w:val="005D4AAD"/>
    <w:rsid w:val="005D755B"/>
    <w:rsid w:val="005E1F59"/>
    <w:rsid w:val="005E213B"/>
    <w:rsid w:val="005F02A9"/>
    <w:rsid w:val="005F7BB0"/>
    <w:rsid w:val="00600346"/>
    <w:rsid w:val="006241AD"/>
    <w:rsid w:val="00626021"/>
    <w:rsid w:val="00627BBA"/>
    <w:rsid w:val="006319C7"/>
    <w:rsid w:val="0064065E"/>
    <w:rsid w:val="0065010E"/>
    <w:rsid w:val="00650FD0"/>
    <w:rsid w:val="00652CAE"/>
    <w:rsid w:val="00653547"/>
    <w:rsid w:val="0066180B"/>
    <w:rsid w:val="0066562C"/>
    <w:rsid w:val="00667D4D"/>
    <w:rsid w:val="006726BC"/>
    <w:rsid w:val="006A6DE2"/>
    <w:rsid w:val="006B0D6A"/>
    <w:rsid w:val="006B4A3F"/>
    <w:rsid w:val="006E26E6"/>
    <w:rsid w:val="006F1287"/>
    <w:rsid w:val="006F6563"/>
    <w:rsid w:val="0070185E"/>
    <w:rsid w:val="007376B9"/>
    <w:rsid w:val="007452BE"/>
    <w:rsid w:val="00755BA5"/>
    <w:rsid w:val="00766A7D"/>
    <w:rsid w:val="00767054"/>
    <w:rsid w:val="007730A1"/>
    <w:rsid w:val="00777B52"/>
    <w:rsid w:val="00780B70"/>
    <w:rsid w:val="007900C3"/>
    <w:rsid w:val="007A0078"/>
    <w:rsid w:val="007A0316"/>
    <w:rsid w:val="007B0A56"/>
    <w:rsid w:val="007B4ECD"/>
    <w:rsid w:val="007B7ECF"/>
    <w:rsid w:val="007D61D8"/>
    <w:rsid w:val="007D6957"/>
    <w:rsid w:val="007E5796"/>
    <w:rsid w:val="007E70F6"/>
    <w:rsid w:val="007E750C"/>
    <w:rsid w:val="00802CA2"/>
    <w:rsid w:val="00804D28"/>
    <w:rsid w:val="00805435"/>
    <w:rsid w:val="00811143"/>
    <w:rsid w:val="00815592"/>
    <w:rsid w:val="00826A5D"/>
    <w:rsid w:val="00830FB4"/>
    <w:rsid w:val="008336A6"/>
    <w:rsid w:val="00835394"/>
    <w:rsid w:val="0084416C"/>
    <w:rsid w:val="0084762F"/>
    <w:rsid w:val="00855A85"/>
    <w:rsid w:val="008824D3"/>
    <w:rsid w:val="00886214"/>
    <w:rsid w:val="00893F37"/>
    <w:rsid w:val="00894DBF"/>
    <w:rsid w:val="008A341F"/>
    <w:rsid w:val="008A5463"/>
    <w:rsid w:val="008B107C"/>
    <w:rsid w:val="008B4468"/>
    <w:rsid w:val="008B60E8"/>
    <w:rsid w:val="008C323A"/>
    <w:rsid w:val="008C4F51"/>
    <w:rsid w:val="008C6AD8"/>
    <w:rsid w:val="008C7E3F"/>
    <w:rsid w:val="008D1446"/>
    <w:rsid w:val="008D3DDB"/>
    <w:rsid w:val="008D7235"/>
    <w:rsid w:val="008E4057"/>
    <w:rsid w:val="008E5DD8"/>
    <w:rsid w:val="008F0903"/>
    <w:rsid w:val="008F3531"/>
    <w:rsid w:val="008F4002"/>
    <w:rsid w:val="008F44FE"/>
    <w:rsid w:val="00913D46"/>
    <w:rsid w:val="00914676"/>
    <w:rsid w:val="00925D87"/>
    <w:rsid w:val="009426F2"/>
    <w:rsid w:val="00943217"/>
    <w:rsid w:val="00970416"/>
    <w:rsid w:val="009705DC"/>
    <w:rsid w:val="00973B08"/>
    <w:rsid w:val="009750CB"/>
    <w:rsid w:val="00975D33"/>
    <w:rsid w:val="00983595"/>
    <w:rsid w:val="009911B8"/>
    <w:rsid w:val="00994D18"/>
    <w:rsid w:val="009A1F4E"/>
    <w:rsid w:val="009A6BB4"/>
    <w:rsid w:val="009B134E"/>
    <w:rsid w:val="009B4ADC"/>
    <w:rsid w:val="009E1FEF"/>
    <w:rsid w:val="009F3B8A"/>
    <w:rsid w:val="00A06830"/>
    <w:rsid w:val="00A163B6"/>
    <w:rsid w:val="00A27369"/>
    <w:rsid w:val="00A4279C"/>
    <w:rsid w:val="00A42C3D"/>
    <w:rsid w:val="00A50808"/>
    <w:rsid w:val="00A717B5"/>
    <w:rsid w:val="00A75EBD"/>
    <w:rsid w:val="00A76763"/>
    <w:rsid w:val="00A777AC"/>
    <w:rsid w:val="00A9484F"/>
    <w:rsid w:val="00AB01AE"/>
    <w:rsid w:val="00AB0B59"/>
    <w:rsid w:val="00AB7A0A"/>
    <w:rsid w:val="00AE0B69"/>
    <w:rsid w:val="00AE5601"/>
    <w:rsid w:val="00AF71B2"/>
    <w:rsid w:val="00B0707C"/>
    <w:rsid w:val="00B10E35"/>
    <w:rsid w:val="00B34205"/>
    <w:rsid w:val="00B3533F"/>
    <w:rsid w:val="00B420F2"/>
    <w:rsid w:val="00B43E63"/>
    <w:rsid w:val="00B669BE"/>
    <w:rsid w:val="00B71A0B"/>
    <w:rsid w:val="00B75A32"/>
    <w:rsid w:val="00B86FF6"/>
    <w:rsid w:val="00B92988"/>
    <w:rsid w:val="00BB1CA6"/>
    <w:rsid w:val="00BB27DF"/>
    <w:rsid w:val="00BC34CA"/>
    <w:rsid w:val="00BD063B"/>
    <w:rsid w:val="00BD3C01"/>
    <w:rsid w:val="00BD66A1"/>
    <w:rsid w:val="00BD7BBC"/>
    <w:rsid w:val="00BE6995"/>
    <w:rsid w:val="00BE7413"/>
    <w:rsid w:val="00BF14F3"/>
    <w:rsid w:val="00BF6C65"/>
    <w:rsid w:val="00BF7860"/>
    <w:rsid w:val="00C07723"/>
    <w:rsid w:val="00C07F33"/>
    <w:rsid w:val="00C17A2A"/>
    <w:rsid w:val="00C23E5D"/>
    <w:rsid w:val="00C245E2"/>
    <w:rsid w:val="00C30E6A"/>
    <w:rsid w:val="00C31E22"/>
    <w:rsid w:val="00C32E03"/>
    <w:rsid w:val="00C528A7"/>
    <w:rsid w:val="00C53CC6"/>
    <w:rsid w:val="00C57AD2"/>
    <w:rsid w:val="00C63925"/>
    <w:rsid w:val="00C75DBD"/>
    <w:rsid w:val="00C82B83"/>
    <w:rsid w:val="00C8564D"/>
    <w:rsid w:val="00C97228"/>
    <w:rsid w:val="00CA4000"/>
    <w:rsid w:val="00CB144A"/>
    <w:rsid w:val="00CB1E7F"/>
    <w:rsid w:val="00CB2A6F"/>
    <w:rsid w:val="00CC134D"/>
    <w:rsid w:val="00CD33DF"/>
    <w:rsid w:val="00CD49EB"/>
    <w:rsid w:val="00CD75AC"/>
    <w:rsid w:val="00CE548F"/>
    <w:rsid w:val="00D07D42"/>
    <w:rsid w:val="00D12A96"/>
    <w:rsid w:val="00D1488E"/>
    <w:rsid w:val="00D17E60"/>
    <w:rsid w:val="00D47835"/>
    <w:rsid w:val="00D53573"/>
    <w:rsid w:val="00D6717A"/>
    <w:rsid w:val="00D71168"/>
    <w:rsid w:val="00D77D2E"/>
    <w:rsid w:val="00D87764"/>
    <w:rsid w:val="00D905E4"/>
    <w:rsid w:val="00DA1781"/>
    <w:rsid w:val="00DB1352"/>
    <w:rsid w:val="00DB5B7A"/>
    <w:rsid w:val="00DE5779"/>
    <w:rsid w:val="00DE58F0"/>
    <w:rsid w:val="00DE5907"/>
    <w:rsid w:val="00DF0AB5"/>
    <w:rsid w:val="00DF331C"/>
    <w:rsid w:val="00E004FE"/>
    <w:rsid w:val="00E06DC2"/>
    <w:rsid w:val="00E0738A"/>
    <w:rsid w:val="00E40B88"/>
    <w:rsid w:val="00E42840"/>
    <w:rsid w:val="00E45347"/>
    <w:rsid w:val="00E55214"/>
    <w:rsid w:val="00E562F3"/>
    <w:rsid w:val="00E64646"/>
    <w:rsid w:val="00E65EB0"/>
    <w:rsid w:val="00E878DD"/>
    <w:rsid w:val="00E916A9"/>
    <w:rsid w:val="00EA1A18"/>
    <w:rsid w:val="00EA2BDA"/>
    <w:rsid w:val="00EA6AEE"/>
    <w:rsid w:val="00EC20C9"/>
    <w:rsid w:val="00EC4C1B"/>
    <w:rsid w:val="00ED326D"/>
    <w:rsid w:val="00ED44F7"/>
    <w:rsid w:val="00EE35D0"/>
    <w:rsid w:val="00EE5A45"/>
    <w:rsid w:val="00EF3E41"/>
    <w:rsid w:val="00F15E29"/>
    <w:rsid w:val="00F20CEA"/>
    <w:rsid w:val="00F21AF2"/>
    <w:rsid w:val="00F31528"/>
    <w:rsid w:val="00F32752"/>
    <w:rsid w:val="00F5637A"/>
    <w:rsid w:val="00F65E73"/>
    <w:rsid w:val="00F80842"/>
    <w:rsid w:val="00F912C2"/>
    <w:rsid w:val="00F914E7"/>
    <w:rsid w:val="00F95EF2"/>
    <w:rsid w:val="00FA1D5B"/>
    <w:rsid w:val="00FA36B6"/>
    <w:rsid w:val="00FB6ED2"/>
    <w:rsid w:val="00FD0A02"/>
    <w:rsid w:val="00FE46EB"/>
    <w:rsid w:val="00FE63DA"/>
    <w:rsid w:val="00FF0E1A"/>
    <w:rsid w:val="00FF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39F930"/>
  <w15:chartTrackingRefBased/>
  <w15:docId w15:val="{5574C0DE-650F-2D4C-A2D5-7B45E848E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D6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296FE9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956</Words>
  <Characters>5455</Characters>
  <Application>Microsoft Office Word</Application>
  <DocSecurity>0</DocSecurity>
  <Lines>45</Lines>
  <Paragraphs>12</Paragraphs>
  <ScaleCrop>false</ScaleCrop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Keira Kilmartin</dc:creator>
  <cp:keywords/>
  <dc:description/>
  <cp:lastModifiedBy>Prakeshkumar Shah</cp:lastModifiedBy>
  <cp:revision>2</cp:revision>
  <dcterms:created xsi:type="dcterms:W3CDTF">2022-06-29T14:56:00Z</dcterms:created>
  <dcterms:modified xsi:type="dcterms:W3CDTF">2022-06-29T14:56:00Z</dcterms:modified>
</cp:coreProperties>
</file>