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D6404" w14:textId="3BBBC55B" w:rsidR="00A9204E" w:rsidRPr="000A0DF3" w:rsidRDefault="00F75BA2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  <w:r w:rsidRPr="000A0DF3">
        <w:rPr>
          <w:rFonts w:ascii="Times New Roman" w:hAnsi="Times New Roman" w:cs="Times New Roman"/>
          <w:b/>
          <w:bCs/>
          <w:sz w:val="28"/>
          <w:szCs w:val="28"/>
          <w:lang w:val="en-IN"/>
        </w:rPr>
        <w:t xml:space="preserve">Subgroup analysis of VAS outcome of the included studies based on their duration of follow-up </w:t>
      </w:r>
    </w:p>
    <w:p w14:paraId="2D8EFCD1" w14:textId="61859FB6" w:rsidR="00F75BA2" w:rsidRPr="000A0DF3" w:rsidRDefault="00F75BA2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</w:p>
    <w:p w14:paraId="5D6B7B38" w14:textId="77777777" w:rsidR="000A0DF3" w:rsidRPr="000A0DF3" w:rsidRDefault="000A0DF3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</w:p>
    <w:p w14:paraId="5E4CF563" w14:textId="7EC4C2A0" w:rsidR="00F75BA2" w:rsidRPr="000A0DF3" w:rsidRDefault="00F75BA2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  <w:r w:rsidRPr="000A0DF3">
        <w:rPr>
          <w:rFonts w:ascii="Times New Roman" w:hAnsi="Times New Roman" w:cs="Times New Roman"/>
          <w:b/>
          <w:bCs/>
          <w:sz w:val="28"/>
          <w:szCs w:val="28"/>
          <w:lang w:val="en-IN"/>
        </w:rPr>
        <w:t>Short-term (</w:t>
      </w:r>
      <w:r w:rsidR="0083213B" w:rsidRPr="000A0DF3">
        <w:rPr>
          <w:rFonts w:ascii="Times New Roman" w:hAnsi="Times New Roman" w:cs="Times New Roman"/>
          <w:b/>
          <w:bCs/>
          <w:sz w:val="28"/>
          <w:szCs w:val="28"/>
          <w:lang w:val="en-IN"/>
        </w:rPr>
        <w:t xml:space="preserve">≤ </w:t>
      </w:r>
      <w:r w:rsidRPr="000A0DF3">
        <w:rPr>
          <w:rFonts w:ascii="Times New Roman" w:hAnsi="Times New Roman" w:cs="Times New Roman"/>
          <w:b/>
          <w:bCs/>
          <w:sz w:val="28"/>
          <w:szCs w:val="28"/>
          <w:lang w:val="en-IN"/>
        </w:rPr>
        <w:t>3 months)</w:t>
      </w:r>
    </w:p>
    <w:p w14:paraId="7E920D8B" w14:textId="5F826E81" w:rsidR="00F75BA2" w:rsidRDefault="00BD66F6">
      <w:p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noProof/>
          <w:sz w:val="24"/>
          <w:szCs w:val="24"/>
          <w:lang w:val="en-IN"/>
        </w:rPr>
        <w:drawing>
          <wp:inline distT="0" distB="0" distL="0" distR="0" wp14:anchorId="00A5B48E" wp14:editId="4AB263E5">
            <wp:extent cx="6224802" cy="2715986"/>
            <wp:effectExtent l="0" t="0" r="508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992" cy="2720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BFDFA" w14:textId="29BB4B45" w:rsidR="00F75BA2" w:rsidRPr="000A0DF3" w:rsidRDefault="00F75BA2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</w:p>
    <w:p w14:paraId="11435BAE" w14:textId="6DB336C8" w:rsidR="00F75BA2" w:rsidRPr="000A0DF3" w:rsidRDefault="00F75BA2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  <w:r w:rsidRPr="000A0DF3">
        <w:rPr>
          <w:rFonts w:ascii="Times New Roman" w:hAnsi="Times New Roman" w:cs="Times New Roman"/>
          <w:b/>
          <w:bCs/>
          <w:sz w:val="28"/>
          <w:szCs w:val="28"/>
          <w:lang w:val="en-IN"/>
        </w:rPr>
        <w:t>Mid-term (3-6 months)</w:t>
      </w:r>
    </w:p>
    <w:p w14:paraId="12CC0001" w14:textId="3728EDD9" w:rsidR="00F75BA2" w:rsidRDefault="00F75BA2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38395C40" w14:textId="26EAE481" w:rsidR="00F75BA2" w:rsidRDefault="00BD66F6">
      <w:p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noProof/>
          <w:sz w:val="24"/>
          <w:szCs w:val="24"/>
          <w:lang w:val="en-IN"/>
        </w:rPr>
        <w:drawing>
          <wp:inline distT="0" distB="0" distL="0" distR="0" wp14:anchorId="45A97BBA" wp14:editId="29147FB7">
            <wp:extent cx="6172960" cy="322761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646" cy="323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61AF0" w14:textId="507447BF" w:rsidR="00F75BA2" w:rsidRDefault="00F75BA2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1219B897" w14:textId="77777777" w:rsidR="008D35E4" w:rsidRDefault="008D35E4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33F16234" w14:textId="77777777" w:rsidR="008D35E4" w:rsidRDefault="008D35E4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5BB05133" w14:textId="77777777" w:rsidR="008D35E4" w:rsidRPr="000A0DF3" w:rsidRDefault="008D35E4">
      <w:pPr>
        <w:rPr>
          <w:rFonts w:ascii="Times New Roman" w:hAnsi="Times New Roman" w:cs="Times New Roman"/>
          <w:sz w:val="28"/>
          <w:szCs w:val="28"/>
          <w:lang w:val="en-IN"/>
        </w:rPr>
      </w:pPr>
    </w:p>
    <w:p w14:paraId="17F14D12" w14:textId="0D644B7A" w:rsidR="00F75BA2" w:rsidRPr="000A0DF3" w:rsidRDefault="00F75BA2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  <w:r w:rsidRPr="000A0DF3">
        <w:rPr>
          <w:rFonts w:ascii="Times New Roman" w:hAnsi="Times New Roman" w:cs="Times New Roman"/>
          <w:b/>
          <w:bCs/>
          <w:sz w:val="28"/>
          <w:szCs w:val="28"/>
          <w:lang w:val="en-IN"/>
        </w:rPr>
        <w:t>Long-term (≥12 months)</w:t>
      </w:r>
    </w:p>
    <w:p w14:paraId="50201410" w14:textId="79AE94E2" w:rsidR="00BD66F6" w:rsidRDefault="00BD66F6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39929198" w14:textId="12CDB3E1" w:rsidR="00BD66F6" w:rsidRPr="00F75BA2" w:rsidRDefault="00BD66F6">
      <w:p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noProof/>
          <w:sz w:val="24"/>
          <w:szCs w:val="24"/>
          <w:lang w:val="en-IN"/>
        </w:rPr>
        <w:drawing>
          <wp:inline distT="0" distB="0" distL="0" distR="0" wp14:anchorId="1AFC9718" wp14:editId="399D2A41">
            <wp:extent cx="6335486" cy="343231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87" cy="3443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66F6" w:rsidRPr="00F75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yNzAyNrcwNrE0MDJX0lEKTi0uzszPAykwrAUAIC1+zCwAAAA="/>
  </w:docVars>
  <w:rsids>
    <w:rsidRoot w:val="00F75BA2"/>
    <w:rsid w:val="000A0DF3"/>
    <w:rsid w:val="00645252"/>
    <w:rsid w:val="006D3D74"/>
    <w:rsid w:val="0083213B"/>
    <w:rsid w:val="0083569A"/>
    <w:rsid w:val="008D35E4"/>
    <w:rsid w:val="00A9204E"/>
    <w:rsid w:val="00BD66F6"/>
    <w:rsid w:val="00F7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6436"/>
  <w15:chartTrackingRefBased/>
  <w15:docId w15:val="{AA5DAD0C-37F1-4759-A0F6-4DF878FC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vyathish\AppData\Local\Microsoft\Office\16.0\DTS\en-US%7b74466C44-E8EC-4A13-B5C8-FD3CE11210C5%7d\%7b19119B46-4F2B-4FBE-BCC9-E2F549C0AD50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{19119B46-4F2B-4FBE-BCC9-E2F549C0AD50}tf02786999_win32</Template>
  <TotalTime>8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Sathish Muthu</dc:creator>
  <cp:keywords/>
  <dc:description/>
  <cp:lastModifiedBy>Sathish Muthu</cp:lastModifiedBy>
  <cp:revision>1</cp:revision>
  <dcterms:created xsi:type="dcterms:W3CDTF">2021-06-27T12:23:00Z</dcterms:created>
  <dcterms:modified xsi:type="dcterms:W3CDTF">2021-06-27T12:31:00Z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