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2454FD" w14:textId="7A54564F" w:rsidR="0085638A" w:rsidRPr="00840E29" w:rsidRDefault="0085638A" w:rsidP="00241CAA">
      <w:pPr>
        <w:spacing w:after="0" w:line="276" w:lineRule="auto"/>
        <w:rPr>
          <w:rFonts w:eastAsia="SimSun"/>
          <w:b/>
          <w:bCs/>
          <w:lang w:eastAsia="zh-CN"/>
        </w:rPr>
      </w:pPr>
      <w:r w:rsidRPr="00840E29">
        <w:rPr>
          <w:rFonts w:eastAsia="SimSun"/>
          <w:b/>
          <w:bCs/>
          <w:noProof/>
          <w:color w:val="2E74B5"/>
          <w:lang w:eastAsia="zh-CN"/>
        </w:rPr>
        <w:drawing>
          <wp:anchor distT="0" distB="6350" distL="114300" distR="114300" simplePos="0" relativeHeight="251659264" behindDoc="1" locked="0" layoutInCell="1" allowOverlap="1" wp14:anchorId="01987C48" wp14:editId="51E486A2">
            <wp:simplePos x="0" y="0"/>
            <wp:positionH relativeFrom="margin">
              <wp:align>right</wp:align>
            </wp:positionH>
            <wp:positionV relativeFrom="paragraph">
              <wp:posOffset>0</wp:posOffset>
            </wp:positionV>
            <wp:extent cx="1758950" cy="1283687"/>
            <wp:effectExtent l="0" t="0" r="0" b="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pic:cNvPicPr>
                      <a:picLocks noChangeAspect="1" noChangeArrowheads="1"/>
                    </pic:cNvPicPr>
                  </pic:nvPicPr>
                  <pic:blipFill>
                    <a:blip r:embed="rId7"/>
                    <a:stretch>
                      <a:fillRect/>
                    </a:stretch>
                  </pic:blipFill>
                  <pic:spPr bwMode="auto">
                    <a:xfrm>
                      <a:off x="0" y="0"/>
                      <a:ext cx="1758950" cy="1283687"/>
                    </a:xfrm>
                    <a:prstGeom prst="rect">
                      <a:avLst/>
                    </a:prstGeom>
                  </pic:spPr>
                </pic:pic>
              </a:graphicData>
            </a:graphic>
            <wp14:sizeRelH relativeFrom="margin">
              <wp14:pctWidth>0</wp14:pctWidth>
            </wp14:sizeRelH>
            <wp14:sizeRelV relativeFrom="margin">
              <wp14:pctHeight>0</wp14:pctHeight>
            </wp14:sizeRelV>
          </wp:anchor>
        </w:drawing>
      </w:r>
      <w:proofErr w:type="spellStart"/>
      <w:r w:rsidR="00840E29" w:rsidRPr="00840E29">
        <w:rPr>
          <w:rFonts w:eastAsia="SimSun"/>
          <w:b/>
          <w:bCs/>
          <w:lang w:val="en-US" w:eastAsia="zh-CN"/>
        </w:rPr>
        <w:t>Bijlage</w:t>
      </w:r>
      <w:proofErr w:type="spellEnd"/>
      <w:r w:rsidR="00840E29" w:rsidRPr="00840E29">
        <w:rPr>
          <w:rFonts w:eastAsia="SimSun"/>
          <w:b/>
          <w:bCs/>
          <w:lang w:val="en-US" w:eastAsia="zh-CN"/>
        </w:rPr>
        <w:t xml:space="preserve"> 6: </w:t>
      </w:r>
      <w:proofErr w:type="spellStart"/>
      <w:r w:rsidR="00840E29" w:rsidRPr="00840E29">
        <w:rPr>
          <w:rFonts w:eastAsia="SimSun"/>
          <w:b/>
          <w:bCs/>
          <w:lang w:val="en-US" w:eastAsia="zh-CN"/>
        </w:rPr>
        <w:t>notulen</w:t>
      </w:r>
      <w:proofErr w:type="spellEnd"/>
      <w:r w:rsidR="00840E29" w:rsidRPr="00840E29">
        <w:rPr>
          <w:rFonts w:eastAsia="SimSun"/>
          <w:b/>
          <w:bCs/>
          <w:lang w:val="en-US" w:eastAsia="zh-CN"/>
        </w:rPr>
        <w:t xml:space="preserve"> </w:t>
      </w:r>
      <w:proofErr w:type="spellStart"/>
      <w:r w:rsidR="00840E29" w:rsidRPr="00840E29">
        <w:rPr>
          <w:rFonts w:eastAsia="SimSun"/>
          <w:b/>
          <w:bCs/>
          <w:lang w:val="en-US" w:eastAsia="zh-CN"/>
        </w:rPr>
        <w:t>stuurgroepvergaderingen</w:t>
      </w:r>
      <w:proofErr w:type="spellEnd"/>
      <w:r w:rsidRPr="00840E29">
        <w:rPr>
          <w:rFonts w:eastAsia="SimSun"/>
          <w:b/>
          <w:bCs/>
          <w:lang w:val="en-US" w:eastAsia="zh-CN"/>
        </w:rPr>
        <w:t xml:space="preserve"> </w:t>
      </w:r>
    </w:p>
    <w:p w14:paraId="3CDD5B6B" w14:textId="77777777" w:rsidR="0085638A" w:rsidRPr="00BD3E29" w:rsidRDefault="0085638A" w:rsidP="0085638A">
      <w:pPr>
        <w:spacing w:after="0" w:line="276" w:lineRule="auto"/>
        <w:rPr>
          <w:rFonts w:eastAsia="SimSun"/>
          <w:lang w:val="en-US" w:eastAsia="zh-CN"/>
        </w:rPr>
      </w:pPr>
    </w:p>
    <w:p w14:paraId="1308F084" w14:textId="77777777" w:rsidR="00241CAA" w:rsidRPr="00BD3E29" w:rsidRDefault="00241CAA" w:rsidP="0085638A">
      <w:pPr>
        <w:spacing w:after="0" w:line="276" w:lineRule="auto"/>
        <w:rPr>
          <w:rFonts w:eastAsia="SimSun"/>
          <w:lang w:val="en-US" w:eastAsia="zh-CN"/>
        </w:rPr>
      </w:pPr>
    </w:p>
    <w:p w14:paraId="58FFA6DB" w14:textId="77777777" w:rsidR="0085638A" w:rsidRPr="00BD3E29" w:rsidRDefault="0085638A" w:rsidP="0085638A">
      <w:pPr>
        <w:spacing w:after="0" w:line="276" w:lineRule="auto"/>
        <w:rPr>
          <w:rFonts w:eastAsia="SimSun"/>
          <w:lang w:val="en-US" w:eastAsia="zh-CN"/>
        </w:rPr>
      </w:pPr>
    </w:p>
    <w:p w14:paraId="62B11485" w14:textId="77777777" w:rsidR="0085638A" w:rsidRPr="00BD3E29" w:rsidRDefault="0085638A" w:rsidP="0085638A">
      <w:pPr>
        <w:spacing w:after="0" w:line="276" w:lineRule="auto"/>
        <w:rPr>
          <w:rFonts w:eastAsia="SimSun"/>
          <w:lang w:val="en-US" w:eastAsia="zh-CN"/>
        </w:rPr>
      </w:pPr>
    </w:p>
    <w:p w14:paraId="3E6D20E9" w14:textId="77777777" w:rsidR="00241CAA" w:rsidRPr="00BD3E29" w:rsidRDefault="00241CAA" w:rsidP="0085638A">
      <w:pPr>
        <w:spacing w:after="0" w:line="276" w:lineRule="auto"/>
        <w:rPr>
          <w:rFonts w:eastAsia="SimSun"/>
          <w:lang w:val="en-US" w:eastAsia="zh-CN"/>
        </w:rPr>
      </w:pPr>
    </w:p>
    <w:p w14:paraId="7B946860" w14:textId="77777777" w:rsidR="001E7E41" w:rsidRDefault="001E7E41" w:rsidP="00241CAA">
      <w:pPr>
        <w:spacing w:after="0" w:line="276" w:lineRule="auto"/>
      </w:pPr>
      <w:r w:rsidRPr="00BA2E61">
        <w:t>18 april 2019</w:t>
      </w:r>
    </w:p>
    <w:p w14:paraId="077533FF" w14:textId="77777777" w:rsidR="00241CAA" w:rsidRPr="00BA2E61" w:rsidRDefault="00241CAA" w:rsidP="00241CAA">
      <w:pPr>
        <w:spacing w:after="0" w:line="276" w:lineRule="auto"/>
      </w:pPr>
    </w:p>
    <w:p w14:paraId="365880B3" w14:textId="77777777" w:rsidR="001E7E41" w:rsidRDefault="001E7E41" w:rsidP="00241CAA">
      <w:pPr>
        <w:spacing w:after="0" w:line="276" w:lineRule="auto"/>
      </w:pPr>
      <w:r w:rsidRPr="00606122">
        <w:rPr>
          <w:u w:val="single"/>
        </w:rPr>
        <w:t>Aanwezig</w:t>
      </w:r>
      <w:r w:rsidR="00241CAA">
        <w:t>: Bianca Buurman (</w:t>
      </w:r>
      <w:proofErr w:type="spellStart"/>
      <w:r w:rsidR="00241CAA">
        <w:t>W</w:t>
      </w:r>
      <w:r w:rsidRPr="00606122">
        <w:t>ijkkliniek</w:t>
      </w:r>
      <w:proofErr w:type="spellEnd"/>
      <w:r w:rsidRPr="00606122">
        <w:t>), Maurits T</w:t>
      </w:r>
      <w:r>
        <w:t>oorop (ouderenadviesraad)</w:t>
      </w:r>
      <w:r w:rsidR="00241CAA">
        <w:t>,</w:t>
      </w:r>
      <w:r>
        <w:t xml:space="preserve"> Corine Latour (HvA en Voorzitter), Sanne Nissink (</w:t>
      </w:r>
      <w:r w:rsidR="00241CAA">
        <w:t>projectcoördinator</w:t>
      </w:r>
      <w:r>
        <w:t>) &amp; Berna Sol (</w:t>
      </w:r>
      <w:r w:rsidR="00241CAA">
        <w:t>projectcoördinator</w:t>
      </w:r>
      <w:r>
        <w:t>)</w:t>
      </w:r>
    </w:p>
    <w:p w14:paraId="7C4E1C4E" w14:textId="77777777" w:rsidR="00241CAA" w:rsidRDefault="001E7E41" w:rsidP="00241CAA">
      <w:pPr>
        <w:spacing w:after="0" w:line="276" w:lineRule="auto"/>
      </w:pPr>
      <w:r w:rsidRPr="00606122">
        <w:rPr>
          <w:u w:val="single"/>
        </w:rPr>
        <w:t>Afwezig met bericht</w:t>
      </w:r>
      <w:r>
        <w:t>: Flip Derks (ROC zorg en welzijn) en Dennis van de Heuvel (Cordaan)</w:t>
      </w:r>
    </w:p>
    <w:p w14:paraId="5BA0CEE6" w14:textId="77777777" w:rsidR="001E7E41" w:rsidRDefault="001E7E41" w:rsidP="00241CAA">
      <w:pPr>
        <w:spacing w:after="0" w:line="276" w:lineRule="auto"/>
      </w:pPr>
      <w:r>
        <w:rPr>
          <w:noProof/>
        </w:rPr>
        <mc:AlternateContent>
          <mc:Choice Requires="wps">
            <w:drawing>
              <wp:anchor distT="0" distB="0" distL="114300" distR="114300" simplePos="0" relativeHeight="251661312" behindDoc="0" locked="0" layoutInCell="1" allowOverlap="1" wp14:anchorId="1EC81EE7" wp14:editId="7E565942">
                <wp:simplePos x="0" y="0"/>
                <wp:positionH relativeFrom="column">
                  <wp:posOffset>57150</wp:posOffset>
                </wp:positionH>
                <wp:positionV relativeFrom="paragraph">
                  <wp:posOffset>159385</wp:posOffset>
                </wp:positionV>
                <wp:extent cx="5784850" cy="0"/>
                <wp:effectExtent l="0" t="0" r="0" b="0"/>
                <wp:wrapNone/>
                <wp:docPr id="8" name="Rechte verbindingslijn 8"/>
                <wp:cNvGraphicFramePr/>
                <a:graphic xmlns:a="http://schemas.openxmlformats.org/drawingml/2006/main">
                  <a:graphicData uri="http://schemas.microsoft.com/office/word/2010/wordprocessingShape">
                    <wps:wsp>
                      <wps:cNvCnPr/>
                      <wps:spPr>
                        <a:xfrm flipV="1">
                          <a:off x="0" y="0"/>
                          <a:ext cx="5784850" cy="0"/>
                        </a:xfrm>
                        <a:prstGeom prst="line">
                          <a:avLst/>
                        </a:prstGeom>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18EBDAE" id="Rechte verbindingslijn 8"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5pt,12.55pt" to="460pt,1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" strokecolor="black [3200]" strokeweight="1.5pt">
                <v:stroke joinstyle="miter"/>
              </v:line>
            </w:pict>
          </mc:Fallback>
        </mc:AlternateContent>
      </w:r>
    </w:p>
    <w:p w14:paraId="432E436B" w14:textId="77777777" w:rsidR="00241CAA" w:rsidRDefault="00241CAA" w:rsidP="00241CAA">
      <w:pPr>
        <w:spacing w:after="0" w:line="276" w:lineRule="auto"/>
        <w:rPr>
          <w:b/>
        </w:rPr>
      </w:pPr>
    </w:p>
    <w:p w14:paraId="60DD2EFE" w14:textId="77777777" w:rsidR="00241CAA" w:rsidRDefault="00241CAA" w:rsidP="00241CAA">
      <w:pPr>
        <w:spacing w:after="0" w:line="276" w:lineRule="auto"/>
        <w:rPr>
          <w:b/>
        </w:rPr>
      </w:pPr>
      <w:r>
        <w:rPr>
          <w:b/>
        </w:rPr>
        <w:t>Agenda</w:t>
      </w:r>
    </w:p>
    <w:p w14:paraId="50F6BF29" w14:textId="77777777" w:rsidR="00603A96" w:rsidRPr="00241CAA" w:rsidRDefault="00CA7650" w:rsidP="00DF17DF">
      <w:pPr>
        <w:pStyle w:val="Lijstalinea"/>
        <w:numPr>
          <w:ilvl w:val="0"/>
          <w:numId w:val="1"/>
        </w:numPr>
        <w:spacing w:after="0" w:line="276" w:lineRule="auto"/>
      </w:pPr>
      <w:r w:rsidRPr="00241CAA">
        <w:t xml:space="preserve">Stand van zaken &amp; Planning </w:t>
      </w:r>
    </w:p>
    <w:p w14:paraId="25105885" w14:textId="77777777" w:rsidR="00603A96" w:rsidRPr="00241CAA" w:rsidRDefault="00CA7650" w:rsidP="00DF17DF">
      <w:pPr>
        <w:pStyle w:val="Lijstalinea"/>
        <w:numPr>
          <w:ilvl w:val="0"/>
          <w:numId w:val="1"/>
        </w:numPr>
        <w:spacing w:after="0" w:line="276" w:lineRule="auto"/>
      </w:pPr>
      <w:r w:rsidRPr="00241CAA">
        <w:t xml:space="preserve">Verwachtingen </w:t>
      </w:r>
    </w:p>
    <w:p w14:paraId="7F20AADF" w14:textId="77777777" w:rsidR="00603A96" w:rsidRPr="00241CAA" w:rsidRDefault="00CA7650" w:rsidP="00DF17DF">
      <w:pPr>
        <w:pStyle w:val="Lijstalinea"/>
        <w:numPr>
          <w:ilvl w:val="0"/>
          <w:numId w:val="1"/>
        </w:numPr>
        <w:spacing w:after="0" w:line="276" w:lineRule="auto"/>
      </w:pPr>
      <w:r w:rsidRPr="00241CAA">
        <w:t>Reacties op de uitwerkingen</w:t>
      </w:r>
    </w:p>
    <w:p w14:paraId="234834EF" w14:textId="77777777" w:rsidR="00603A96" w:rsidRPr="00241CAA" w:rsidRDefault="00CA7650" w:rsidP="00DF17DF">
      <w:pPr>
        <w:pStyle w:val="Lijstalinea"/>
        <w:numPr>
          <w:ilvl w:val="0"/>
          <w:numId w:val="1"/>
        </w:numPr>
        <w:spacing w:after="0" w:line="276" w:lineRule="auto"/>
      </w:pPr>
      <w:r w:rsidRPr="00241CAA">
        <w:t>Volgende stuurgroepvergadering</w:t>
      </w:r>
    </w:p>
    <w:p w14:paraId="24237B7C" w14:textId="77777777" w:rsidR="00241CAA" w:rsidRDefault="00241CAA" w:rsidP="00241CAA">
      <w:pPr>
        <w:spacing w:after="0" w:line="276" w:lineRule="auto"/>
        <w:rPr>
          <w:b/>
        </w:rPr>
      </w:pPr>
    </w:p>
    <w:p w14:paraId="0045028B" w14:textId="77777777" w:rsidR="00241CAA" w:rsidRPr="00241CAA" w:rsidRDefault="00241CAA" w:rsidP="00241CAA">
      <w:pPr>
        <w:spacing w:after="0" w:line="276" w:lineRule="auto"/>
        <w:rPr>
          <w:b/>
        </w:rPr>
      </w:pPr>
      <w:r>
        <w:rPr>
          <w:b/>
        </w:rPr>
        <w:t>Notulen</w:t>
      </w:r>
    </w:p>
    <w:p w14:paraId="727F2E56" w14:textId="77777777" w:rsidR="00241CAA" w:rsidRPr="00241CAA" w:rsidRDefault="00241CAA" w:rsidP="00DF17DF">
      <w:pPr>
        <w:pStyle w:val="Lijstalinea"/>
        <w:numPr>
          <w:ilvl w:val="0"/>
          <w:numId w:val="2"/>
        </w:numPr>
        <w:spacing w:after="0" w:line="276" w:lineRule="auto"/>
        <w:rPr>
          <w:u w:val="single"/>
        </w:rPr>
      </w:pPr>
      <w:r w:rsidRPr="00241CAA">
        <w:rPr>
          <w:u w:val="single"/>
        </w:rPr>
        <w:t xml:space="preserve">Stand van zaken &amp; Planning </w:t>
      </w:r>
    </w:p>
    <w:p w14:paraId="1421A104" w14:textId="77777777" w:rsidR="00241CAA" w:rsidRDefault="00241CAA" w:rsidP="00241CAA">
      <w:pPr>
        <w:spacing w:after="0" w:line="276" w:lineRule="auto"/>
      </w:pPr>
      <w:r>
        <w:t xml:space="preserve">Deze eerste bijeenkomst stond in het teken van een terugkoppeling van de allereerste bevindingen, de voorlopige planning en het bespreken van de wederzijdse verwachtingen. </w:t>
      </w:r>
    </w:p>
    <w:p w14:paraId="692ADD68" w14:textId="77777777" w:rsidR="00241CAA" w:rsidRDefault="00241CAA" w:rsidP="00241CAA">
      <w:pPr>
        <w:spacing w:after="0" w:line="276" w:lineRule="auto"/>
      </w:pPr>
      <w:r>
        <w:t xml:space="preserve">De subsidie is in januari </w:t>
      </w:r>
      <w:proofErr w:type="spellStart"/>
      <w:r>
        <w:t>jl</w:t>
      </w:r>
      <w:proofErr w:type="spellEnd"/>
      <w:r>
        <w:t xml:space="preserve"> toegekend en sindsdien zijn de projectcoördinatoren aan de slag gegaan om concrete samenwerking op gang te brengen met professionals uit de betrokken organisaties. Dat heeft meer tijd gekost dan vooraf verwacht werd. </w:t>
      </w:r>
      <w:proofErr w:type="spellStart"/>
      <w:r>
        <w:t>Organisatiespecifieke</w:t>
      </w:r>
      <w:proofErr w:type="spellEnd"/>
      <w:r>
        <w:t xml:space="preserve"> problemen hebben hierbij een rol gespeeld. Inmiddels zijn bijna alle organisaties concreet vertegenwoordigd met minstens 1 professional. Voor het project is het wenselijk dat met name de kernpartners zoals vertegenwoordigd in de stuurgroep een structurele afvaardiging van minstens 2 personen hebben en incidentele participatie van meerdere professionals. De wijkverpleegkundige vertegenwoordiging is op het moment van deze vergadering nog te beperkt.</w:t>
      </w:r>
    </w:p>
    <w:p w14:paraId="2C7CDF82" w14:textId="77777777" w:rsidR="006F02AC" w:rsidRDefault="006F02AC" w:rsidP="00241CAA">
      <w:pPr>
        <w:spacing w:after="0" w:line="276" w:lineRule="auto"/>
      </w:pPr>
      <w:r>
        <w:t xml:space="preserve">Wat betreft de concrete invulling van de I-ALWP is zeker dat deze start met studenten van de HBOV (4 </w:t>
      </w:r>
      <w:proofErr w:type="spellStart"/>
      <w:r>
        <w:t>wijkkliniek</w:t>
      </w:r>
      <w:proofErr w:type="spellEnd"/>
      <w:r>
        <w:t xml:space="preserve">, 6 wijkzorg). Afhankelijk van de fases in stagelopen, stagetoewijzing en betrokkenheid van de opleidingen én stageplaatsen nemen fysiotherapie, ergotherapie en diëtetiek in meer (daadwerkelijk stagelopen) of mindere (deelname themadagen) per september deel aan de I-ALWP. Met het </w:t>
      </w:r>
      <w:proofErr w:type="spellStart"/>
      <w:r>
        <w:t>ROCvA</w:t>
      </w:r>
      <w:proofErr w:type="spellEnd"/>
      <w:r>
        <w:t xml:space="preserve"> zijn g</w:t>
      </w:r>
      <w:r w:rsidR="00BD3E29">
        <w:t>esprekken gepland voor deelname (ook afhankelijk van contact met de locatiemanager van Eben Haezer).</w:t>
      </w:r>
    </w:p>
    <w:p w14:paraId="4D975A50" w14:textId="77777777" w:rsidR="00BD3E29" w:rsidRPr="00241CAA" w:rsidRDefault="00BD3E29" w:rsidP="00241CAA">
      <w:pPr>
        <w:spacing w:after="0" w:line="276" w:lineRule="auto"/>
      </w:pPr>
    </w:p>
    <w:p w14:paraId="427091F8" w14:textId="77777777" w:rsidR="00241CAA" w:rsidRPr="00BD3E29" w:rsidRDefault="00241CAA" w:rsidP="00DF17DF">
      <w:pPr>
        <w:pStyle w:val="Lijstalinea"/>
        <w:numPr>
          <w:ilvl w:val="0"/>
          <w:numId w:val="2"/>
        </w:numPr>
        <w:spacing w:after="0" w:line="276" w:lineRule="auto"/>
        <w:rPr>
          <w:u w:val="single"/>
        </w:rPr>
      </w:pPr>
      <w:r w:rsidRPr="00BD3E29">
        <w:rPr>
          <w:u w:val="single"/>
        </w:rPr>
        <w:t xml:space="preserve">Verwachtingen </w:t>
      </w:r>
    </w:p>
    <w:p w14:paraId="739CA7F0" w14:textId="77777777" w:rsidR="00BD3E29" w:rsidRDefault="00BD3E29" w:rsidP="00BD3E29">
      <w:pPr>
        <w:spacing w:after="0" w:line="276" w:lineRule="auto"/>
      </w:pPr>
      <w:r>
        <w:t xml:space="preserve">Gedurende het uiteenzetten van de plannen zijn verschillende verwachtingen al besproken. Berna en Sanne bespreken nog dat </w:t>
      </w:r>
      <w:proofErr w:type="spellStart"/>
      <w:r>
        <w:t>interprofessionaliteit</w:t>
      </w:r>
      <w:proofErr w:type="spellEnd"/>
      <w:r>
        <w:t xml:space="preserve"> een thema is dat toenemend belangrijk blijkt in de Wijk-Up Call!, daarom wordt samenwerking en overleg gezocht met Stephan Rademakers die dit thema binnen zijn lectoraat heeft. Het advies van de stuurgroep is hier Rien de Vos, die dit thema binnen het AMC behartigt, bij te betrekken.</w:t>
      </w:r>
    </w:p>
    <w:p w14:paraId="5BE3A204" w14:textId="77777777" w:rsidR="00BD3E29" w:rsidRPr="00241CAA" w:rsidRDefault="00BD3E29" w:rsidP="00BD3E29">
      <w:pPr>
        <w:spacing w:after="0" w:line="276" w:lineRule="auto"/>
      </w:pPr>
    </w:p>
    <w:p w14:paraId="46CB48CC" w14:textId="77777777" w:rsidR="00241CAA" w:rsidRPr="006F02AC" w:rsidRDefault="00241CAA" w:rsidP="00DF17DF">
      <w:pPr>
        <w:pStyle w:val="Lijstalinea"/>
        <w:numPr>
          <w:ilvl w:val="0"/>
          <w:numId w:val="2"/>
        </w:numPr>
        <w:spacing w:after="0" w:line="276" w:lineRule="auto"/>
        <w:rPr>
          <w:u w:val="single"/>
        </w:rPr>
      </w:pPr>
      <w:r w:rsidRPr="006F02AC">
        <w:rPr>
          <w:u w:val="single"/>
        </w:rPr>
        <w:lastRenderedPageBreak/>
        <w:t>Reacties op de uitwerkingen</w:t>
      </w:r>
    </w:p>
    <w:p w14:paraId="7FB48FAD" w14:textId="77777777" w:rsidR="006F02AC" w:rsidRDefault="006F02AC" w:rsidP="00BD3E29">
      <w:pPr>
        <w:spacing w:after="0" w:line="276" w:lineRule="auto"/>
      </w:pPr>
      <w:r>
        <w:t xml:space="preserve">In de concrete uitwerking van het plan van aanpak en de samenvatting van het project zijn voor de </w:t>
      </w:r>
      <w:proofErr w:type="spellStart"/>
      <w:r>
        <w:t>stuurgroepleden</w:t>
      </w:r>
      <w:proofErr w:type="spellEnd"/>
      <w:r>
        <w:t xml:space="preserve"> geen obstakels of problemen gezien. Advies voor de verdere ontwikkeling is om met name diversiteit als thema een duidelijke plaats te geven in dit project. Maurits verwacht dat dat vanzelfsprekend zal gaan, gezien de bevolkingssamenstelling van Zuidoost en de ervaren problematiek. Bianca en Corine zullen bemiddelen bij het leggen van contact met de juiste persoon/afdeling van de gemeente en de GGD. </w:t>
      </w:r>
    </w:p>
    <w:p w14:paraId="4CF8CA52" w14:textId="77777777" w:rsidR="006F02AC" w:rsidRPr="00241CAA" w:rsidRDefault="006F02AC" w:rsidP="006F02AC">
      <w:pPr>
        <w:pStyle w:val="Lijstalinea"/>
        <w:spacing w:after="0" w:line="276" w:lineRule="auto"/>
      </w:pPr>
    </w:p>
    <w:p w14:paraId="7F7689F8" w14:textId="77777777" w:rsidR="001E7E41" w:rsidRPr="006F02AC" w:rsidRDefault="00241CAA" w:rsidP="00DF17DF">
      <w:pPr>
        <w:pStyle w:val="Lijstalinea"/>
        <w:numPr>
          <w:ilvl w:val="0"/>
          <w:numId w:val="2"/>
        </w:numPr>
        <w:spacing w:after="0" w:line="276" w:lineRule="auto"/>
        <w:rPr>
          <w:u w:val="single"/>
        </w:rPr>
      </w:pPr>
      <w:r w:rsidRPr="006F02AC">
        <w:rPr>
          <w:u w:val="single"/>
        </w:rPr>
        <w:t>Volgende stuurgroepvergadering</w:t>
      </w:r>
    </w:p>
    <w:p w14:paraId="0197FBAA" w14:textId="77777777" w:rsidR="001E7E41" w:rsidRDefault="001E7E41" w:rsidP="00241CAA">
      <w:pPr>
        <w:spacing w:after="0" w:line="276" w:lineRule="auto"/>
      </w:pPr>
      <w:r>
        <w:t xml:space="preserve">De volgende stuurgroepvergadering wordt gepland begin november 2019. Een datumprikker hiervoor volgt. </w:t>
      </w:r>
    </w:p>
    <w:p w14:paraId="3E9E52F1" w14:textId="77777777" w:rsidR="001E7E41" w:rsidRDefault="001E7E41" w:rsidP="001E7E41"/>
    <w:p w14:paraId="5AE0CB81" w14:textId="77777777" w:rsidR="00BD3E29" w:rsidRDefault="00BD3E29" w:rsidP="001E7E41"/>
    <w:p w14:paraId="7CEC0500" w14:textId="108006AB" w:rsidR="00840E29" w:rsidRDefault="00840E29">
      <w:pPr>
        <w:spacing w:after="0" w:line="240" w:lineRule="auto"/>
        <w:rPr>
          <w:rFonts w:eastAsia="SimSun"/>
          <w:lang w:eastAsia="zh-CN"/>
        </w:rPr>
      </w:pPr>
      <w:r>
        <w:rPr>
          <w:rFonts w:eastAsia="SimSun"/>
          <w:lang w:eastAsia="zh-CN"/>
        </w:rPr>
        <w:br w:type="page"/>
      </w:r>
    </w:p>
    <w:p w14:paraId="63A74EF3" w14:textId="1719F8D8" w:rsidR="00B90665" w:rsidRDefault="00B90665" w:rsidP="00653C38">
      <w:pPr>
        <w:spacing w:after="0" w:line="276" w:lineRule="auto"/>
        <w:rPr>
          <w:rFonts w:eastAsia="SimSun"/>
          <w:lang w:eastAsia="zh-CN"/>
        </w:rPr>
      </w:pPr>
      <w:r>
        <w:rPr>
          <w:rFonts w:eastAsia="SimSun"/>
          <w:noProof/>
          <w:lang w:eastAsia="zh-CN"/>
        </w:rPr>
        <w:lastRenderedPageBreak/>
        <w:drawing>
          <wp:anchor distT="0" distB="0" distL="114300" distR="114300" simplePos="0" relativeHeight="251659776" behindDoc="0" locked="0" layoutInCell="1" allowOverlap="1" wp14:anchorId="5D93DD09" wp14:editId="24CBC6D3">
            <wp:simplePos x="0" y="0"/>
            <wp:positionH relativeFrom="margin">
              <wp:posOffset>4099560</wp:posOffset>
            </wp:positionH>
            <wp:positionV relativeFrom="paragraph">
              <wp:posOffset>-269735</wp:posOffset>
            </wp:positionV>
            <wp:extent cx="1755775" cy="1286510"/>
            <wp:effectExtent l="0" t="0" r="0" b="8890"/>
            <wp:wrapNone/>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55775" cy="1286510"/>
                    </a:xfrm>
                    <a:prstGeom prst="rect">
                      <a:avLst/>
                    </a:prstGeom>
                    <a:noFill/>
                  </pic:spPr>
                </pic:pic>
              </a:graphicData>
            </a:graphic>
          </wp:anchor>
        </w:drawing>
      </w:r>
    </w:p>
    <w:p w14:paraId="424613F5" w14:textId="77777777" w:rsidR="00B90665" w:rsidRDefault="00B90665" w:rsidP="00653C38">
      <w:pPr>
        <w:spacing w:after="0" w:line="276" w:lineRule="auto"/>
        <w:rPr>
          <w:rFonts w:eastAsia="SimSun"/>
          <w:lang w:eastAsia="zh-CN"/>
        </w:rPr>
      </w:pPr>
    </w:p>
    <w:p w14:paraId="48BD1519" w14:textId="23CAE48B" w:rsidR="00B90665" w:rsidRDefault="00B90665" w:rsidP="00653C38">
      <w:pPr>
        <w:spacing w:after="0" w:line="276" w:lineRule="auto"/>
        <w:rPr>
          <w:rFonts w:eastAsia="SimSun"/>
          <w:lang w:eastAsia="zh-CN"/>
        </w:rPr>
      </w:pPr>
    </w:p>
    <w:p w14:paraId="483C3335" w14:textId="57F96EBC" w:rsidR="00B90665" w:rsidRDefault="00B90665" w:rsidP="00653C38">
      <w:pPr>
        <w:spacing w:after="0" w:line="276" w:lineRule="auto"/>
        <w:rPr>
          <w:rFonts w:eastAsia="SimSun"/>
          <w:lang w:eastAsia="zh-CN"/>
        </w:rPr>
      </w:pPr>
    </w:p>
    <w:p w14:paraId="7E7A307B" w14:textId="2100FD2C" w:rsidR="00653C38" w:rsidRPr="00653C38" w:rsidRDefault="001E2E67" w:rsidP="00653C38">
      <w:pPr>
        <w:spacing w:after="0" w:line="276" w:lineRule="auto"/>
        <w:rPr>
          <w:rFonts w:eastAsia="SimSun"/>
          <w:lang w:eastAsia="zh-CN"/>
        </w:rPr>
      </w:pPr>
      <w:r>
        <w:rPr>
          <w:rFonts w:eastAsia="SimSun"/>
          <w:lang w:eastAsia="zh-CN"/>
        </w:rPr>
        <w:t>14</w:t>
      </w:r>
      <w:r w:rsidR="00513DAE">
        <w:rPr>
          <w:rFonts w:eastAsia="SimSun"/>
          <w:lang w:eastAsia="zh-CN"/>
        </w:rPr>
        <w:t xml:space="preserve"> november</w:t>
      </w:r>
      <w:r w:rsidR="00653C38" w:rsidRPr="00653C38">
        <w:rPr>
          <w:rFonts w:eastAsia="SimSun"/>
          <w:lang w:eastAsia="zh-CN"/>
        </w:rPr>
        <w:t xml:space="preserve"> 2019</w:t>
      </w:r>
    </w:p>
    <w:p w14:paraId="30A2DD04" w14:textId="77777777" w:rsidR="00653C38" w:rsidRPr="00653C38" w:rsidRDefault="00653C38" w:rsidP="00653C38">
      <w:pPr>
        <w:spacing w:after="0" w:line="276" w:lineRule="auto"/>
        <w:rPr>
          <w:rFonts w:eastAsia="SimSun"/>
          <w:lang w:eastAsia="zh-CN"/>
        </w:rPr>
      </w:pPr>
    </w:p>
    <w:p w14:paraId="73059F84" w14:textId="3BF616F0" w:rsidR="00653C38" w:rsidRPr="00653C38" w:rsidRDefault="00653C38" w:rsidP="00653C38">
      <w:pPr>
        <w:spacing w:after="0" w:line="276" w:lineRule="auto"/>
        <w:rPr>
          <w:rFonts w:eastAsia="SimSun"/>
          <w:lang w:eastAsia="zh-CN"/>
        </w:rPr>
      </w:pPr>
      <w:r w:rsidRPr="00653C38">
        <w:rPr>
          <w:rFonts w:eastAsia="SimSun"/>
          <w:u w:val="single"/>
          <w:lang w:eastAsia="zh-CN"/>
        </w:rPr>
        <w:t>Aanwezig</w:t>
      </w:r>
      <w:r w:rsidRPr="00653C38">
        <w:rPr>
          <w:rFonts w:eastAsia="SimSun"/>
          <w:lang w:eastAsia="zh-CN"/>
        </w:rPr>
        <w:t>: Bianca Buurman (</w:t>
      </w:r>
      <w:proofErr w:type="spellStart"/>
      <w:r w:rsidRPr="00653C38">
        <w:rPr>
          <w:rFonts w:eastAsia="SimSun"/>
          <w:lang w:eastAsia="zh-CN"/>
        </w:rPr>
        <w:t>Wijkkliniek</w:t>
      </w:r>
      <w:proofErr w:type="spellEnd"/>
      <w:r w:rsidRPr="00653C38">
        <w:rPr>
          <w:rFonts w:eastAsia="SimSun"/>
          <w:lang w:eastAsia="zh-CN"/>
        </w:rPr>
        <w:t>), Maurits Toorop (ouderenadviesraad), Corine Latour (HvA en Voorzitter)</w:t>
      </w:r>
      <w:r w:rsidR="00D146C5">
        <w:rPr>
          <w:rFonts w:eastAsia="SimSun"/>
          <w:lang w:eastAsia="zh-CN"/>
        </w:rPr>
        <w:t>,</w:t>
      </w:r>
      <w:r w:rsidR="006B6B0B" w:rsidRPr="006B6B0B">
        <w:rPr>
          <w:rFonts w:eastAsia="SimSun"/>
          <w:lang w:eastAsia="zh-CN"/>
        </w:rPr>
        <w:t xml:space="preserve"> Flip Derks (ROC zorg en welzijn)</w:t>
      </w:r>
      <w:r w:rsidR="006B6B0B">
        <w:rPr>
          <w:rFonts w:eastAsia="SimSun"/>
          <w:lang w:eastAsia="zh-CN"/>
        </w:rPr>
        <w:t xml:space="preserve">, </w:t>
      </w:r>
      <w:r w:rsidR="006B6B0B" w:rsidRPr="006B6B0B">
        <w:rPr>
          <w:rFonts w:eastAsia="SimSun"/>
          <w:lang w:eastAsia="zh-CN"/>
        </w:rPr>
        <w:t>Dennis van de Heuvel (Cordaan)</w:t>
      </w:r>
      <w:r w:rsidR="00D146C5">
        <w:rPr>
          <w:rFonts w:eastAsia="SimSun"/>
          <w:lang w:eastAsia="zh-CN"/>
        </w:rPr>
        <w:t xml:space="preserve">, </w:t>
      </w:r>
      <w:r w:rsidRPr="00653C38">
        <w:rPr>
          <w:rFonts w:eastAsia="SimSun"/>
          <w:lang w:eastAsia="zh-CN"/>
        </w:rPr>
        <w:t>Sanne Nissink (projectcoördinator) &amp; Berna Sol (projectcoördinator)</w:t>
      </w:r>
    </w:p>
    <w:p w14:paraId="39C58C94" w14:textId="0B734869" w:rsidR="00653C38" w:rsidRPr="00653C38" w:rsidRDefault="00653C38" w:rsidP="00653C38">
      <w:pPr>
        <w:spacing w:after="0" w:line="276" w:lineRule="auto"/>
        <w:rPr>
          <w:rFonts w:eastAsia="SimSun"/>
          <w:lang w:eastAsia="zh-CN"/>
        </w:rPr>
      </w:pPr>
      <w:r w:rsidRPr="00653C38">
        <w:rPr>
          <w:rFonts w:eastAsia="SimSun"/>
          <w:u w:val="single"/>
          <w:lang w:eastAsia="zh-CN"/>
        </w:rPr>
        <w:t>Afwezig met bericht</w:t>
      </w:r>
      <w:r w:rsidRPr="00653C38">
        <w:rPr>
          <w:rFonts w:eastAsia="SimSun"/>
          <w:lang w:eastAsia="zh-CN"/>
        </w:rPr>
        <w:t xml:space="preserve">: </w:t>
      </w:r>
    </w:p>
    <w:p w14:paraId="6AAEECE5" w14:textId="77777777" w:rsidR="00653C38" w:rsidRPr="00653C38" w:rsidRDefault="00653C38" w:rsidP="00653C38">
      <w:pPr>
        <w:spacing w:after="0" w:line="276" w:lineRule="auto"/>
        <w:rPr>
          <w:rFonts w:eastAsia="SimSun"/>
          <w:lang w:eastAsia="zh-CN"/>
        </w:rPr>
      </w:pPr>
      <w:r w:rsidRPr="00653C38">
        <w:rPr>
          <w:rFonts w:eastAsia="SimSun"/>
          <w:noProof/>
          <w:lang w:eastAsia="zh-CN"/>
        </w:rPr>
        <mc:AlternateContent>
          <mc:Choice Requires="wps">
            <w:drawing>
              <wp:anchor distT="0" distB="0" distL="114300" distR="114300" simplePos="0" relativeHeight="251663360" behindDoc="0" locked="0" layoutInCell="1" allowOverlap="1" wp14:anchorId="075EE626" wp14:editId="5EAFF2AE">
                <wp:simplePos x="0" y="0"/>
                <wp:positionH relativeFrom="column">
                  <wp:posOffset>57150</wp:posOffset>
                </wp:positionH>
                <wp:positionV relativeFrom="paragraph">
                  <wp:posOffset>159385</wp:posOffset>
                </wp:positionV>
                <wp:extent cx="5784850" cy="0"/>
                <wp:effectExtent l="0" t="0" r="0" b="0"/>
                <wp:wrapNone/>
                <wp:docPr id="9" name="Rechte verbindingslijn 9"/>
                <wp:cNvGraphicFramePr/>
                <a:graphic xmlns:a="http://schemas.openxmlformats.org/drawingml/2006/main">
                  <a:graphicData uri="http://schemas.microsoft.com/office/word/2010/wordprocessingShape">
                    <wps:wsp>
                      <wps:cNvCnPr/>
                      <wps:spPr>
                        <a:xfrm flipV="1">
                          <a:off x="0" y="0"/>
                          <a:ext cx="5784850" cy="0"/>
                        </a:xfrm>
                        <a:prstGeom prst="line">
                          <a:avLst/>
                        </a:prstGeom>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9EB700D" id="Rechte verbindingslijn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5pt,12.55pt" to="460pt,1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" strokecolor="black [3200]" strokeweight="1.5pt">
                <v:stroke joinstyle="miter"/>
              </v:line>
            </w:pict>
          </mc:Fallback>
        </mc:AlternateContent>
      </w:r>
    </w:p>
    <w:p w14:paraId="53C2F2F1" w14:textId="77777777" w:rsidR="00653C38" w:rsidRPr="00653C38" w:rsidRDefault="00653C38" w:rsidP="00653C38">
      <w:pPr>
        <w:spacing w:after="0" w:line="276" w:lineRule="auto"/>
        <w:rPr>
          <w:rFonts w:eastAsia="SimSun"/>
          <w:b/>
          <w:lang w:eastAsia="zh-CN"/>
        </w:rPr>
      </w:pPr>
    </w:p>
    <w:p w14:paraId="796E4EBE" w14:textId="77777777" w:rsidR="00B90665" w:rsidRPr="00B90665" w:rsidRDefault="00B90665" w:rsidP="00B90665">
      <w:pPr>
        <w:spacing w:after="0" w:line="276" w:lineRule="auto"/>
        <w:rPr>
          <w:rFonts w:eastAsia="SimSun"/>
          <w:b/>
          <w:lang w:eastAsia="zh-CN"/>
        </w:rPr>
      </w:pPr>
      <w:r w:rsidRPr="00B90665">
        <w:rPr>
          <w:rFonts w:eastAsia="SimSun"/>
          <w:b/>
          <w:lang w:eastAsia="zh-CN"/>
        </w:rPr>
        <w:t>Agenda</w:t>
      </w:r>
    </w:p>
    <w:p w14:paraId="17CFC02B" w14:textId="77777777" w:rsidR="00B90665" w:rsidRPr="00B90665" w:rsidRDefault="00B90665" w:rsidP="00DF17DF">
      <w:pPr>
        <w:numPr>
          <w:ilvl w:val="0"/>
          <w:numId w:val="3"/>
        </w:numPr>
        <w:spacing w:after="0" w:line="276" w:lineRule="auto"/>
        <w:rPr>
          <w:rFonts w:eastAsia="SimSun"/>
          <w:lang w:eastAsia="zh-CN"/>
        </w:rPr>
      </w:pPr>
      <w:r w:rsidRPr="00B90665">
        <w:rPr>
          <w:rFonts w:eastAsia="SimSun"/>
          <w:lang w:eastAsia="zh-CN"/>
        </w:rPr>
        <w:t>Notulen vorige vergadering</w:t>
      </w:r>
    </w:p>
    <w:p w14:paraId="180BEFE4" w14:textId="77777777" w:rsidR="00B90665" w:rsidRPr="00B90665" w:rsidRDefault="00B90665" w:rsidP="00DF17DF">
      <w:pPr>
        <w:numPr>
          <w:ilvl w:val="1"/>
          <w:numId w:val="3"/>
        </w:numPr>
        <w:spacing w:after="0" w:line="276" w:lineRule="auto"/>
        <w:rPr>
          <w:rFonts w:eastAsia="SimSun"/>
          <w:lang w:eastAsia="zh-CN"/>
        </w:rPr>
      </w:pPr>
      <w:r w:rsidRPr="00B90665">
        <w:rPr>
          <w:rFonts w:eastAsia="SimSun"/>
          <w:lang w:eastAsia="zh-CN"/>
        </w:rPr>
        <w:t>Stand van zaken PM-punten</w:t>
      </w:r>
    </w:p>
    <w:p w14:paraId="1CFEAF22" w14:textId="77777777" w:rsidR="00B90665" w:rsidRPr="00B90665" w:rsidRDefault="00B90665" w:rsidP="00DF17DF">
      <w:pPr>
        <w:numPr>
          <w:ilvl w:val="0"/>
          <w:numId w:val="3"/>
        </w:numPr>
        <w:spacing w:after="0" w:line="276" w:lineRule="auto"/>
        <w:rPr>
          <w:rFonts w:eastAsia="SimSun"/>
          <w:lang w:eastAsia="zh-CN"/>
        </w:rPr>
      </w:pPr>
      <w:r w:rsidRPr="00B90665">
        <w:rPr>
          <w:rFonts w:eastAsia="SimSun"/>
          <w:lang w:eastAsia="zh-CN"/>
        </w:rPr>
        <w:t>Stand van zaken I-ALWP Amsterdam Zuidoost</w:t>
      </w:r>
    </w:p>
    <w:p w14:paraId="719172C1" w14:textId="77777777" w:rsidR="00B90665" w:rsidRPr="00B90665" w:rsidRDefault="00B90665" w:rsidP="00DF17DF">
      <w:pPr>
        <w:numPr>
          <w:ilvl w:val="1"/>
          <w:numId w:val="3"/>
        </w:numPr>
        <w:spacing w:after="0" w:line="276" w:lineRule="auto"/>
        <w:rPr>
          <w:rFonts w:eastAsia="SimSun"/>
          <w:lang w:eastAsia="zh-CN"/>
        </w:rPr>
      </w:pPr>
      <w:r w:rsidRPr="00B90665">
        <w:rPr>
          <w:rFonts w:eastAsia="SimSun"/>
          <w:lang w:eastAsia="zh-CN"/>
        </w:rPr>
        <w:t>Succesfactoren en aandachtspunten</w:t>
      </w:r>
    </w:p>
    <w:p w14:paraId="73EC5A49" w14:textId="77777777" w:rsidR="00B90665" w:rsidRPr="00B90665" w:rsidRDefault="00B90665" w:rsidP="00DF17DF">
      <w:pPr>
        <w:numPr>
          <w:ilvl w:val="1"/>
          <w:numId w:val="3"/>
        </w:numPr>
        <w:spacing w:after="0" w:line="276" w:lineRule="auto"/>
        <w:rPr>
          <w:rFonts w:eastAsia="SimSun"/>
          <w:lang w:eastAsia="zh-CN"/>
        </w:rPr>
      </w:pPr>
      <w:r w:rsidRPr="00B90665">
        <w:rPr>
          <w:rFonts w:eastAsia="SimSun"/>
          <w:lang w:eastAsia="zh-CN"/>
        </w:rPr>
        <w:t>Stand van zaken deelname andere professionals</w:t>
      </w:r>
    </w:p>
    <w:p w14:paraId="4D508C3E" w14:textId="77777777" w:rsidR="00B90665" w:rsidRPr="00B90665" w:rsidRDefault="00B90665" w:rsidP="00DF17DF">
      <w:pPr>
        <w:numPr>
          <w:ilvl w:val="1"/>
          <w:numId w:val="3"/>
        </w:numPr>
        <w:spacing w:after="0" w:line="276" w:lineRule="auto"/>
        <w:rPr>
          <w:rFonts w:eastAsia="SimSun"/>
          <w:lang w:eastAsia="zh-CN"/>
        </w:rPr>
      </w:pPr>
      <w:r w:rsidRPr="00B90665">
        <w:rPr>
          <w:rFonts w:eastAsia="SimSun"/>
          <w:lang w:eastAsia="zh-CN"/>
        </w:rPr>
        <w:t>Communicatie</w:t>
      </w:r>
    </w:p>
    <w:p w14:paraId="26210BC1" w14:textId="77777777" w:rsidR="00B90665" w:rsidRPr="00B90665" w:rsidRDefault="00B90665" w:rsidP="00DF17DF">
      <w:pPr>
        <w:numPr>
          <w:ilvl w:val="1"/>
          <w:numId w:val="3"/>
        </w:numPr>
        <w:spacing w:after="0" w:line="276" w:lineRule="auto"/>
        <w:rPr>
          <w:rFonts w:eastAsia="SimSun"/>
          <w:lang w:eastAsia="zh-CN"/>
        </w:rPr>
      </w:pPr>
      <w:r w:rsidRPr="00B90665">
        <w:rPr>
          <w:rFonts w:eastAsia="SimSun"/>
          <w:lang w:eastAsia="zh-CN"/>
        </w:rPr>
        <w:t>Themadagen</w:t>
      </w:r>
    </w:p>
    <w:p w14:paraId="5CCCADCC" w14:textId="77777777" w:rsidR="00B90665" w:rsidRPr="00B90665" w:rsidRDefault="00B90665" w:rsidP="00DF17DF">
      <w:pPr>
        <w:numPr>
          <w:ilvl w:val="0"/>
          <w:numId w:val="3"/>
        </w:numPr>
        <w:spacing w:after="0" w:line="276" w:lineRule="auto"/>
        <w:rPr>
          <w:rFonts w:eastAsia="SimSun"/>
          <w:lang w:eastAsia="zh-CN"/>
        </w:rPr>
      </w:pPr>
      <w:r w:rsidRPr="00B90665">
        <w:rPr>
          <w:rFonts w:eastAsia="SimSun"/>
          <w:lang w:eastAsia="zh-CN"/>
        </w:rPr>
        <w:t>Stand van zaken I-LNW</w:t>
      </w:r>
    </w:p>
    <w:p w14:paraId="33345E46" w14:textId="77777777" w:rsidR="00B90665" w:rsidRPr="00B90665" w:rsidRDefault="00B90665" w:rsidP="00DF17DF">
      <w:pPr>
        <w:numPr>
          <w:ilvl w:val="0"/>
          <w:numId w:val="3"/>
        </w:numPr>
        <w:spacing w:after="0" w:line="276" w:lineRule="auto"/>
        <w:rPr>
          <w:rFonts w:eastAsia="SimSun"/>
          <w:lang w:eastAsia="zh-CN"/>
        </w:rPr>
      </w:pPr>
      <w:r w:rsidRPr="00B90665">
        <w:rPr>
          <w:rFonts w:eastAsia="SimSun"/>
          <w:lang w:eastAsia="zh-CN"/>
        </w:rPr>
        <w:t>Financiën</w:t>
      </w:r>
    </w:p>
    <w:p w14:paraId="7B11843C" w14:textId="77777777" w:rsidR="00B90665" w:rsidRPr="00B90665" w:rsidRDefault="00B90665" w:rsidP="00DF17DF">
      <w:pPr>
        <w:numPr>
          <w:ilvl w:val="0"/>
          <w:numId w:val="3"/>
        </w:numPr>
        <w:spacing w:after="0" w:line="276" w:lineRule="auto"/>
        <w:rPr>
          <w:rFonts w:eastAsia="SimSun"/>
          <w:lang w:eastAsia="zh-CN"/>
        </w:rPr>
      </w:pPr>
      <w:r w:rsidRPr="00B90665">
        <w:rPr>
          <w:rFonts w:eastAsia="SimSun"/>
          <w:lang w:eastAsia="zh-CN"/>
        </w:rPr>
        <w:t>Dataverzameling</w:t>
      </w:r>
    </w:p>
    <w:p w14:paraId="2CE61F37" w14:textId="77777777" w:rsidR="00B90665" w:rsidRDefault="00B90665" w:rsidP="00DF17DF">
      <w:pPr>
        <w:numPr>
          <w:ilvl w:val="0"/>
          <w:numId w:val="3"/>
        </w:numPr>
        <w:spacing w:after="0" w:line="276" w:lineRule="auto"/>
        <w:rPr>
          <w:rFonts w:eastAsia="SimSun"/>
          <w:lang w:eastAsia="zh-CN"/>
        </w:rPr>
      </w:pPr>
      <w:r w:rsidRPr="00B90665">
        <w:rPr>
          <w:rFonts w:eastAsia="SimSun"/>
          <w:lang w:eastAsia="zh-CN"/>
        </w:rPr>
        <w:t xml:space="preserve">Vooruitblik/verwachtingen </w:t>
      </w:r>
    </w:p>
    <w:p w14:paraId="120FE8E3" w14:textId="55CCCD20" w:rsidR="00653C38" w:rsidRPr="00B90665" w:rsidRDefault="00B90665" w:rsidP="00DF17DF">
      <w:pPr>
        <w:numPr>
          <w:ilvl w:val="0"/>
          <w:numId w:val="3"/>
        </w:numPr>
        <w:spacing w:after="0" w:line="276" w:lineRule="auto"/>
        <w:rPr>
          <w:rFonts w:eastAsia="SimSun"/>
          <w:lang w:eastAsia="zh-CN"/>
        </w:rPr>
      </w:pPr>
      <w:r w:rsidRPr="00B90665">
        <w:rPr>
          <w:rFonts w:eastAsia="SimSun"/>
          <w:lang w:eastAsia="zh-CN"/>
        </w:rPr>
        <w:t>Volgende stuurgroepvergadering</w:t>
      </w:r>
    </w:p>
    <w:p w14:paraId="57897637" w14:textId="77777777" w:rsidR="00B90665" w:rsidRDefault="00B90665" w:rsidP="00653C38">
      <w:pPr>
        <w:spacing w:after="0" w:line="276" w:lineRule="auto"/>
        <w:rPr>
          <w:rFonts w:eastAsia="SimSun"/>
          <w:b/>
          <w:lang w:eastAsia="zh-CN"/>
        </w:rPr>
      </w:pPr>
    </w:p>
    <w:p w14:paraId="0765FC46" w14:textId="13484B9D" w:rsidR="00653C38" w:rsidRPr="00653C38" w:rsidRDefault="00653C38" w:rsidP="00653C38">
      <w:pPr>
        <w:spacing w:after="0" w:line="276" w:lineRule="auto"/>
        <w:rPr>
          <w:rFonts w:eastAsia="SimSun"/>
          <w:b/>
          <w:lang w:eastAsia="zh-CN"/>
        </w:rPr>
      </w:pPr>
      <w:r w:rsidRPr="00653C38">
        <w:rPr>
          <w:rFonts w:eastAsia="SimSun"/>
          <w:b/>
          <w:lang w:eastAsia="zh-CN"/>
        </w:rPr>
        <w:t>Notulen</w:t>
      </w:r>
    </w:p>
    <w:p w14:paraId="62AC6A66" w14:textId="223CCE79" w:rsidR="009C5ED0" w:rsidRDefault="00B90665" w:rsidP="00653C38">
      <w:pPr>
        <w:spacing w:after="0" w:line="276" w:lineRule="auto"/>
        <w:rPr>
          <w:rFonts w:eastAsia="SimSun"/>
          <w:lang w:eastAsia="zh-CN"/>
        </w:rPr>
      </w:pPr>
      <w:r w:rsidRPr="00B90665">
        <w:rPr>
          <w:rFonts w:eastAsia="SimSun"/>
          <w:lang w:eastAsia="zh-CN"/>
        </w:rPr>
        <w:t>De tussenrapportage</w:t>
      </w:r>
      <w:r>
        <w:rPr>
          <w:rFonts w:eastAsia="SimSun"/>
          <w:lang w:eastAsia="zh-CN"/>
        </w:rPr>
        <w:t xml:space="preserve"> (bijlage </w:t>
      </w:r>
      <w:r w:rsidR="00BC5A27">
        <w:rPr>
          <w:rFonts w:eastAsia="SimSun"/>
          <w:lang w:eastAsia="zh-CN"/>
        </w:rPr>
        <w:t>1</w:t>
      </w:r>
      <w:r w:rsidR="00C37675">
        <w:rPr>
          <w:rFonts w:eastAsia="SimSun"/>
          <w:lang w:eastAsia="zh-CN"/>
        </w:rPr>
        <w:t>2</w:t>
      </w:r>
      <w:r w:rsidR="00BC5A27">
        <w:rPr>
          <w:rFonts w:eastAsia="SimSun"/>
          <w:lang w:eastAsia="zh-CN"/>
        </w:rPr>
        <w:t xml:space="preserve">) is gebruikt voor </w:t>
      </w:r>
      <w:r w:rsidR="009D7396">
        <w:rPr>
          <w:rFonts w:eastAsia="SimSun"/>
          <w:lang w:eastAsia="zh-CN"/>
        </w:rPr>
        <w:t xml:space="preserve">deze stuurgroepvergadering en de uitkomsten van de vergadering zijn in deze </w:t>
      </w:r>
      <w:r w:rsidR="009C5ED0">
        <w:rPr>
          <w:rFonts w:eastAsia="SimSun"/>
          <w:lang w:eastAsia="zh-CN"/>
        </w:rPr>
        <w:t>rapportage verwerkt.</w:t>
      </w:r>
    </w:p>
    <w:p w14:paraId="32F31CE9" w14:textId="77777777" w:rsidR="009C5ED0" w:rsidRDefault="009C5ED0">
      <w:pPr>
        <w:spacing w:after="0" w:line="240" w:lineRule="auto"/>
        <w:rPr>
          <w:rFonts w:eastAsia="SimSun"/>
          <w:lang w:eastAsia="zh-CN"/>
        </w:rPr>
      </w:pPr>
      <w:r>
        <w:rPr>
          <w:rFonts w:eastAsia="SimSun"/>
          <w:lang w:eastAsia="zh-CN"/>
        </w:rPr>
        <w:br w:type="page"/>
      </w:r>
    </w:p>
    <w:p w14:paraId="58AEE491" w14:textId="77777777" w:rsidR="00976610" w:rsidRDefault="00976610" w:rsidP="00241CAA">
      <w:pPr>
        <w:spacing w:after="0" w:line="276" w:lineRule="auto"/>
        <w:rPr>
          <w:rFonts w:eastAsia="SimSun"/>
          <w:lang w:eastAsia="zh-CN"/>
        </w:rPr>
      </w:pPr>
      <w:r>
        <w:rPr>
          <w:rFonts w:eastAsia="SimSun"/>
          <w:b/>
          <w:noProof/>
          <w:color w:val="2E74B5"/>
          <w:lang w:eastAsia="zh-CN"/>
        </w:rPr>
        <w:lastRenderedPageBreak/>
        <w:drawing>
          <wp:anchor distT="0" distB="6350" distL="114300" distR="114300" simplePos="0" relativeHeight="251665408" behindDoc="1" locked="0" layoutInCell="1" allowOverlap="1" wp14:anchorId="7939EBF4" wp14:editId="44EBB7AF">
            <wp:simplePos x="0" y="0"/>
            <wp:positionH relativeFrom="margin">
              <wp:align>right</wp:align>
            </wp:positionH>
            <wp:positionV relativeFrom="paragraph">
              <wp:posOffset>-333375</wp:posOffset>
            </wp:positionV>
            <wp:extent cx="1758950" cy="1283687"/>
            <wp:effectExtent l="0" t="0" r="0" b="0"/>
            <wp:wrapNone/>
            <wp:docPr id="17" name="Afbeelding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pic:cNvPicPr>
                      <a:picLocks noChangeAspect="1" noChangeArrowheads="1"/>
                    </pic:cNvPicPr>
                  </pic:nvPicPr>
                  <pic:blipFill>
                    <a:blip r:embed="rId7"/>
                    <a:stretch>
                      <a:fillRect/>
                    </a:stretch>
                  </pic:blipFill>
                  <pic:spPr bwMode="auto">
                    <a:xfrm>
                      <a:off x="0" y="0"/>
                      <a:ext cx="1758950" cy="1283687"/>
                    </a:xfrm>
                    <a:prstGeom prst="rect">
                      <a:avLst/>
                    </a:prstGeom>
                  </pic:spPr>
                </pic:pic>
              </a:graphicData>
            </a:graphic>
            <wp14:sizeRelH relativeFrom="margin">
              <wp14:pctWidth>0</wp14:pctWidth>
            </wp14:sizeRelH>
            <wp14:sizeRelV relativeFrom="margin">
              <wp14:pctHeight>0</wp14:pctHeight>
            </wp14:sizeRelV>
          </wp:anchor>
        </w:drawing>
      </w:r>
      <w:r w:rsidRPr="00BD3E29">
        <w:rPr>
          <w:rFonts w:eastAsia="SimSun"/>
          <w:lang w:val="en-US" w:eastAsia="zh-CN"/>
        </w:rPr>
        <w:t xml:space="preserve"> </w:t>
      </w:r>
    </w:p>
    <w:p w14:paraId="48836D3C" w14:textId="77777777" w:rsidR="00976610" w:rsidRPr="00BD3E29" w:rsidRDefault="00976610" w:rsidP="0085638A">
      <w:pPr>
        <w:spacing w:after="0" w:line="276" w:lineRule="auto"/>
        <w:rPr>
          <w:rFonts w:eastAsia="SimSun"/>
          <w:lang w:val="en-US" w:eastAsia="zh-CN"/>
        </w:rPr>
      </w:pPr>
    </w:p>
    <w:p w14:paraId="75027979" w14:textId="77777777" w:rsidR="00976610" w:rsidRPr="00BD3E29" w:rsidRDefault="00976610" w:rsidP="0085638A">
      <w:pPr>
        <w:spacing w:after="0" w:line="276" w:lineRule="auto"/>
        <w:rPr>
          <w:rFonts w:eastAsia="SimSun"/>
          <w:lang w:val="en-US" w:eastAsia="zh-CN"/>
        </w:rPr>
      </w:pPr>
    </w:p>
    <w:p w14:paraId="7AFB1F9F" w14:textId="77777777" w:rsidR="00976610" w:rsidRPr="00BD3E29" w:rsidRDefault="00976610" w:rsidP="0085638A">
      <w:pPr>
        <w:spacing w:after="0" w:line="276" w:lineRule="auto"/>
        <w:rPr>
          <w:rFonts w:eastAsia="SimSun"/>
          <w:lang w:val="en-US" w:eastAsia="zh-CN"/>
        </w:rPr>
      </w:pPr>
    </w:p>
    <w:p w14:paraId="5EA9FE2F" w14:textId="77777777" w:rsidR="00976610" w:rsidRDefault="00976610" w:rsidP="00241CAA">
      <w:pPr>
        <w:spacing w:after="0" w:line="276" w:lineRule="auto"/>
      </w:pPr>
      <w:r w:rsidRPr="00BA2E61">
        <w:t>1</w:t>
      </w:r>
      <w:r>
        <w:t>9</w:t>
      </w:r>
      <w:r w:rsidRPr="00BA2E61">
        <w:t xml:space="preserve"> </w:t>
      </w:r>
      <w:r>
        <w:t xml:space="preserve">mei </w:t>
      </w:r>
      <w:r w:rsidRPr="00BA2E61">
        <w:t>20</w:t>
      </w:r>
      <w:r>
        <w:t>20, digitale bijeenkomst</w:t>
      </w:r>
    </w:p>
    <w:p w14:paraId="3A8930C2" w14:textId="77777777" w:rsidR="00976610" w:rsidRPr="00BA2E61" w:rsidRDefault="00976610" w:rsidP="00241CAA">
      <w:pPr>
        <w:spacing w:after="0" w:line="276" w:lineRule="auto"/>
      </w:pPr>
    </w:p>
    <w:p w14:paraId="3C205A98" w14:textId="77777777" w:rsidR="00976610" w:rsidRDefault="00976610" w:rsidP="00241CAA">
      <w:pPr>
        <w:spacing w:after="0" w:line="276" w:lineRule="auto"/>
      </w:pPr>
      <w:r w:rsidRPr="00606122">
        <w:rPr>
          <w:u w:val="single"/>
        </w:rPr>
        <w:t>Aanwezig</w:t>
      </w:r>
      <w:r>
        <w:t>: Bianca Buurman (W</w:t>
      </w:r>
      <w:r w:rsidRPr="00606122">
        <w:t>ijkkliniek</w:t>
      </w:r>
      <w:r>
        <w:t>, via telefoon</w:t>
      </w:r>
      <w:r w:rsidRPr="00606122">
        <w:t xml:space="preserve">), </w:t>
      </w:r>
      <w:r>
        <w:t>Annamarie Valkema (Cordaan), Flip Derks (ROC zorg en welzijn), Corine Latour (HvA en Voorzitter), Sanne Nissink (projectcoördinator) &amp; Berna Sol (projectcoördinator)</w:t>
      </w:r>
    </w:p>
    <w:p w14:paraId="40404413" w14:textId="77777777" w:rsidR="00976610" w:rsidRDefault="00976610" w:rsidP="00241CAA">
      <w:pPr>
        <w:spacing w:after="0" w:line="276" w:lineRule="auto"/>
      </w:pPr>
      <w:r w:rsidRPr="00606122">
        <w:rPr>
          <w:u w:val="single"/>
        </w:rPr>
        <w:t>Afwezig met bericht</w:t>
      </w:r>
      <w:r>
        <w:t xml:space="preserve">: </w:t>
      </w:r>
      <w:r w:rsidRPr="00606122">
        <w:t>Maurits T</w:t>
      </w:r>
      <w:r>
        <w:t>oorop (ouderenadviesraad)</w:t>
      </w:r>
    </w:p>
    <w:p w14:paraId="7C8051FC" w14:textId="77777777" w:rsidR="00976610" w:rsidRDefault="00976610" w:rsidP="00241CAA">
      <w:pPr>
        <w:spacing w:after="0" w:line="276" w:lineRule="auto"/>
      </w:pPr>
      <w:r>
        <w:rPr>
          <w:noProof/>
        </w:rPr>
        <mc:AlternateContent>
          <mc:Choice Requires="wps">
            <w:drawing>
              <wp:anchor distT="0" distB="0" distL="114300" distR="114300" simplePos="0" relativeHeight="251666432" behindDoc="0" locked="0" layoutInCell="1" allowOverlap="1" wp14:anchorId="1A11AB0D" wp14:editId="32DBCF04">
                <wp:simplePos x="0" y="0"/>
                <wp:positionH relativeFrom="column">
                  <wp:posOffset>57150</wp:posOffset>
                </wp:positionH>
                <wp:positionV relativeFrom="paragraph">
                  <wp:posOffset>159385</wp:posOffset>
                </wp:positionV>
                <wp:extent cx="5784850" cy="0"/>
                <wp:effectExtent l="0" t="0" r="0" b="0"/>
                <wp:wrapNone/>
                <wp:docPr id="16" name="Rechte verbindingslijn 16"/>
                <wp:cNvGraphicFramePr/>
                <a:graphic xmlns:a="http://schemas.openxmlformats.org/drawingml/2006/main">
                  <a:graphicData uri="http://schemas.microsoft.com/office/word/2010/wordprocessingShape">
                    <wps:wsp>
                      <wps:cNvCnPr/>
                      <wps:spPr>
                        <a:xfrm flipV="1">
                          <a:off x="0" y="0"/>
                          <a:ext cx="5784850" cy="0"/>
                        </a:xfrm>
                        <a:prstGeom prst="line">
                          <a:avLst/>
                        </a:prstGeom>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FC91D94" id="Rechte verbindingslijn 16" o:spid="_x0000_s1026" style="position:absolute;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5pt,12.55pt" to="460pt,1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" strokecolor="black [3200]" strokeweight="1.5pt">
                <v:stroke joinstyle="miter"/>
              </v:line>
            </w:pict>
          </mc:Fallback>
        </mc:AlternateContent>
      </w:r>
    </w:p>
    <w:p w14:paraId="61D61C84" w14:textId="77777777" w:rsidR="00976610" w:rsidRDefault="00976610" w:rsidP="00241CAA">
      <w:pPr>
        <w:spacing w:after="0" w:line="276" w:lineRule="auto"/>
        <w:rPr>
          <w:b/>
        </w:rPr>
      </w:pPr>
    </w:p>
    <w:p w14:paraId="6E10EA6A" w14:textId="77777777" w:rsidR="00976610" w:rsidRDefault="00976610" w:rsidP="00241CAA">
      <w:pPr>
        <w:spacing w:after="0" w:line="276" w:lineRule="auto"/>
        <w:rPr>
          <w:b/>
        </w:rPr>
      </w:pPr>
      <w:r>
        <w:rPr>
          <w:b/>
        </w:rPr>
        <w:t>Agenda</w:t>
      </w:r>
    </w:p>
    <w:p w14:paraId="19FDC505" w14:textId="77777777" w:rsidR="00976610" w:rsidRPr="00241CAA" w:rsidRDefault="00976610" w:rsidP="003D226E">
      <w:pPr>
        <w:pStyle w:val="Lijstalinea"/>
        <w:numPr>
          <w:ilvl w:val="0"/>
          <w:numId w:val="14"/>
        </w:numPr>
        <w:spacing w:after="0" w:line="276" w:lineRule="auto"/>
      </w:pPr>
      <w:r w:rsidRPr="00241CAA">
        <w:t>Stand van zaken</w:t>
      </w:r>
    </w:p>
    <w:p w14:paraId="377C027F" w14:textId="77777777" w:rsidR="00976610" w:rsidRPr="00241CAA" w:rsidRDefault="00976610" w:rsidP="003D226E">
      <w:pPr>
        <w:pStyle w:val="Lijstalinea"/>
        <w:numPr>
          <w:ilvl w:val="0"/>
          <w:numId w:val="14"/>
        </w:numPr>
        <w:spacing w:after="0" w:line="276" w:lineRule="auto"/>
      </w:pPr>
      <w:r>
        <w:t xml:space="preserve">Aanpassingen vanwege Coronamaatregelen </w:t>
      </w:r>
      <w:r w:rsidRPr="00241CAA">
        <w:t xml:space="preserve"> </w:t>
      </w:r>
    </w:p>
    <w:p w14:paraId="2B788606" w14:textId="77777777" w:rsidR="00976610" w:rsidRDefault="00976610" w:rsidP="003D226E">
      <w:pPr>
        <w:pStyle w:val="Lijstalinea"/>
        <w:numPr>
          <w:ilvl w:val="0"/>
          <w:numId w:val="14"/>
        </w:numPr>
        <w:spacing w:after="0" w:line="276" w:lineRule="auto"/>
      </w:pPr>
      <w:r>
        <w:t>Open eindjes</w:t>
      </w:r>
      <w:r w:rsidRPr="00241CAA">
        <w:t xml:space="preserve"> </w:t>
      </w:r>
    </w:p>
    <w:p w14:paraId="49BA5D62" w14:textId="77777777" w:rsidR="00976610" w:rsidRPr="00241CAA" w:rsidRDefault="00976610" w:rsidP="003D226E">
      <w:pPr>
        <w:pStyle w:val="Lijstalinea"/>
        <w:numPr>
          <w:ilvl w:val="0"/>
          <w:numId w:val="14"/>
        </w:numPr>
        <w:spacing w:after="0" w:line="276" w:lineRule="auto"/>
      </w:pPr>
      <w:r w:rsidRPr="00241CAA">
        <w:t>Volgende stuurgroepvergadering</w:t>
      </w:r>
    </w:p>
    <w:p w14:paraId="0D9D6434" w14:textId="77777777" w:rsidR="00976610" w:rsidRDefault="00976610" w:rsidP="00241CAA">
      <w:pPr>
        <w:spacing w:after="0" w:line="276" w:lineRule="auto"/>
        <w:rPr>
          <w:b/>
        </w:rPr>
      </w:pPr>
    </w:p>
    <w:p w14:paraId="6A19CC12" w14:textId="77777777" w:rsidR="00976610" w:rsidRPr="00241CAA" w:rsidRDefault="00976610" w:rsidP="00241CAA">
      <w:pPr>
        <w:spacing w:after="0" w:line="276" w:lineRule="auto"/>
        <w:rPr>
          <w:b/>
        </w:rPr>
      </w:pPr>
      <w:r>
        <w:rPr>
          <w:b/>
        </w:rPr>
        <w:t>Notulen</w:t>
      </w:r>
    </w:p>
    <w:p w14:paraId="7AB6BCAE" w14:textId="77777777" w:rsidR="00976610" w:rsidRPr="00671499" w:rsidRDefault="00976610" w:rsidP="00976610">
      <w:pPr>
        <w:pStyle w:val="Lijstalinea"/>
        <w:numPr>
          <w:ilvl w:val="0"/>
          <w:numId w:val="8"/>
        </w:numPr>
        <w:rPr>
          <w:u w:val="single"/>
        </w:rPr>
      </w:pPr>
      <w:r w:rsidRPr="00671499">
        <w:rPr>
          <w:u w:val="single"/>
        </w:rPr>
        <w:t xml:space="preserve">Stand van zaken: </w:t>
      </w:r>
    </w:p>
    <w:p w14:paraId="4F715FDD" w14:textId="77777777" w:rsidR="00976610" w:rsidRDefault="00976610" w:rsidP="00671499">
      <w:pPr>
        <w:pStyle w:val="Lijstalinea"/>
      </w:pPr>
      <w:r>
        <w:t xml:space="preserve">De aanvraag die we hebben gedaan voor de </w:t>
      </w:r>
      <w:proofErr w:type="spellStart"/>
      <w:r>
        <w:t>budgetneutrale</w:t>
      </w:r>
      <w:proofErr w:type="spellEnd"/>
      <w:r>
        <w:t xml:space="preserve"> verlenging is het onderliggend document voor deze stuurgroepvergadering. Deze verlenging is recentelijk verleend door </w:t>
      </w:r>
      <w:proofErr w:type="spellStart"/>
      <w:r>
        <w:t>ZonMw</w:t>
      </w:r>
      <w:proofErr w:type="spellEnd"/>
      <w:r>
        <w:t xml:space="preserve"> voor 6 maanden. </w:t>
      </w:r>
    </w:p>
    <w:p w14:paraId="4B77767A" w14:textId="77777777" w:rsidR="00976610" w:rsidRDefault="00976610" w:rsidP="00671499">
      <w:pPr>
        <w:pStyle w:val="Lijstalinea"/>
      </w:pPr>
    </w:p>
    <w:p w14:paraId="41091451" w14:textId="77777777" w:rsidR="00976610" w:rsidRPr="00671499" w:rsidRDefault="00976610" w:rsidP="00976610">
      <w:pPr>
        <w:pStyle w:val="Lijstalinea"/>
        <w:numPr>
          <w:ilvl w:val="0"/>
          <w:numId w:val="8"/>
        </w:numPr>
        <w:spacing w:after="0" w:line="276" w:lineRule="auto"/>
        <w:rPr>
          <w:u w:val="single"/>
        </w:rPr>
      </w:pPr>
      <w:bookmarkStart w:id="0" w:name="_Hlk42070400"/>
      <w:r w:rsidRPr="00671499">
        <w:rPr>
          <w:u w:val="single"/>
        </w:rPr>
        <w:t xml:space="preserve">Aanpassingen vanwege Coronamaatregelen  </w:t>
      </w:r>
    </w:p>
    <w:p w14:paraId="145D33C8" w14:textId="77777777" w:rsidR="00976610" w:rsidRDefault="00976610" w:rsidP="00671499">
      <w:pPr>
        <w:pStyle w:val="Lijstalinea"/>
      </w:pPr>
      <w:r>
        <w:t>Aanpassingen</w:t>
      </w:r>
      <w:bookmarkEnd w:id="0"/>
      <w:r>
        <w:t xml:space="preserve"> van het project door de beperkingen van Corona zijn doorgenomen </w:t>
      </w:r>
      <w:proofErr w:type="spellStart"/>
      <w:r>
        <w:t>obv</w:t>
      </w:r>
      <w:proofErr w:type="spellEnd"/>
      <w:r>
        <w:t xml:space="preserve"> de bijgevoegde PowerPoint die de belangrijkste items uit de tussenrapportage bevat.</w:t>
      </w:r>
    </w:p>
    <w:p w14:paraId="569836A7" w14:textId="77777777" w:rsidR="00976610" w:rsidRDefault="00976610" w:rsidP="00671499">
      <w:pPr>
        <w:pStyle w:val="Lijstalinea"/>
      </w:pPr>
    </w:p>
    <w:p w14:paraId="28758AF2" w14:textId="77777777" w:rsidR="00976610" w:rsidRDefault="00976610" w:rsidP="00976610">
      <w:pPr>
        <w:pStyle w:val="Lijstalinea"/>
        <w:numPr>
          <w:ilvl w:val="0"/>
          <w:numId w:val="8"/>
        </w:numPr>
      </w:pPr>
      <w:bookmarkStart w:id="1" w:name="_Hlk42070432"/>
      <w:r w:rsidRPr="00671499">
        <w:rPr>
          <w:u w:val="single"/>
        </w:rPr>
        <w:t>Open eindjes</w:t>
      </w:r>
      <w:bookmarkEnd w:id="1"/>
      <w:r w:rsidRPr="00671499">
        <w:rPr>
          <w:u w:val="single"/>
        </w:rPr>
        <w:t>:</w:t>
      </w:r>
      <w:r>
        <w:t xml:space="preserve">  </w:t>
      </w:r>
    </w:p>
    <w:p w14:paraId="40603D6E" w14:textId="77777777" w:rsidR="00976610" w:rsidRDefault="00976610" w:rsidP="00671499">
      <w:pPr>
        <w:pStyle w:val="Lijstalinea"/>
      </w:pPr>
      <w:r>
        <w:t xml:space="preserve">Betreffende het betrekken van de GGD/de gemeente  in dit project ( voorwaarde van </w:t>
      </w:r>
      <w:proofErr w:type="spellStart"/>
      <w:r>
        <w:t>ZonMw</w:t>
      </w:r>
      <w:proofErr w:type="spellEnd"/>
      <w:r>
        <w:t xml:space="preserve"> en in de tussenevaluatie expliciet benoemd) zijn de volgende overwegingen benoemd: </w:t>
      </w:r>
    </w:p>
    <w:p w14:paraId="472184CB" w14:textId="77777777" w:rsidR="00976610" w:rsidRDefault="00976610" w:rsidP="00976610">
      <w:pPr>
        <w:pStyle w:val="Lijstalinea"/>
        <w:numPr>
          <w:ilvl w:val="0"/>
          <w:numId w:val="9"/>
        </w:numPr>
      </w:pPr>
      <w:r>
        <w:t xml:space="preserve">als subsidievoorwaarde alleen is het niet zinvol: het is wel van belang om hier een goede tekst voor naar </w:t>
      </w:r>
      <w:proofErr w:type="spellStart"/>
      <w:r>
        <w:t>ZonMw</w:t>
      </w:r>
      <w:proofErr w:type="spellEnd"/>
      <w:r>
        <w:t xml:space="preserve"> te sturen </w:t>
      </w:r>
    </w:p>
    <w:p w14:paraId="6BF045CC" w14:textId="77777777" w:rsidR="00976610" w:rsidRDefault="00976610" w:rsidP="00976610">
      <w:pPr>
        <w:pStyle w:val="Lijstalinea"/>
        <w:numPr>
          <w:ilvl w:val="0"/>
          <w:numId w:val="9"/>
        </w:numPr>
      </w:pPr>
      <w:r>
        <w:t>als onderdeel van de keten zijn er gemeente/GGD-relaties via onze opleiding (FG en lectoraat Corine) en de participerende organisaties (ROC, faculteit M&amp;R, Cordaan en de ouderenadviesraad) in verband met de actualiteit van Corona is het mogelijk van toegevoegde waarde om direct contact te zoeken? In september opnieuw bekijken</w:t>
      </w:r>
    </w:p>
    <w:p w14:paraId="0BB4EDE7" w14:textId="54CAAD8E" w:rsidR="00976610" w:rsidRDefault="00976610" w:rsidP="00671499">
      <w:pPr>
        <w:pStyle w:val="Lijstalinea"/>
        <w:numPr>
          <w:ilvl w:val="0"/>
          <w:numId w:val="9"/>
        </w:numPr>
      </w:pPr>
      <w:r>
        <w:t>Annamarie kan zich oriënteren op de kansen die er zijn op dit onderdeel vanuit Cordaan.</w:t>
      </w:r>
    </w:p>
    <w:p w14:paraId="37177C87" w14:textId="77777777" w:rsidR="00976610" w:rsidRDefault="00976610" w:rsidP="00671499">
      <w:pPr>
        <w:ind w:left="708"/>
        <w:rPr>
          <w:lang w:val="en-US"/>
        </w:rPr>
      </w:pPr>
      <w:r>
        <w:t xml:space="preserve">Betreffend de noodzakelijke aanpassingen om het project ondanks beperkingen in fysieke bijeenkomsten zo goed mogelijk door te laten gaan is er </w:t>
      </w:r>
      <w:proofErr w:type="spellStart"/>
      <w:r>
        <w:rPr>
          <w:lang w:val="en-US"/>
        </w:rPr>
        <w:t>nagedacht</w:t>
      </w:r>
      <w:proofErr w:type="spellEnd"/>
      <w:r>
        <w:rPr>
          <w:lang w:val="en-US"/>
        </w:rPr>
        <w:t xml:space="preserve"> over een </w:t>
      </w:r>
      <w:proofErr w:type="spellStart"/>
      <w:r>
        <w:rPr>
          <w:lang w:val="en-US"/>
        </w:rPr>
        <w:t>digitale</w:t>
      </w:r>
      <w:proofErr w:type="spellEnd"/>
      <w:r>
        <w:rPr>
          <w:lang w:val="en-US"/>
        </w:rPr>
        <w:t xml:space="preserve"> of </w:t>
      </w:r>
      <w:proofErr w:type="spellStart"/>
      <w:r>
        <w:rPr>
          <w:lang w:val="en-US"/>
        </w:rPr>
        <w:t>meer</w:t>
      </w:r>
      <w:proofErr w:type="spellEnd"/>
      <w:r>
        <w:rPr>
          <w:lang w:val="en-US"/>
        </w:rPr>
        <w:t xml:space="preserve"> </w:t>
      </w:r>
      <w:proofErr w:type="spellStart"/>
      <w:r>
        <w:rPr>
          <w:lang w:val="en-US"/>
        </w:rPr>
        <w:t>hybride</w:t>
      </w:r>
      <w:proofErr w:type="spellEnd"/>
      <w:r>
        <w:rPr>
          <w:lang w:val="en-US"/>
        </w:rPr>
        <w:t xml:space="preserve"> </w:t>
      </w:r>
      <w:proofErr w:type="spellStart"/>
      <w:r>
        <w:rPr>
          <w:lang w:val="en-US"/>
        </w:rPr>
        <w:t>vorm</w:t>
      </w:r>
      <w:proofErr w:type="spellEnd"/>
      <w:r>
        <w:rPr>
          <w:lang w:val="en-US"/>
        </w:rPr>
        <w:t xml:space="preserve"> van Wijk-Up Call! </w:t>
      </w:r>
    </w:p>
    <w:p w14:paraId="1B111712" w14:textId="77777777" w:rsidR="00976610" w:rsidRDefault="00976610" w:rsidP="00976610">
      <w:pPr>
        <w:pStyle w:val="Lijstalinea"/>
        <w:numPr>
          <w:ilvl w:val="0"/>
          <w:numId w:val="10"/>
        </w:numPr>
      </w:pPr>
      <w:r>
        <w:t>Alternatieve ruimte is noodzakelijk voor de LOS-bijeenkomsten van de leerwerkplaats. Bianca noemt bijvoorbeeld de dagbesteding.</w:t>
      </w:r>
    </w:p>
    <w:p w14:paraId="79AEC0B6" w14:textId="77777777" w:rsidR="00976610" w:rsidRDefault="00976610" w:rsidP="00976610">
      <w:pPr>
        <w:pStyle w:val="Lijstalinea"/>
        <w:numPr>
          <w:ilvl w:val="0"/>
          <w:numId w:val="9"/>
        </w:numPr>
      </w:pPr>
      <w:r>
        <w:lastRenderedPageBreak/>
        <w:t xml:space="preserve">De themadagen als belangrijk onderdeel in het project. Voorstel van Corine om de </w:t>
      </w:r>
      <w:r w:rsidRPr="005E7C1C">
        <w:t>Faculteit Digitale Media en Creatieve Industri</w:t>
      </w:r>
      <w:r>
        <w:t>e (FDMCI) te benaderen om mee te denken.</w:t>
      </w:r>
    </w:p>
    <w:p w14:paraId="402408A5" w14:textId="77777777" w:rsidR="00976610" w:rsidRDefault="00976610" w:rsidP="00976610">
      <w:pPr>
        <w:pStyle w:val="Lijstalinea"/>
        <w:numPr>
          <w:ilvl w:val="0"/>
          <w:numId w:val="9"/>
        </w:numPr>
      </w:pPr>
      <w:r>
        <w:t>Oriëntatie op het online ontwikkelen van de training interprofessioneel opleiden.</w:t>
      </w:r>
    </w:p>
    <w:p w14:paraId="416C659A" w14:textId="77777777" w:rsidR="00976610" w:rsidRDefault="00976610" w:rsidP="00976610">
      <w:pPr>
        <w:pStyle w:val="Lijstalinea"/>
        <w:numPr>
          <w:ilvl w:val="0"/>
          <w:numId w:val="9"/>
        </w:numPr>
      </w:pPr>
      <w:r>
        <w:t>Overleg met Annigje Bos om de Wijkanalyse voort te zetten (digitaal of hybride).</w:t>
      </w:r>
    </w:p>
    <w:p w14:paraId="76829F9B" w14:textId="77777777" w:rsidR="00976610" w:rsidRDefault="00976610" w:rsidP="00976610">
      <w:pPr>
        <w:pStyle w:val="Lijstalinea"/>
        <w:numPr>
          <w:ilvl w:val="0"/>
          <w:numId w:val="9"/>
        </w:numPr>
      </w:pPr>
      <w:r>
        <w:t>In projectleidersbijeenkomst waren voorbeelden van online leernetwerken waar ideeën opgedaan kunnen worden. Wijklink van Saxion is een voorbeeld van een goed werkend digitaal platform voor studenten, docenten en professionals (</w:t>
      </w:r>
      <w:hyperlink r:id="rId9" w:history="1">
        <w:r>
          <w:rPr>
            <w:rStyle w:val="Hyperlink"/>
          </w:rPr>
          <w:t>https://wijklink.saxion.nl/welcome/homepage</w:t>
        </w:r>
      </w:hyperlink>
      <w:r>
        <w:t>). Sanne Nissink heeft zich voor dit platform aangemeld om ideeën op te doen.</w:t>
      </w:r>
    </w:p>
    <w:p w14:paraId="0C31F546" w14:textId="77777777" w:rsidR="00976610" w:rsidRDefault="00976610" w:rsidP="00671499">
      <w:pPr>
        <w:pStyle w:val="Lijstalinea"/>
        <w:ind w:left="1440"/>
      </w:pPr>
    </w:p>
    <w:p w14:paraId="739B2A8F" w14:textId="77777777" w:rsidR="00976610" w:rsidRPr="00671499" w:rsidRDefault="00976610" w:rsidP="00976610">
      <w:pPr>
        <w:pStyle w:val="Lijstalinea"/>
        <w:numPr>
          <w:ilvl w:val="0"/>
          <w:numId w:val="8"/>
        </w:numPr>
        <w:rPr>
          <w:u w:val="single"/>
        </w:rPr>
      </w:pPr>
      <w:r w:rsidRPr="00671499">
        <w:rPr>
          <w:u w:val="single"/>
        </w:rPr>
        <w:t>Volgende stuurgroepvergadering:</w:t>
      </w:r>
    </w:p>
    <w:p w14:paraId="22BCAFA1" w14:textId="77777777" w:rsidR="00976610" w:rsidRDefault="00976610" w:rsidP="00671499">
      <w:pPr>
        <w:pStyle w:val="Lijstalinea"/>
      </w:pPr>
      <w:r>
        <w:t>Nieuwe datum in november 2020 met datumprikker (volgt binnenkort, niet op woensdagen/vrijdagen).</w:t>
      </w:r>
      <w:bookmarkStart w:id="2" w:name="_GoBack"/>
      <w:bookmarkEnd w:id="2"/>
    </w:p>
    <w:p w14:paraId="3BAA7ABF" w14:textId="77777777" w:rsidR="00976610" w:rsidRDefault="00976610" w:rsidP="00671499">
      <w:pPr>
        <w:pStyle w:val="Lijstalinea"/>
        <w:ind w:left="1080"/>
      </w:pPr>
    </w:p>
    <w:p w14:paraId="1633C143" w14:textId="77777777" w:rsidR="00976610" w:rsidRDefault="00976610" w:rsidP="001E7E41"/>
    <w:p w14:paraId="5A89F2F1" w14:textId="77777777" w:rsidR="00976610" w:rsidRDefault="00976610" w:rsidP="001E7E41">
      <w:pPr>
        <w:spacing w:after="0" w:line="276" w:lineRule="auto"/>
        <w:rPr>
          <w:rFonts w:eastAsia="SimSun"/>
          <w:lang w:eastAsia="zh-CN"/>
        </w:rPr>
      </w:pPr>
    </w:p>
    <w:p w14:paraId="02FB3718" w14:textId="77777777" w:rsidR="00B90665" w:rsidRDefault="00B90665" w:rsidP="00653C38">
      <w:pPr>
        <w:spacing w:after="0" w:line="276" w:lineRule="auto"/>
        <w:rPr>
          <w:rFonts w:eastAsia="SimSun"/>
          <w:lang w:eastAsia="zh-CN"/>
        </w:rPr>
      </w:pPr>
    </w:p>
    <w:p w14:paraId="793F2AEE" w14:textId="0D2BEC24" w:rsidR="00653C38" w:rsidRPr="00B90665" w:rsidRDefault="00B90665" w:rsidP="00653C38">
      <w:pPr>
        <w:spacing w:after="0" w:line="276" w:lineRule="auto"/>
        <w:rPr>
          <w:rFonts w:eastAsia="SimSun"/>
          <w:lang w:eastAsia="zh-CN"/>
        </w:rPr>
      </w:pPr>
      <w:r w:rsidRPr="00B90665">
        <w:rPr>
          <w:rFonts w:eastAsia="SimSun"/>
          <w:lang w:eastAsia="zh-CN"/>
        </w:rPr>
        <w:t xml:space="preserve"> </w:t>
      </w:r>
      <w:r w:rsidR="00653C38" w:rsidRPr="00B90665">
        <w:rPr>
          <w:rFonts w:eastAsia="SimSun"/>
          <w:lang w:eastAsia="zh-CN"/>
        </w:rPr>
        <w:br w:type="page"/>
      </w:r>
    </w:p>
    <w:p w14:paraId="3F99BB36" w14:textId="0DD43002" w:rsidR="00EB1D2D" w:rsidRDefault="00D16817">
      <w:pPr>
        <w:rPr>
          <w:lang w:val="en-US"/>
        </w:rPr>
      </w:pPr>
      <w:r>
        <w:rPr>
          <w:noProof/>
          <w:lang w:val="en-US"/>
        </w:rPr>
        <w:lastRenderedPageBreak/>
        <w:drawing>
          <wp:anchor distT="0" distB="0" distL="114300" distR="114300" simplePos="0" relativeHeight="251667456" behindDoc="0" locked="0" layoutInCell="1" allowOverlap="1" wp14:anchorId="2B494F44" wp14:editId="32D72D7C">
            <wp:simplePos x="0" y="0"/>
            <wp:positionH relativeFrom="margin">
              <wp:align>right</wp:align>
            </wp:positionH>
            <wp:positionV relativeFrom="paragraph">
              <wp:posOffset>-304800</wp:posOffset>
            </wp:positionV>
            <wp:extent cx="1755775" cy="1286510"/>
            <wp:effectExtent l="0" t="0" r="0" b="8890"/>
            <wp:wrapNone/>
            <wp:docPr id="18" name="Afbeelding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55775" cy="1286510"/>
                    </a:xfrm>
                    <a:prstGeom prst="rect">
                      <a:avLst/>
                    </a:prstGeom>
                    <a:noFill/>
                  </pic:spPr>
                </pic:pic>
              </a:graphicData>
            </a:graphic>
          </wp:anchor>
        </w:drawing>
      </w:r>
      <w:r w:rsidR="00EB1D2D">
        <w:rPr>
          <w:lang w:val="en-US"/>
        </w:rPr>
        <w:t xml:space="preserve"> </w:t>
      </w:r>
    </w:p>
    <w:p w14:paraId="3166DA96" w14:textId="77777777" w:rsidR="00D16817" w:rsidRDefault="00D16817">
      <w:pPr>
        <w:rPr>
          <w:lang w:val="en-US"/>
        </w:rPr>
      </w:pPr>
    </w:p>
    <w:p w14:paraId="146D98CE" w14:textId="77777777" w:rsidR="00D16817" w:rsidRDefault="00D16817">
      <w:pPr>
        <w:rPr>
          <w:lang w:val="en-US"/>
        </w:rPr>
      </w:pPr>
    </w:p>
    <w:p w14:paraId="07AFCB55" w14:textId="6D75D9E1" w:rsidR="00EB1D2D" w:rsidRPr="00095369" w:rsidRDefault="00EB1D2D">
      <w:r w:rsidRPr="00095369">
        <w:t xml:space="preserve">8 </w:t>
      </w:r>
      <w:r w:rsidR="00D16817" w:rsidRPr="00095369">
        <w:t>j</w:t>
      </w:r>
      <w:r w:rsidRPr="00095369">
        <w:t>anuari 2021</w:t>
      </w:r>
      <w:r w:rsidR="000F3274" w:rsidRPr="00095369">
        <w:t>, digitale bijeenkomst</w:t>
      </w:r>
    </w:p>
    <w:p w14:paraId="5140C261" w14:textId="77777777" w:rsidR="000F3274" w:rsidRDefault="000F3274"/>
    <w:p w14:paraId="42329229" w14:textId="39F7B80D" w:rsidR="00D16817" w:rsidRPr="00653C38" w:rsidRDefault="00D16817" w:rsidP="00D16817">
      <w:pPr>
        <w:spacing w:after="0" w:line="276" w:lineRule="auto"/>
        <w:rPr>
          <w:rFonts w:eastAsia="SimSun"/>
          <w:lang w:eastAsia="zh-CN"/>
        </w:rPr>
      </w:pPr>
      <w:r w:rsidRPr="00653C38">
        <w:rPr>
          <w:rFonts w:eastAsia="SimSun"/>
          <w:u w:val="single"/>
          <w:lang w:eastAsia="zh-CN"/>
        </w:rPr>
        <w:t>Aanwezig</w:t>
      </w:r>
      <w:r w:rsidRPr="00653C38">
        <w:rPr>
          <w:rFonts w:eastAsia="SimSun"/>
          <w:lang w:eastAsia="zh-CN"/>
        </w:rPr>
        <w:t>: Bianca Buurman (</w:t>
      </w:r>
      <w:proofErr w:type="spellStart"/>
      <w:r w:rsidRPr="00653C38">
        <w:rPr>
          <w:rFonts w:eastAsia="SimSun"/>
          <w:lang w:eastAsia="zh-CN"/>
        </w:rPr>
        <w:t>Wijkkliniek</w:t>
      </w:r>
      <w:proofErr w:type="spellEnd"/>
      <w:r w:rsidRPr="00653C38">
        <w:rPr>
          <w:rFonts w:eastAsia="SimSun"/>
          <w:lang w:eastAsia="zh-CN"/>
        </w:rPr>
        <w:t xml:space="preserve">), </w:t>
      </w:r>
      <w:r>
        <w:rPr>
          <w:rFonts w:eastAsia="SimSun"/>
          <w:lang w:eastAsia="zh-CN"/>
        </w:rPr>
        <w:t>Ab Rienstra</w:t>
      </w:r>
      <w:r w:rsidRPr="00653C38">
        <w:rPr>
          <w:rFonts w:eastAsia="SimSun"/>
          <w:lang w:eastAsia="zh-CN"/>
        </w:rPr>
        <w:t xml:space="preserve"> (ouderenadviesraad), </w:t>
      </w:r>
      <w:r w:rsidR="000F3274">
        <w:rPr>
          <w:rFonts w:eastAsia="SimSun"/>
          <w:lang w:eastAsia="zh-CN"/>
        </w:rPr>
        <w:t>Marjolein Snaterse</w:t>
      </w:r>
      <w:r w:rsidRPr="00653C38">
        <w:rPr>
          <w:rFonts w:eastAsia="SimSun"/>
          <w:lang w:eastAsia="zh-CN"/>
        </w:rPr>
        <w:t xml:space="preserve"> (HvA</w:t>
      </w:r>
      <w:r w:rsidR="002307EF">
        <w:rPr>
          <w:rFonts w:eastAsia="SimSun"/>
          <w:lang w:eastAsia="zh-CN"/>
        </w:rPr>
        <w:t>, vervanging Corine Latour</w:t>
      </w:r>
      <w:r w:rsidRPr="00653C38">
        <w:rPr>
          <w:rFonts w:eastAsia="SimSun"/>
          <w:lang w:eastAsia="zh-CN"/>
        </w:rPr>
        <w:t>)</w:t>
      </w:r>
      <w:r>
        <w:rPr>
          <w:rFonts w:eastAsia="SimSun"/>
          <w:lang w:eastAsia="zh-CN"/>
        </w:rPr>
        <w:t>,</w:t>
      </w:r>
      <w:r w:rsidRPr="006B6B0B">
        <w:rPr>
          <w:rFonts w:eastAsia="SimSun"/>
          <w:lang w:eastAsia="zh-CN"/>
        </w:rPr>
        <w:t xml:space="preserve"> Flip Derks (ROC zorg en welzijn)</w:t>
      </w:r>
      <w:r>
        <w:rPr>
          <w:rFonts w:eastAsia="SimSun"/>
          <w:lang w:eastAsia="zh-CN"/>
        </w:rPr>
        <w:t xml:space="preserve">, </w:t>
      </w:r>
      <w:r w:rsidR="000F3274">
        <w:rPr>
          <w:rFonts w:eastAsia="SimSun"/>
          <w:lang w:eastAsia="zh-CN"/>
        </w:rPr>
        <w:t>Joost Hultzer</w:t>
      </w:r>
      <w:r w:rsidRPr="006B6B0B">
        <w:rPr>
          <w:rFonts w:eastAsia="SimSun"/>
          <w:lang w:eastAsia="zh-CN"/>
        </w:rPr>
        <w:t xml:space="preserve"> (Cordaan)</w:t>
      </w:r>
      <w:r>
        <w:rPr>
          <w:rFonts w:eastAsia="SimSun"/>
          <w:lang w:eastAsia="zh-CN"/>
        </w:rPr>
        <w:t xml:space="preserve">, </w:t>
      </w:r>
      <w:r w:rsidRPr="00653C38">
        <w:rPr>
          <w:rFonts w:eastAsia="SimSun"/>
          <w:lang w:eastAsia="zh-CN"/>
        </w:rPr>
        <w:t>Sanne Nissink (projectcoördinator) &amp; Berna Sol (projectcoördinator)</w:t>
      </w:r>
    </w:p>
    <w:p w14:paraId="7F1CB328" w14:textId="77777777" w:rsidR="00D16817" w:rsidRPr="00653C38" w:rsidRDefault="00D16817" w:rsidP="00D16817">
      <w:pPr>
        <w:spacing w:after="0" w:line="276" w:lineRule="auto"/>
        <w:rPr>
          <w:rFonts w:eastAsia="SimSun"/>
          <w:lang w:eastAsia="zh-CN"/>
        </w:rPr>
      </w:pPr>
      <w:r w:rsidRPr="00653C38">
        <w:rPr>
          <w:rFonts w:eastAsia="SimSun"/>
          <w:noProof/>
          <w:lang w:eastAsia="zh-CN"/>
        </w:rPr>
        <mc:AlternateContent>
          <mc:Choice Requires="wps">
            <w:drawing>
              <wp:anchor distT="0" distB="0" distL="114300" distR="114300" simplePos="0" relativeHeight="251670528" behindDoc="0" locked="0" layoutInCell="1" allowOverlap="1" wp14:anchorId="0B1203A4" wp14:editId="4D2252AA">
                <wp:simplePos x="0" y="0"/>
                <wp:positionH relativeFrom="column">
                  <wp:posOffset>57150</wp:posOffset>
                </wp:positionH>
                <wp:positionV relativeFrom="paragraph">
                  <wp:posOffset>159385</wp:posOffset>
                </wp:positionV>
                <wp:extent cx="5784850" cy="0"/>
                <wp:effectExtent l="0" t="0" r="0" b="0"/>
                <wp:wrapNone/>
                <wp:docPr id="20" name="Rechte verbindingslijn 20"/>
                <wp:cNvGraphicFramePr/>
                <a:graphic xmlns:a="http://schemas.openxmlformats.org/drawingml/2006/main">
                  <a:graphicData uri="http://schemas.microsoft.com/office/word/2010/wordprocessingShape">
                    <wps:wsp>
                      <wps:cNvCnPr/>
                      <wps:spPr>
                        <a:xfrm flipV="1">
                          <a:off x="0" y="0"/>
                          <a:ext cx="5784850" cy="0"/>
                        </a:xfrm>
                        <a:prstGeom prst="line">
                          <a:avLst/>
                        </a:prstGeom>
                        <a:noFill/>
                        <a:ln w="190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3026D791" id="Rechte verbindingslijn 20" o:spid="_x0000_s1026" style="position:absolute;flip: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5pt,12.55pt" to="460pt,1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" strokecolor="windowText" strokeweight="1.5pt">
                <v:stroke joinstyle="miter"/>
              </v:line>
            </w:pict>
          </mc:Fallback>
        </mc:AlternateContent>
      </w:r>
    </w:p>
    <w:p w14:paraId="62E212EB" w14:textId="1481ED03" w:rsidR="003D226E" w:rsidRPr="003D226E" w:rsidRDefault="003D226E" w:rsidP="003D226E">
      <w:pPr>
        <w:spacing w:after="0" w:line="276" w:lineRule="auto"/>
        <w:rPr>
          <w:b/>
          <w:bCs/>
        </w:rPr>
      </w:pPr>
      <w:r w:rsidRPr="003D226E">
        <w:rPr>
          <w:b/>
          <w:bCs/>
        </w:rPr>
        <w:t>Agenda</w:t>
      </w:r>
    </w:p>
    <w:p w14:paraId="0D55264F" w14:textId="15846344" w:rsidR="005C3E72" w:rsidRDefault="005C3E72" w:rsidP="003D226E">
      <w:pPr>
        <w:pStyle w:val="Lijstalinea"/>
        <w:numPr>
          <w:ilvl w:val="0"/>
          <w:numId w:val="16"/>
        </w:numPr>
        <w:spacing w:after="0" w:line="276" w:lineRule="auto"/>
      </w:pPr>
      <w:r>
        <w:t>Hernieuwde kennismaking</w:t>
      </w:r>
    </w:p>
    <w:p w14:paraId="0AF71986" w14:textId="77C2F59B" w:rsidR="003D226E" w:rsidRPr="00241CAA" w:rsidRDefault="003D226E" w:rsidP="003D226E">
      <w:pPr>
        <w:pStyle w:val="Lijstalinea"/>
        <w:numPr>
          <w:ilvl w:val="0"/>
          <w:numId w:val="16"/>
        </w:numPr>
        <w:spacing w:after="0" w:line="276" w:lineRule="auto"/>
      </w:pPr>
      <w:r w:rsidRPr="00241CAA">
        <w:t>Stand van zaken</w:t>
      </w:r>
    </w:p>
    <w:p w14:paraId="449ACFBE" w14:textId="6D108C13" w:rsidR="003D226E" w:rsidRPr="00241CAA" w:rsidRDefault="00095369" w:rsidP="003D226E">
      <w:pPr>
        <w:pStyle w:val="Lijstalinea"/>
        <w:numPr>
          <w:ilvl w:val="0"/>
          <w:numId w:val="16"/>
        </w:numPr>
        <w:spacing w:after="0" w:line="276" w:lineRule="auto"/>
      </w:pPr>
      <w:r>
        <w:t>Reacties uit de stuurgroep</w:t>
      </w:r>
    </w:p>
    <w:p w14:paraId="14BE04D2" w14:textId="0CF9C709" w:rsidR="003D226E" w:rsidRDefault="00095369" w:rsidP="003D226E">
      <w:pPr>
        <w:pStyle w:val="Lijstalinea"/>
        <w:numPr>
          <w:ilvl w:val="0"/>
          <w:numId w:val="16"/>
        </w:numPr>
        <w:spacing w:after="0" w:line="276" w:lineRule="auto"/>
      </w:pPr>
      <w:r>
        <w:t>Borgen en evalueren</w:t>
      </w:r>
    </w:p>
    <w:p w14:paraId="3E56ACC8" w14:textId="4DF8715C" w:rsidR="00EB1D2D" w:rsidRDefault="00095369" w:rsidP="003D226E">
      <w:pPr>
        <w:pStyle w:val="Lijstalinea"/>
        <w:numPr>
          <w:ilvl w:val="0"/>
          <w:numId w:val="16"/>
        </w:numPr>
        <w:spacing w:after="0" w:line="276" w:lineRule="auto"/>
      </w:pPr>
      <w:r>
        <w:t xml:space="preserve">Afronding en nieuwe datum </w:t>
      </w:r>
      <w:r w:rsidR="003D226E" w:rsidRPr="00241CAA">
        <w:t>stuurgroepvergadering</w:t>
      </w:r>
    </w:p>
    <w:p w14:paraId="1871E038" w14:textId="3E86DAD6" w:rsidR="003D226E" w:rsidRDefault="003D226E" w:rsidP="003D226E">
      <w:pPr>
        <w:spacing w:after="0" w:line="276" w:lineRule="auto"/>
      </w:pPr>
    </w:p>
    <w:p w14:paraId="56861FE7" w14:textId="50E4E21B" w:rsidR="003D226E" w:rsidRPr="005C3E72" w:rsidRDefault="003D226E" w:rsidP="003D226E">
      <w:pPr>
        <w:spacing w:after="0" w:line="276" w:lineRule="auto"/>
        <w:rPr>
          <w:b/>
          <w:bCs/>
        </w:rPr>
      </w:pPr>
      <w:r w:rsidRPr="005C3E72">
        <w:rPr>
          <w:b/>
          <w:bCs/>
        </w:rPr>
        <w:t>Notul</w:t>
      </w:r>
      <w:r w:rsidR="005C3E72" w:rsidRPr="005C3E72">
        <w:rPr>
          <w:b/>
          <w:bCs/>
        </w:rPr>
        <w:t>en</w:t>
      </w:r>
    </w:p>
    <w:p w14:paraId="1E2F431C" w14:textId="77777777" w:rsidR="00EB1D2D" w:rsidRDefault="00EB1D2D" w:rsidP="00EB1D2D">
      <w:pPr>
        <w:pStyle w:val="Lijstalinea"/>
        <w:numPr>
          <w:ilvl w:val="0"/>
          <w:numId w:val="11"/>
        </w:numPr>
      </w:pPr>
      <w:r>
        <w:t xml:space="preserve">De stuurgroep is voor het eerst in deze samenstelling bij elkaar, daarom stellen de nieuwe leden zich even voor. We staan ook nog even stil bij het overlijden van Maurits Toorop. </w:t>
      </w:r>
    </w:p>
    <w:p w14:paraId="162E4378" w14:textId="77777777" w:rsidR="00EB1D2D" w:rsidRDefault="00EB1D2D" w:rsidP="00EB1D2D">
      <w:pPr>
        <w:pStyle w:val="Lijstalinea"/>
        <w:numPr>
          <w:ilvl w:val="0"/>
          <w:numId w:val="11"/>
        </w:numPr>
      </w:pPr>
      <w:r>
        <w:t xml:space="preserve">De stand van zaken van de Wijk-Up Call! </w:t>
      </w:r>
    </w:p>
    <w:p w14:paraId="07DF1236" w14:textId="4E96B7DF" w:rsidR="00EB1D2D" w:rsidRDefault="00EB1D2D" w:rsidP="00EB1D2D">
      <w:pPr>
        <w:pStyle w:val="Lijstalinea"/>
        <w:numPr>
          <w:ilvl w:val="0"/>
          <w:numId w:val="12"/>
        </w:numPr>
      </w:pPr>
      <w:r>
        <w:t xml:space="preserve">Het leernetwerk is uitgebreid met enthousiaste docenten en professionals op het gebied van welzijn: de opleiding sociaal juridische dienstverlening en </w:t>
      </w:r>
      <w:proofErr w:type="spellStart"/>
      <w:r w:rsidR="007E0E0A">
        <w:t>S</w:t>
      </w:r>
      <w:r>
        <w:t>ocial</w:t>
      </w:r>
      <w:proofErr w:type="spellEnd"/>
      <w:r>
        <w:t xml:space="preserve"> </w:t>
      </w:r>
      <w:proofErr w:type="spellStart"/>
      <w:r w:rsidR="007E0E0A">
        <w:t>W</w:t>
      </w:r>
      <w:r>
        <w:t>ork</w:t>
      </w:r>
      <w:proofErr w:type="spellEnd"/>
      <w:r>
        <w:t xml:space="preserve"> van de HvA zijn aangeschoven. </w:t>
      </w:r>
    </w:p>
    <w:p w14:paraId="13CA5D43" w14:textId="77777777" w:rsidR="00EB1D2D" w:rsidRDefault="00EB1D2D" w:rsidP="00EB1D2D">
      <w:pPr>
        <w:pStyle w:val="Lijstalinea"/>
        <w:numPr>
          <w:ilvl w:val="0"/>
          <w:numId w:val="12"/>
        </w:numPr>
      </w:pPr>
      <w:r>
        <w:t xml:space="preserve">De </w:t>
      </w:r>
      <w:proofErr w:type="spellStart"/>
      <w:r>
        <w:t>budgetneutrale</w:t>
      </w:r>
      <w:proofErr w:type="spellEnd"/>
      <w:r>
        <w:t xml:space="preserve"> verlenging tot juni 2021 geeft ons nog een half jaar de tijd om deze samenwerking ook in de leerwerkplaats concreet te maken.</w:t>
      </w:r>
    </w:p>
    <w:p w14:paraId="55689D4B" w14:textId="77777777" w:rsidR="00EB1D2D" w:rsidRDefault="00EB1D2D" w:rsidP="00EB1D2D">
      <w:pPr>
        <w:pStyle w:val="Lijstalinea"/>
        <w:numPr>
          <w:ilvl w:val="0"/>
          <w:numId w:val="12"/>
        </w:numPr>
      </w:pPr>
      <w:r>
        <w:t>21 januari a.s. is er een online themadag rond het thema “niet alleen”</w:t>
      </w:r>
    </w:p>
    <w:p w14:paraId="29672ACD" w14:textId="77777777" w:rsidR="00EB1D2D" w:rsidRDefault="00EB1D2D" w:rsidP="00EB1D2D">
      <w:pPr>
        <w:pStyle w:val="Lijstalinea"/>
        <w:numPr>
          <w:ilvl w:val="0"/>
          <w:numId w:val="12"/>
        </w:numPr>
      </w:pPr>
      <w:r>
        <w:t>De leerwerkplaats is ondanks COVID-19 steeds doorgegaan, in online bijeenkomsten en vooral met verpleegkunde studenten MBO/HBO in de wijk en in de WijkKliniek. In feb 21 start de fysio weer en of het gaat lukken met Ergotherapie en voeding, hangt af van de beschikbaarheid van professionele begeleiding. De wens (en inspanningen) hiervoor zijn groot.</w:t>
      </w:r>
    </w:p>
    <w:p w14:paraId="75E1CB2B" w14:textId="77777777" w:rsidR="00EB1D2D" w:rsidRDefault="00EB1D2D" w:rsidP="00EB1D2D">
      <w:pPr>
        <w:pStyle w:val="Lijstalinea"/>
        <w:numPr>
          <w:ilvl w:val="0"/>
          <w:numId w:val="11"/>
        </w:numPr>
      </w:pPr>
      <w:r>
        <w:t xml:space="preserve">Reacties uit de stuurgroep: </w:t>
      </w:r>
    </w:p>
    <w:p w14:paraId="723C2282" w14:textId="77777777" w:rsidR="00EB1D2D" w:rsidRDefault="00EB1D2D" w:rsidP="00EB1D2D">
      <w:pPr>
        <w:pStyle w:val="Lijstalinea"/>
        <w:numPr>
          <w:ilvl w:val="0"/>
          <w:numId w:val="12"/>
        </w:numPr>
      </w:pPr>
      <w:r>
        <w:t xml:space="preserve">Complimenten voor de voortgang! De spin-off van de leerwerkplaats wordt in de WijkKliniek en de wijkteams van Cordaan gevoeld: enthousiasme bij de medewerkers over EBP, klinische redeneren en interprofessionele samenwerking.  Studenten die graag willen blijven werken bij de WijkKliniek of Cordaan in deze dynamische omgeving </w:t>
      </w:r>
      <w:r>
        <w:rPr>
          <mc:AlternateContent>
            <mc:Choice Requires="w16se"/>
            <mc:Fallback>
              <w:rFonts w:ascii="Segoe UI Emoji" w:eastAsia="Segoe UI Emoji" w:hAnsi="Segoe UI Emoji" w:cs="Segoe UI Emoji"/>
            </mc:Fallback>
          </mc:AlternateContent>
        </w:rPr>
        <mc:AlternateContent>
          <mc:Choice Requires="w16se">
            <w16se:symEx w16se:font="Segoe UI Emoji" w16se:char="1F60A"/>
          </mc:Choice>
          <mc:Fallback>
            <w:t>😊</w:t>
          </mc:Fallback>
        </mc:AlternateContent>
      </w:r>
    </w:p>
    <w:p w14:paraId="0804D907" w14:textId="77777777" w:rsidR="00EB1D2D" w:rsidRDefault="00EB1D2D" w:rsidP="00EB1D2D">
      <w:pPr>
        <w:pStyle w:val="Lijstalinea"/>
        <w:numPr>
          <w:ilvl w:val="0"/>
          <w:numId w:val="12"/>
        </w:numPr>
      </w:pPr>
      <w:r>
        <w:t xml:space="preserve">Ab heeft in het netwerk van de ouderenadviesraad contact met de GGD over regionale ouderenorganisatie (Johan </w:t>
      </w:r>
      <w:proofErr w:type="spellStart"/>
      <w:r>
        <w:t>Ostee</w:t>
      </w:r>
      <w:proofErr w:type="spellEnd"/>
      <w:r>
        <w:t xml:space="preserve"> (</w:t>
      </w:r>
      <w:proofErr w:type="spellStart"/>
      <w:r>
        <w:t>evt</w:t>
      </w:r>
      <w:proofErr w:type="spellEnd"/>
      <w:r>
        <w:t xml:space="preserve"> via Bianca)</w:t>
      </w:r>
    </w:p>
    <w:p w14:paraId="3D06A880" w14:textId="77777777" w:rsidR="00EB1D2D" w:rsidRDefault="00EB1D2D" w:rsidP="00EB1D2D">
      <w:pPr>
        <w:pStyle w:val="Lijstalinea"/>
        <w:numPr>
          <w:ilvl w:val="0"/>
          <w:numId w:val="12"/>
        </w:numPr>
      </w:pPr>
      <w:r>
        <w:t xml:space="preserve">Cordaan is intensief betrokken bij de ontwikkeling van buurtteams voor wonen-zorg-welzijn. Deze betrokkenheid kan meer benut worden in de samenwerking met de </w:t>
      </w:r>
      <w:proofErr w:type="spellStart"/>
      <w:r>
        <w:t>Madi</w:t>
      </w:r>
      <w:proofErr w:type="spellEnd"/>
      <w:r>
        <w:t>: welzijn op recept; schuldhulpverlening.</w:t>
      </w:r>
    </w:p>
    <w:p w14:paraId="437B10DD" w14:textId="3750C33D" w:rsidR="00EB1D2D" w:rsidRDefault="00EB1D2D" w:rsidP="00EB1D2D">
      <w:pPr>
        <w:pStyle w:val="Lijstalinea"/>
        <w:numPr>
          <w:ilvl w:val="0"/>
          <w:numId w:val="11"/>
        </w:numPr>
      </w:pPr>
      <w:r>
        <w:t>Borgen en evalueren</w:t>
      </w:r>
    </w:p>
    <w:p w14:paraId="6342CA5F" w14:textId="77777777" w:rsidR="00EB1D2D" w:rsidRDefault="00EB1D2D" w:rsidP="00200052">
      <w:pPr>
        <w:pStyle w:val="Lijstalinea"/>
      </w:pPr>
      <w:r>
        <w:lastRenderedPageBreak/>
        <w:t xml:space="preserve">De leerwerkplaats zal na afloop van het project met reguliere financiering worden gecontinueerd. De themadagen zijn daar ook een onderdeel van. In de Borging kan het zinvol zijn om de themadagen te accrediteren, ten bate van deelnemende professionals. </w:t>
      </w:r>
    </w:p>
    <w:p w14:paraId="145A816C" w14:textId="77777777" w:rsidR="00EB1D2D" w:rsidRDefault="00EB1D2D" w:rsidP="00200052">
      <w:pPr>
        <w:pStyle w:val="Lijstalinea"/>
      </w:pPr>
      <w:proofErr w:type="spellStart"/>
      <w:r>
        <w:t>Deskundigheidsbevording</w:t>
      </w:r>
      <w:proofErr w:type="spellEnd"/>
      <w:r>
        <w:t xml:space="preserve"> en nascholing in het kader van  LLO (levenslang onderwijs?) </w:t>
      </w:r>
    </w:p>
    <w:p w14:paraId="6F23B6B7" w14:textId="77777777" w:rsidR="00EB1D2D" w:rsidRDefault="00EB1D2D" w:rsidP="00200052">
      <w:pPr>
        <w:pStyle w:val="Lijstalinea"/>
      </w:pPr>
      <w:r>
        <w:t xml:space="preserve">Nieuwe vormen van financiering zijn behulpzaam, ook om deze ontwikkeling breder in de regio te implementeren. </w:t>
      </w:r>
    </w:p>
    <w:p w14:paraId="48258A4F" w14:textId="77777777" w:rsidR="00EB1D2D" w:rsidRDefault="00EB1D2D" w:rsidP="00200052">
      <w:pPr>
        <w:pStyle w:val="Lijstalinea"/>
      </w:pPr>
    </w:p>
    <w:p w14:paraId="6337CE0A" w14:textId="77777777" w:rsidR="00EB1D2D" w:rsidRDefault="00EB1D2D" w:rsidP="00EB1D2D">
      <w:pPr>
        <w:pStyle w:val="Lijstalinea"/>
        <w:numPr>
          <w:ilvl w:val="0"/>
          <w:numId w:val="11"/>
        </w:numPr>
      </w:pPr>
      <w:r>
        <w:t xml:space="preserve">Afronding en nieuwe datum: </w:t>
      </w:r>
    </w:p>
    <w:p w14:paraId="6EE85190" w14:textId="77777777" w:rsidR="00EB1D2D" w:rsidRDefault="00EB1D2D" w:rsidP="00200052">
      <w:pPr>
        <w:pStyle w:val="Lijstalinea"/>
      </w:pPr>
      <w:r>
        <w:t>We sluiten de vergadering en spreken elkaar weer op 16 april 2021 om 15.00 uur via Teams</w:t>
      </w:r>
    </w:p>
    <w:p w14:paraId="618DEBC9" w14:textId="5E551ACC" w:rsidR="00D16817" w:rsidRDefault="00D16817">
      <w:pPr>
        <w:spacing w:after="0" w:line="240" w:lineRule="auto"/>
      </w:pPr>
      <w:r>
        <w:br w:type="page"/>
      </w:r>
    </w:p>
    <w:p w14:paraId="2B5DFEA0" w14:textId="2F12734D" w:rsidR="00095369" w:rsidRDefault="00A655E8" w:rsidP="00095369">
      <w:r>
        <w:rPr>
          <w:noProof/>
        </w:rPr>
        <w:lastRenderedPageBreak/>
        <w:drawing>
          <wp:anchor distT="0" distB="0" distL="114300" distR="114300" simplePos="0" relativeHeight="251668480" behindDoc="0" locked="0" layoutInCell="1" allowOverlap="1" wp14:anchorId="1547B20C" wp14:editId="3A3BFCD1">
            <wp:simplePos x="0" y="0"/>
            <wp:positionH relativeFrom="margin">
              <wp:posOffset>4137660</wp:posOffset>
            </wp:positionH>
            <wp:positionV relativeFrom="paragraph">
              <wp:posOffset>-120015</wp:posOffset>
            </wp:positionV>
            <wp:extent cx="1755775" cy="1286510"/>
            <wp:effectExtent l="0" t="0" r="0" b="8890"/>
            <wp:wrapNone/>
            <wp:docPr id="19" name="Afbeelding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55775" cy="1286510"/>
                    </a:xfrm>
                    <a:prstGeom prst="rect">
                      <a:avLst/>
                    </a:prstGeom>
                    <a:noFill/>
                  </pic:spPr>
                </pic:pic>
              </a:graphicData>
            </a:graphic>
          </wp:anchor>
        </w:drawing>
      </w:r>
    </w:p>
    <w:p w14:paraId="7173D25F" w14:textId="77777777" w:rsidR="00A655E8" w:rsidRDefault="00A655E8" w:rsidP="00095369"/>
    <w:p w14:paraId="424DF378" w14:textId="77777777" w:rsidR="00A655E8" w:rsidRDefault="00A655E8" w:rsidP="00095369"/>
    <w:p w14:paraId="72E9C594" w14:textId="602C8432" w:rsidR="00095369" w:rsidRDefault="00095369" w:rsidP="00095369">
      <w:r>
        <w:t>16 april</w:t>
      </w:r>
      <w:r w:rsidRPr="00095369">
        <w:t xml:space="preserve"> 2021, digitale bijeenkomst</w:t>
      </w:r>
    </w:p>
    <w:p w14:paraId="26D86196" w14:textId="77777777" w:rsidR="00A655E8" w:rsidRDefault="00A655E8" w:rsidP="00095369"/>
    <w:p w14:paraId="7859B0E2" w14:textId="77777777" w:rsidR="00A655E8" w:rsidRDefault="00095369" w:rsidP="00095369">
      <w:pPr>
        <w:spacing w:after="0" w:line="276" w:lineRule="auto"/>
        <w:rPr>
          <w:rFonts w:eastAsia="SimSun"/>
          <w:lang w:eastAsia="zh-CN"/>
        </w:rPr>
      </w:pPr>
      <w:r w:rsidRPr="00653C38">
        <w:rPr>
          <w:rFonts w:eastAsia="SimSun"/>
          <w:u w:val="single"/>
          <w:lang w:eastAsia="zh-CN"/>
        </w:rPr>
        <w:t>Aanwezig</w:t>
      </w:r>
      <w:r w:rsidRPr="00653C38">
        <w:rPr>
          <w:rFonts w:eastAsia="SimSun"/>
          <w:lang w:eastAsia="zh-CN"/>
        </w:rPr>
        <w:t xml:space="preserve">: </w:t>
      </w:r>
      <w:r w:rsidRPr="006B6B0B">
        <w:rPr>
          <w:rFonts w:eastAsia="SimSun"/>
          <w:lang w:eastAsia="zh-CN"/>
        </w:rPr>
        <w:t>Flip Derks (ROC zorg en welzijn)</w:t>
      </w:r>
      <w:r>
        <w:rPr>
          <w:rFonts w:eastAsia="SimSun"/>
          <w:lang w:eastAsia="zh-CN"/>
        </w:rPr>
        <w:t>, Jo</w:t>
      </w:r>
      <w:r>
        <w:rPr>
          <w:rFonts w:eastAsia="SimSun"/>
          <w:lang w:eastAsia="zh-CN"/>
        </w:rPr>
        <w:t xml:space="preserve">nas </w:t>
      </w:r>
      <w:proofErr w:type="spellStart"/>
      <w:r>
        <w:rPr>
          <w:rFonts w:eastAsia="SimSun"/>
          <w:lang w:eastAsia="zh-CN"/>
        </w:rPr>
        <w:t>Li</w:t>
      </w:r>
      <w:r w:rsidR="00A655E8">
        <w:rPr>
          <w:rFonts w:eastAsia="SimSun"/>
          <w:lang w:eastAsia="zh-CN"/>
        </w:rPr>
        <w:t>tjens</w:t>
      </w:r>
      <w:proofErr w:type="spellEnd"/>
      <w:r w:rsidR="00A655E8">
        <w:rPr>
          <w:rFonts w:eastAsia="SimSun"/>
          <w:lang w:eastAsia="zh-CN"/>
        </w:rPr>
        <w:t xml:space="preserve"> </w:t>
      </w:r>
      <w:r w:rsidRPr="006B6B0B">
        <w:rPr>
          <w:rFonts w:eastAsia="SimSun"/>
          <w:lang w:eastAsia="zh-CN"/>
        </w:rPr>
        <w:t>(Cordaan)</w:t>
      </w:r>
      <w:r>
        <w:rPr>
          <w:rFonts w:eastAsia="SimSun"/>
          <w:lang w:eastAsia="zh-CN"/>
        </w:rPr>
        <w:t xml:space="preserve">, </w:t>
      </w:r>
      <w:r w:rsidR="00A655E8" w:rsidRPr="00A655E8">
        <w:rPr>
          <w:rFonts w:eastAsia="SimSun"/>
          <w:lang w:eastAsia="zh-CN"/>
        </w:rPr>
        <w:t>Corine Latour (HvA en Voorzitter), Sanne Nissink (projectcoördinator) &amp; Berna Sol (projectcoördinator)</w:t>
      </w:r>
    </w:p>
    <w:p w14:paraId="2D444CE3" w14:textId="734950B5" w:rsidR="00095369" w:rsidRPr="00095369" w:rsidRDefault="00095369" w:rsidP="00095369">
      <w:pPr>
        <w:spacing w:after="0" w:line="276" w:lineRule="auto"/>
        <w:rPr>
          <w:rFonts w:eastAsia="SimSun"/>
          <w:u w:val="single"/>
          <w:lang w:eastAsia="zh-CN"/>
        </w:rPr>
      </w:pPr>
      <w:r w:rsidRPr="00095369">
        <w:rPr>
          <w:rFonts w:eastAsia="SimSun"/>
          <w:u w:val="single"/>
          <w:lang w:eastAsia="zh-CN"/>
        </w:rPr>
        <w:t>Afwezig (met bericht):</w:t>
      </w:r>
      <w:r w:rsidRPr="00095369">
        <w:rPr>
          <w:rFonts w:eastAsia="SimSun"/>
          <w:lang w:eastAsia="zh-CN"/>
        </w:rPr>
        <w:t xml:space="preserve"> </w:t>
      </w:r>
      <w:r w:rsidRPr="00095369">
        <w:rPr>
          <w:rFonts w:eastAsia="SimSun"/>
          <w:lang w:eastAsia="zh-CN"/>
        </w:rPr>
        <w:t>Bianca Buurman (</w:t>
      </w:r>
      <w:r w:rsidR="00A655E8" w:rsidRPr="00095369">
        <w:rPr>
          <w:rFonts w:eastAsia="SimSun"/>
          <w:lang w:eastAsia="zh-CN"/>
        </w:rPr>
        <w:t>WijkKliniek</w:t>
      </w:r>
      <w:r w:rsidRPr="00095369">
        <w:rPr>
          <w:rFonts w:eastAsia="SimSun"/>
          <w:lang w:eastAsia="zh-CN"/>
        </w:rPr>
        <w:t>), Ab Rienstra (ouderenadviesraad)</w:t>
      </w:r>
    </w:p>
    <w:p w14:paraId="793F91E0" w14:textId="77777777" w:rsidR="00095369" w:rsidRPr="00653C38" w:rsidRDefault="00095369" w:rsidP="00095369">
      <w:pPr>
        <w:spacing w:after="0" w:line="276" w:lineRule="auto"/>
        <w:rPr>
          <w:rFonts w:eastAsia="SimSun"/>
          <w:lang w:eastAsia="zh-CN"/>
        </w:rPr>
      </w:pPr>
      <w:r w:rsidRPr="00653C38">
        <w:rPr>
          <w:rFonts w:eastAsia="SimSun"/>
          <w:noProof/>
          <w:lang w:eastAsia="zh-CN"/>
        </w:rPr>
        <mc:AlternateContent>
          <mc:Choice Requires="wps">
            <w:drawing>
              <wp:anchor distT="0" distB="0" distL="114300" distR="114300" simplePos="0" relativeHeight="251672576" behindDoc="0" locked="0" layoutInCell="1" allowOverlap="1" wp14:anchorId="319B4758" wp14:editId="2D0CBD5B">
                <wp:simplePos x="0" y="0"/>
                <wp:positionH relativeFrom="column">
                  <wp:posOffset>57150</wp:posOffset>
                </wp:positionH>
                <wp:positionV relativeFrom="paragraph">
                  <wp:posOffset>159385</wp:posOffset>
                </wp:positionV>
                <wp:extent cx="5784850" cy="0"/>
                <wp:effectExtent l="0" t="0" r="0" b="0"/>
                <wp:wrapNone/>
                <wp:docPr id="21" name="Rechte verbindingslijn 21"/>
                <wp:cNvGraphicFramePr/>
                <a:graphic xmlns:a="http://schemas.openxmlformats.org/drawingml/2006/main">
                  <a:graphicData uri="http://schemas.microsoft.com/office/word/2010/wordprocessingShape">
                    <wps:wsp>
                      <wps:cNvCnPr/>
                      <wps:spPr>
                        <a:xfrm flipV="1">
                          <a:off x="0" y="0"/>
                          <a:ext cx="5784850" cy="0"/>
                        </a:xfrm>
                        <a:prstGeom prst="line">
                          <a:avLst/>
                        </a:prstGeom>
                        <a:noFill/>
                        <a:ln w="190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25CDBDD2" id="Rechte verbindingslijn 21" o:spid="_x0000_s1026" style="position:absolute;flip: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5pt,12.55pt" to="460pt,1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" strokecolor="windowText" strokeweight="1.5pt">
                <v:stroke joinstyle="miter"/>
              </v:line>
            </w:pict>
          </mc:Fallback>
        </mc:AlternateContent>
      </w:r>
    </w:p>
    <w:p w14:paraId="16CC2B06" w14:textId="77777777" w:rsidR="00095369" w:rsidRPr="003D226E" w:rsidRDefault="00095369" w:rsidP="00095369">
      <w:pPr>
        <w:spacing w:after="0" w:line="276" w:lineRule="auto"/>
        <w:rPr>
          <w:b/>
          <w:bCs/>
        </w:rPr>
      </w:pPr>
      <w:r w:rsidRPr="003D226E">
        <w:rPr>
          <w:b/>
          <w:bCs/>
        </w:rPr>
        <w:t>Agenda</w:t>
      </w:r>
    </w:p>
    <w:p w14:paraId="47077814" w14:textId="0A23EA68" w:rsidR="00A655E8" w:rsidRDefault="00A655E8" w:rsidP="00A655E8">
      <w:pPr>
        <w:spacing w:after="0"/>
      </w:pPr>
      <w:r>
        <w:t>1.</w:t>
      </w:r>
      <w:r>
        <w:tab/>
      </w:r>
      <w:r>
        <w:t>K</w:t>
      </w:r>
      <w:r>
        <w:t>ennismaking</w:t>
      </w:r>
    </w:p>
    <w:p w14:paraId="1858E32F" w14:textId="6E670A5F" w:rsidR="00A655E8" w:rsidRDefault="00A655E8" w:rsidP="00A655E8">
      <w:pPr>
        <w:spacing w:after="0"/>
      </w:pPr>
      <w:r>
        <w:t>2.</w:t>
      </w:r>
      <w:r>
        <w:tab/>
        <w:t>Stand van zaken</w:t>
      </w:r>
    </w:p>
    <w:p w14:paraId="251048F5" w14:textId="5BF023CE" w:rsidR="00A655E8" w:rsidRDefault="00A655E8" w:rsidP="00A655E8">
      <w:pPr>
        <w:spacing w:after="0"/>
      </w:pPr>
      <w:r>
        <w:t>4.</w:t>
      </w:r>
      <w:r>
        <w:tab/>
        <w:t>Borg</w:t>
      </w:r>
      <w:r>
        <w:t>ing</w:t>
      </w:r>
      <w:r>
        <w:t xml:space="preserve"> </w:t>
      </w:r>
    </w:p>
    <w:p w14:paraId="5C619FC7" w14:textId="269A7812" w:rsidR="00D16817" w:rsidRDefault="00A655E8" w:rsidP="00A655E8">
      <w:pPr>
        <w:spacing w:after="0"/>
      </w:pPr>
      <w:r>
        <w:t>5.</w:t>
      </w:r>
      <w:r>
        <w:tab/>
        <w:t xml:space="preserve">Afronding </w:t>
      </w:r>
    </w:p>
    <w:p w14:paraId="4CF5A661" w14:textId="06FCC550" w:rsidR="00A655E8" w:rsidRDefault="00A655E8" w:rsidP="00A655E8">
      <w:pPr>
        <w:spacing w:after="0"/>
      </w:pPr>
    </w:p>
    <w:p w14:paraId="2A2A3B05" w14:textId="150287B2" w:rsidR="00A655E8" w:rsidRPr="00A655E8" w:rsidRDefault="00A655E8" w:rsidP="00A655E8">
      <w:pPr>
        <w:spacing w:after="0"/>
        <w:rPr>
          <w:b/>
          <w:bCs/>
        </w:rPr>
      </w:pPr>
      <w:r w:rsidRPr="00A655E8">
        <w:rPr>
          <w:b/>
          <w:bCs/>
        </w:rPr>
        <w:t>Notulen</w:t>
      </w:r>
    </w:p>
    <w:p w14:paraId="283B71AE" w14:textId="77777777" w:rsidR="00D16817" w:rsidRDefault="00D16817" w:rsidP="00D16817">
      <w:pPr>
        <w:numPr>
          <w:ilvl w:val="0"/>
          <w:numId w:val="13"/>
        </w:numPr>
        <w:spacing w:after="0"/>
      </w:pPr>
      <w:r>
        <w:t>Nader</w:t>
      </w:r>
      <w:r w:rsidRPr="00092D3C">
        <w:t xml:space="preserve"> kennismaken </w:t>
      </w:r>
      <w:r w:rsidRPr="00092D3C">
        <w:rPr>
          <w:rFonts w:ascii="Segoe UI Emoji" w:hAnsi="Segoe UI Emoji" w:cs="Segoe UI Emoji"/>
        </w:rPr>
        <w:t>😊</w:t>
      </w:r>
      <w:r w:rsidRPr="00092D3C">
        <w:t xml:space="preserve"> omdat we weer met een enigszins andere groep zijn</w:t>
      </w:r>
    </w:p>
    <w:p w14:paraId="0B84F8A1" w14:textId="77777777" w:rsidR="00D16817" w:rsidRDefault="00D16817" w:rsidP="00D16817">
      <w:pPr>
        <w:numPr>
          <w:ilvl w:val="1"/>
          <w:numId w:val="13"/>
        </w:numPr>
        <w:spacing w:after="0"/>
      </w:pPr>
      <w:r>
        <w:t xml:space="preserve"> Jonas  werkt als manager wijkverpleging (collega van Joost), in nieuw west en zuid.</w:t>
      </w:r>
    </w:p>
    <w:p w14:paraId="0742F8DB" w14:textId="77777777" w:rsidR="00D16817" w:rsidRPr="00092D3C" w:rsidRDefault="00D16817" w:rsidP="009B7526">
      <w:pPr>
        <w:spacing w:after="0"/>
        <w:ind w:left="1440"/>
      </w:pPr>
    </w:p>
    <w:p w14:paraId="2F519E29" w14:textId="77777777" w:rsidR="00D16817" w:rsidRDefault="00D16817" w:rsidP="00D16817">
      <w:pPr>
        <w:numPr>
          <w:ilvl w:val="0"/>
          <w:numId w:val="13"/>
        </w:numPr>
        <w:spacing w:after="0"/>
      </w:pPr>
      <w:r w:rsidRPr="00092D3C">
        <w:t>Stand van zaken sinds de vorige stuurgroepvergadering</w:t>
      </w:r>
    </w:p>
    <w:p w14:paraId="692D5200" w14:textId="77777777" w:rsidR="00D16817" w:rsidRDefault="00D16817" w:rsidP="00D16817">
      <w:pPr>
        <w:numPr>
          <w:ilvl w:val="1"/>
          <w:numId w:val="13"/>
        </w:numPr>
        <w:spacing w:after="0"/>
      </w:pPr>
      <w:r>
        <w:t xml:space="preserve">We zijn erg blij en trots op de resultaten van de Wijk-Up Call! Het gezamenlijk leren van MBO en </w:t>
      </w:r>
      <w:proofErr w:type="spellStart"/>
      <w:r>
        <w:t>HBOstudenten</w:t>
      </w:r>
      <w:proofErr w:type="spellEnd"/>
      <w:r>
        <w:t xml:space="preserve">; de interprofessionele leerwerkplaats werkt goed. De minor complexe wijkzorg is ook aangehaakt met een wijkproject. </w:t>
      </w:r>
    </w:p>
    <w:p w14:paraId="0AAFB24E" w14:textId="77777777" w:rsidR="00D16817" w:rsidRDefault="00D16817" w:rsidP="00D16817">
      <w:pPr>
        <w:numPr>
          <w:ilvl w:val="1"/>
          <w:numId w:val="13"/>
        </w:numPr>
        <w:spacing w:after="0"/>
      </w:pPr>
      <w:r>
        <w:t>De themadag “niet alleen” is een groot -online-  succes geweest. Flip heeft ook geparticipeerd en is enthousiast. Op 27 mei a.s. is er een volgende themadag, dan staat het thema Hartfalen centraal (</w:t>
      </w:r>
      <w:proofErr w:type="spellStart"/>
      <w:r>
        <w:t>coordinatie</w:t>
      </w:r>
      <w:proofErr w:type="spellEnd"/>
      <w:r>
        <w:t xml:space="preserve"> door de LWP cardio).  </w:t>
      </w:r>
    </w:p>
    <w:p w14:paraId="115807D2" w14:textId="77777777" w:rsidR="00D16817" w:rsidRPr="00826B6B" w:rsidRDefault="00D16817" w:rsidP="00D16817">
      <w:pPr>
        <w:numPr>
          <w:ilvl w:val="1"/>
          <w:numId w:val="13"/>
        </w:numPr>
        <w:spacing w:after="0"/>
      </w:pPr>
      <w:proofErr w:type="spellStart"/>
      <w:r>
        <w:t>tbv</w:t>
      </w:r>
      <w:proofErr w:type="spellEnd"/>
      <w:r>
        <w:t xml:space="preserve"> de HvA-</w:t>
      </w:r>
      <w:proofErr w:type="spellStart"/>
      <w:r>
        <w:t>kennisparade</w:t>
      </w:r>
      <w:proofErr w:type="spellEnd"/>
      <w:r>
        <w:t xml:space="preserve"> heeft Sanne met een aantal studenten en projectleden een Workshop over interprofessioneel opleiden in de Wijk-Up Call! gedaan. Dit thema speelt binnen veel faculteiten van de HvA. </w:t>
      </w:r>
    </w:p>
    <w:p w14:paraId="7930C094" w14:textId="77777777" w:rsidR="00D16817" w:rsidRDefault="00D16817" w:rsidP="00D16817">
      <w:pPr>
        <w:numPr>
          <w:ilvl w:val="1"/>
          <w:numId w:val="13"/>
        </w:numPr>
        <w:spacing w:after="0"/>
      </w:pPr>
      <w:r>
        <w:t xml:space="preserve">Concretere plannen voor de start van stages welzijn per september: Er zijn reorganisaties geweest in het </w:t>
      </w:r>
      <w:proofErr w:type="spellStart"/>
      <w:r>
        <w:t>welzijnveld</w:t>
      </w:r>
      <w:proofErr w:type="spellEnd"/>
      <w:r>
        <w:t xml:space="preserve"> en op de faculteit Maatschappij en Recht. Dat heeft voor vertraging gezorgd, maar de contacten zijn goed gelegd en  de welzijnsprofessionals sluiten al aan bij themabijeenkomsten. </w:t>
      </w:r>
    </w:p>
    <w:p w14:paraId="5E58DDEF" w14:textId="77777777" w:rsidR="00D16817" w:rsidRDefault="00D16817" w:rsidP="00D16817">
      <w:pPr>
        <w:numPr>
          <w:ilvl w:val="1"/>
          <w:numId w:val="13"/>
        </w:numPr>
        <w:spacing w:after="0"/>
      </w:pPr>
      <w:r>
        <w:t>Training Interprofessioneel samenwerken is succesvol afgerond</w:t>
      </w:r>
    </w:p>
    <w:p w14:paraId="1246F085" w14:textId="77777777" w:rsidR="00D16817" w:rsidRDefault="00D16817" w:rsidP="00D16817">
      <w:pPr>
        <w:numPr>
          <w:ilvl w:val="1"/>
          <w:numId w:val="13"/>
        </w:numPr>
        <w:spacing w:after="0"/>
      </w:pPr>
      <w:r>
        <w:t xml:space="preserve">Lastig is het aangehaakt zijn of blijven van de opleiding en professionals fysio ergo en voeding: Suggestie van Corine: bespreken in het onderwijsoverleg (Danny?)  het probleem van de drempels tussen interprofessionele inzet. Opleiding voeding heeft een nieuwe coördinator? </w:t>
      </w:r>
    </w:p>
    <w:p w14:paraId="4685D7DC" w14:textId="77777777" w:rsidR="00D16817" w:rsidRPr="00092D3C" w:rsidRDefault="00D16817" w:rsidP="00D16817">
      <w:pPr>
        <w:numPr>
          <w:ilvl w:val="1"/>
          <w:numId w:val="13"/>
        </w:numPr>
        <w:spacing w:after="0"/>
      </w:pPr>
      <w:r>
        <w:t xml:space="preserve">We zijn erg blij met de </w:t>
      </w:r>
      <w:r w:rsidRPr="00092D3C">
        <w:t>AR-</w:t>
      </w:r>
      <w:r>
        <w:t>praktijkprijs</w:t>
      </w:r>
      <w:r w:rsidRPr="00092D3C">
        <w:t>nominatie</w:t>
      </w:r>
      <w:r>
        <w:t>; de uitwerking helpt om de borging vast te beschrijven. We wachten nog op het format van ZonMW voor de eindevaluatie</w:t>
      </w:r>
    </w:p>
    <w:p w14:paraId="17B6FFF2" w14:textId="77777777" w:rsidR="00D16817" w:rsidRDefault="00D16817" w:rsidP="00D16817">
      <w:pPr>
        <w:numPr>
          <w:ilvl w:val="1"/>
          <w:numId w:val="13"/>
        </w:numPr>
        <w:spacing w:after="0"/>
      </w:pPr>
      <w:r>
        <w:t xml:space="preserve">Joost heeft een plan voor een “Leidende coalitie” vanuit Cordaan, waarin de praktijkbegeleiding/ wisselwerking tussen met en van MBO en </w:t>
      </w:r>
      <w:proofErr w:type="spellStart"/>
      <w:r>
        <w:t>HBOstages</w:t>
      </w:r>
      <w:proofErr w:type="spellEnd"/>
      <w:r>
        <w:t xml:space="preserve"> goed geregeld wordt, zodat de </w:t>
      </w:r>
      <w:proofErr w:type="spellStart"/>
      <w:r>
        <w:t>interprofessionaliteit</w:t>
      </w:r>
      <w:proofErr w:type="spellEnd"/>
      <w:r>
        <w:t xml:space="preserve"> van de leerwerkplaats niet alleen </w:t>
      </w:r>
      <w:r>
        <w:lastRenderedPageBreak/>
        <w:t xml:space="preserve">vanuit de studenten wordt gestimuleerd, maar ook vanuit de professionals van de zorgorganisatie. </w:t>
      </w:r>
    </w:p>
    <w:p w14:paraId="6285A567" w14:textId="77777777" w:rsidR="00D16817" w:rsidRDefault="00D16817" w:rsidP="009B7526">
      <w:pPr>
        <w:spacing w:after="0"/>
        <w:ind w:left="1440"/>
      </w:pPr>
    </w:p>
    <w:p w14:paraId="3C274CFD" w14:textId="77777777" w:rsidR="00D16817" w:rsidRDefault="00D16817" w:rsidP="00D16817">
      <w:pPr>
        <w:numPr>
          <w:ilvl w:val="0"/>
          <w:numId w:val="13"/>
        </w:numPr>
        <w:spacing w:after="0"/>
      </w:pPr>
      <w:r w:rsidRPr="00092D3C">
        <w:t>Focus op borging ; sterkte en risico</w:t>
      </w:r>
      <w:r>
        <w:t>’</w:t>
      </w:r>
      <w:r w:rsidRPr="00092D3C">
        <w:t>s vervolgplannen</w:t>
      </w:r>
    </w:p>
    <w:p w14:paraId="4AC16751" w14:textId="77777777" w:rsidR="00D16817" w:rsidRDefault="00D16817" w:rsidP="00D16817">
      <w:pPr>
        <w:numPr>
          <w:ilvl w:val="1"/>
          <w:numId w:val="13"/>
        </w:numPr>
        <w:spacing w:after="0"/>
      </w:pPr>
      <w:r>
        <w:t xml:space="preserve">Corine stelt voor dat deze Leidende coalitie wordt aangevuld met een soort van Klankbordgroep ter ondersteuning van de borging van de leerwerkplaats </w:t>
      </w:r>
    </w:p>
    <w:p w14:paraId="78A56D5B" w14:textId="77777777" w:rsidR="00D16817" w:rsidRPr="00092D3C" w:rsidRDefault="00D16817" w:rsidP="009B7526">
      <w:pPr>
        <w:spacing w:after="0"/>
        <w:ind w:left="1440"/>
      </w:pPr>
    </w:p>
    <w:p w14:paraId="7D614194" w14:textId="77777777" w:rsidR="00D16817" w:rsidRDefault="00D16817" w:rsidP="00D16817">
      <w:pPr>
        <w:numPr>
          <w:ilvl w:val="1"/>
          <w:numId w:val="13"/>
        </w:numPr>
        <w:spacing w:after="0"/>
      </w:pPr>
      <w:r>
        <w:t xml:space="preserve">Flip stelt de Fieldlabs-vervolgaanvraag voor als ondersteuning voor de borging van de Wijk-Up Call!. Corine is daar niet positief over omdat er zoveel opleidingsniveaus bij betrokken moeten worden. Een succesvolle MBO/HBO samenwerking is in de Wijk-Up Call! gerealiseerd en dat is bijzonder genoeg om zorgvuldig te vervolgen. </w:t>
      </w:r>
    </w:p>
    <w:p w14:paraId="171DBEFB" w14:textId="77777777" w:rsidR="00D16817" w:rsidRDefault="00D16817" w:rsidP="00D16817">
      <w:pPr>
        <w:numPr>
          <w:ilvl w:val="1"/>
          <w:numId w:val="13"/>
        </w:numPr>
        <w:spacing w:after="0"/>
      </w:pPr>
      <w:r>
        <w:t xml:space="preserve">Corine vraagt zich af of </w:t>
      </w:r>
      <w:proofErr w:type="spellStart"/>
      <w:r>
        <w:t>afstuderenden</w:t>
      </w:r>
      <w:proofErr w:type="spellEnd"/>
      <w:r>
        <w:t xml:space="preserve"> ook meer betrokken kunnen worden bij praktijkonderzoek (</w:t>
      </w:r>
      <w:proofErr w:type="spellStart"/>
      <w:r>
        <w:t>ipv</w:t>
      </w:r>
      <w:proofErr w:type="spellEnd"/>
      <w:r>
        <w:t xml:space="preserve"> de standaard afstudeeropdrachten). Dit zou nog bekeken kunnen worden.  </w:t>
      </w:r>
    </w:p>
    <w:p w14:paraId="6B347288" w14:textId="77777777" w:rsidR="00D16817" w:rsidRDefault="00D16817" w:rsidP="009B7526">
      <w:pPr>
        <w:spacing w:after="0"/>
        <w:ind w:left="1440"/>
      </w:pPr>
    </w:p>
    <w:p w14:paraId="561AB2F5" w14:textId="77777777" w:rsidR="00D16817" w:rsidRDefault="00D16817" w:rsidP="00D16817">
      <w:pPr>
        <w:numPr>
          <w:ilvl w:val="0"/>
          <w:numId w:val="13"/>
        </w:numPr>
        <w:spacing w:after="0"/>
      </w:pPr>
      <w:r>
        <w:t xml:space="preserve">Afronding: </w:t>
      </w:r>
    </w:p>
    <w:p w14:paraId="59503C0A" w14:textId="77777777" w:rsidR="00D16817" w:rsidRDefault="00D16817" w:rsidP="009B7526">
      <w:pPr>
        <w:pStyle w:val="Lijstalinea"/>
        <w:spacing w:after="0"/>
      </w:pPr>
      <w:r>
        <w:t xml:space="preserve">We sluiten de vergadering en hopen elkaar (live) te zien op de feestelijke afsluiting op 15 juli a.s. vanaf 15.00 uur (locatie en details volgen nog) </w:t>
      </w:r>
    </w:p>
    <w:p w14:paraId="761C4012" w14:textId="77777777" w:rsidR="00D16817" w:rsidRDefault="00D16817"/>
    <w:p w14:paraId="34D2D6B8" w14:textId="77777777" w:rsidR="00D16817" w:rsidRPr="00C81457" w:rsidRDefault="00D16817"/>
    <w:p w14:paraId="01F1EE5D" w14:textId="77777777" w:rsidR="00EB1D2D" w:rsidRDefault="00EB1D2D"/>
    <w:p w14:paraId="1C9B5C35" w14:textId="77777777" w:rsidR="00EB1D2D" w:rsidRPr="00C81457" w:rsidRDefault="00EB1D2D"/>
    <w:p w14:paraId="1A8C8C3D" w14:textId="77777777" w:rsidR="0085638A" w:rsidRDefault="0085638A" w:rsidP="001E7E41">
      <w:pPr>
        <w:spacing w:after="0" w:line="276" w:lineRule="auto"/>
        <w:rPr>
          <w:rFonts w:eastAsia="SimSun"/>
          <w:lang w:eastAsia="zh-CN"/>
        </w:rPr>
      </w:pPr>
    </w:p>
    <w:sectPr w:rsidR="0085638A">
      <w:headerReference w:type="default" r:id="rId10"/>
      <w:pgSz w:w="11906" w:h="16838"/>
      <w:pgMar w:top="1440" w:right="1440" w:bottom="1440" w:left="1440" w:header="708" w:footer="708" w:gutter="0"/>
      <w:cols w:space="708"/>
      <w:formProt w:val="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FDA63A" w14:textId="77777777" w:rsidR="003D6D36" w:rsidRDefault="003D6D36">
      <w:pPr>
        <w:spacing w:after="0" w:line="240" w:lineRule="auto"/>
      </w:pPr>
      <w:r>
        <w:separator/>
      </w:r>
    </w:p>
  </w:endnote>
  <w:endnote w:type="continuationSeparator" w:id="0">
    <w:p w14:paraId="589F120F" w14:textId="77777777" w:rsidR="003D6D36" w:rsidRDefault="003D6D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iberation Sans">
    <w:altName w:val="Arial"/>
    <w:charset w:val="01"/>
    <w:family w:val="swiss"/>
    <w:pitch w:val="variable"/>
  </w:font>
  <w:font w:name="Tahoma">
    <w:panose1 w:val="020B0604030504040204"/>
    <w:charset w:val="00"/>
    <w:family w:val="swiss"/>
    <w:pitch w:val="variable"/>
    <w:sig w:usb0="E1002EFF" w:usb1="C000605B" w:usb2="00000029" w:usb3="00000000" w:csb0="000101FF" w:csb1="00000000"/>
  </w:font>
  <w:font w:name="Noto Sans Devanagari">
    <w:altName w:val="Cambria"/>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8C2ECE" w14:textId="77777777" w:rsidR="003D6D36" w:rsidRDefault="003D6D36">
      <w:pPr>
        <w:spacing w:after="0" w:line="240" w:lineRule="auto"/>
      </w:pPr>
      <w:r>
        <w:separator/>
      </w:r>
    </w:p>
  </w:footnote>
  <w:footnote w:type="continuationSeparator" w:id="0">
    <w:p w14:paraId="5FC581E6" w14:textId="77777777" w:rsidR="003D6D36" w:rsidRDefault="003D6D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66B745" w14:textId="77777777" w:rsidR="00DC3FF4" w:rsidRDefault="003F48DC">
    <w:pPr>
      <w:pStyle w:val="Koptekst"/>
      <w:jc w:val="center"/>
      <w:rPr>
        <w:color w:val="2E74B5"/>
      </w:rPr>
    </w:pPr>
    <w:r>
      <w:rPr>
        <w:noProof/>
      </w:rPr>
      <mc:AlternateContent>
        <mc:Choice Requires="wpg">
          <w:drawing>
            <wp:anchor distT="0" distB="5080" distL="114300" distR="114300" simplePos="0" relativeHeight="5" behindDoc="1" locked="0" layoutInCell="1" allowOverlap="1" wp14:anchorId="60D0EA50" wp14:editId="6BC54DC9">
              <wp:simplePos x="0" y="0"/>
              <wp:positionH relativeFrom="page">
                <wp:align>left</wp:align>
              </wp:positionH>
              <wp:positionV relativeFrom="page">
                <wp:posOffset>245745</wp:posOffset>
              </wp:positionV>
              <wp:extent cx="1701165" cy="1024890"/>
              <wp:effectExtent l="0" t="0" r="0" b="0"/>
              <wp:wrapNone/>
              <wp:docPr id="2" name="Groep 158"/>
              <wp:cNvGraphicFramePr/>
              <a:graphic xmlns:a="http://schemas.openxmlformats.org/drawingml/2006/main">
                <a:graphicData uri="http://schemas.microsoft.com/office/word/2010/wordprocessingGroup">
                  <wpg:wgp>
                    <wpg:cNvGrpSpPr/>
                    <wpg:grpSpPr>
                      <a:xfrm>
                        <a:off x="0" y="0"/>
                        <a:ext cx="1700640" cy="1024200"/>
                        <a:chOff x="0" y="0"/>
                        <a:chExt cx="0" cy="0"/>
                      </a:xfrm>
                    </wpg:grpSpPr>
                    <wpg:grpSp>
                      <wpg:cNvPr id="3" name="Group 3"/>
                      <wpg:cNvGrpSpPr/>
                      <wpg:grpSpPr>
                        <a:xfrm>
                          <a:off x="0" y="0"/>
                          <a:ext cx="1700640" cy="1024200"/>
                          <a:chOff x="0" y="0"/>
                          <a:chExt cx="0" cy="0"/>
                        </a:xfrm>
                      </wpg:grpSpPr>
                      <wps:wsp>
                        <wps:cNvPr id="4" name="Rectangle 4"/>
                        <wps:cNvSpPr/>
                        <wps:spPr>
                          <a:xfrm>
                            <a:off x="0" y="0"/>
                            <a:ext cx="1700640" cy="1024200"/>
                          </a:xfrm>
                          <a:prstGeom prst="rect">
                            <a:avLst/>
                          </a:prstGeom>
                          <a:noFill/>
                          <a:ln w="12600">
                            <a:noFill/>
                          </a:ln>
                        </wps:spPr>
                        <wps:style>
                          <a:lnRef idx="0">
                            <a:scrgbClr r="0" g="0" b="0"/>
                          </a:lnRef>
                          <a:fillRef idx="0">
                            <a:scrgbClr r="0" g="0" b="0"/>
                          </a:fillRef>
                          <a:effectRef idx="0">
                            <a:scrgbClr r="0" g="0" b="0"/>
                          </a:effectRef>
                          <a:fontRef idx="minor"/>
                        </wps:style>
                        <wps:bodyPr/>
                      </wps:wsp>
                      <wps:wsp>
                        <wps:cNvPr id="5" name="Freeform: Shape 5"/>
                        <wps:cNvSpPr/>
                        <wps:spPr>
                          <a:xfrm>
                            <a:off x="228600" y="0"/>
                            <a:ext cx="1463040" cy="1014840"/>
                          </a:xfrm>
                          <a:custGeom>
                            <a:avLst/>
                            <a:gdLst/>
                            <a:ahLst/>
                            <a:cxnLst/>
                            <a:rect l="l" t="t" r="r" b="b"/>
                            <a:pathLst>
                              <a:path w="1462822" h="1014481">
                                <a:moveTo>
                                  <a:pt x="0" y="0"/>
                                </a:moveTo>
                                <a:lnTo>
                                  <a:pt x="1462822" y="0"/>
                                </a:lnTo>
                                <a:lnTo>
                                  <a:pt x="910372" y="376306"/>
                                </a:lnTo>
                                <a:lnTo>
                                  <a:pt x="0" y="1014481"/>
                                </a:lnTo>
                                <a:lnTo>
                                  <a:pt x="0" y="0"/>
                                </a:lnTo>
                                <a:close/>
                              </a:path>
                            </a:pathLst>
                          </a:custGeom>
                          <a:solidFill>
                            <a:srgbClr val="5B9BD5"/>
                          </a:solidFill>
                          <a:ln w="12600">
                            <a:noFill/>
                          </a:ln>
                        </wps:spPr>
                        <wps:style>
                          <a:lnRef idx="0">
                            <a:scrgbClr r="0" g="0" b="0"/>
                          </a:lnRef>
                          <a:fillRef idx="0">
                            <a:scrgbClr r="0" g="0" b="0"/>
                          </a:fillRef>
                          <a:effectRef idx="0">
                            <a:scrgbClr r="0" g="0" b="0"/>
                          </a:effectRef>
                          <a:fontRef idx="minor"/>
                        </wps:style>
                        <wps:bodyPr/>
                      </wps:wsp>
                      <wps:wsp>
                        <wps:cNvPr id="6" name="Rectangle 6"/>
                        <wps:cNvSpPr/>
                        <wps:spPr>
                          <a:xfrm>
                            <a:off x="228600" y="0"/>
                            <a:ext cx="1472040" cy="1024200"/>
                          </a:xfrm>
                          <a:prstGeom prst="rect">
                            <a:avLst/>
                          </a:prstGeom>
                          <a:blipFill>
                            <a:blip r:embed="rId1"/>
                            <a:stretch>
                              <a:fillRect/>
                            </a:stretch>
                          </a:blipFill>
                          <a:ln w="12600">
                            <a:noFill/>
                          </a:ln>
                        </wps:spPr>
                        <wps:style>
                          <a:lnRef idx="0">
                            <a:scrgbClr r="0" g="0" b="0"/>
                          </a:lnRef>
                          <a:fillRef idx="0">
                            <a:scrgbClr r="0" g="0" b="0"/>
                          </a:fillRef>
                          <a:effectRef idx="0">
                            <a:scrgbClr r="0" g="0" b="0"/>
                          </a:effectRef>
                          <a:fontRef idx="minor"/>
                        </wps:style>
                        <wps:bodyPr/>
                      </wps:wsp>
                    </wpg:grpSp>
                    <wps:wsp>
                      <wps:cNvPr id="7" name="Rectangle 7"/>
                      <wps:cNvSpPr/>
                      <wps:spPr>
                        <a:xfrm flipH="1">
                          <a:off x="234360" y="19080"/>
                          <a:ext cx="442080" cy="374760"/>
                        </a:xfrm>
                        <a:prstGeom prst="rect">
                          <a:avLst/>
                        </a:prstGeom>
                        <a:noFill/>
                        <a:ln w="6480">
                          <a:noFill/>
                        </a:ln>
                      </wps:spPr>
                      <wps:style>
                        <a:lnRef idx="0">
                          <a:scrgbClr r="0" g="0" b="0"/>
                        </a:lnRef>
                        <a:fillRef idx="0">
                          <a:scrgbClr r="0" g="0" b="0"/>
                        </a:fillRef>
                        <a:effectRef idx="0">
                          <a:scrgbClr r="0" g="0" b="0"/>
                        </a:effectRef>
                        <a:fontRef idx="minor"/>
                      </wps:style>
                      <wps:txbx>
                        <w:txbxContent>
                          <w:p w14:paraId="0B5CA62E" w14:textId="77777777" w:rsidR="00DC3FF4" w:rsidRDefault="00DC3FF4">
                            <w:pPr>
                              <w:spacing w:after="0" w:line="240" w:lineRule="auto"/>
                              <w:jc w:val="right"/>
                            </w:pPr>
                          </w:p>
                        </w:txbxContent>
                      </wps:txbx>
                      <wps:bodyPr tIns="91440" bIns="91440" anchor="ctr">
                        <a:noAutofit/>
                      </wps:bodyPr>
                    </wps:wsp>
                  </wpg:wgp>
                </a:graphicData>
              </a:graphic>
            </wp:anchor>
          </w:drawing>
        </mc:Choice>
        <mc:Fallback>
          <w:pict>
            <v:group w14:anchorId="60D0EA50" id="Groep 158" o:spid="_x0000_s1026" style="position:absolute;left:0;text-align:left;margin-left:0;margin-top:19.35pt;width:133.95pt;height:80.7pt;z-index:-503316475;mso-wrap-distance-bottom:.4pt;mso-position-horizontal:left;mso-position-horizontal-relative:page;mso-position-vertical-relative:page" coordsize="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">
              <v:group id="Group 3" o:spid="_x0000_s1027" style="position:absolute;width:1700640;height:1024200"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Rectangle 4" o:spid="_x0000_s1028" style="position:absolute;width:1700640;height:1024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" filled="f" stroked="f" strokeweight=".35mm"/>
                <v:shape id="Freeform: Shape 5" o:spid="_x0000_s1029" style="position:absolute;left:228600;width:1463040;height:1014840;visibility:visible;mso-wrap-style:square;v-text-anchor:top" coordsize="1462822,1014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" path="m,l1462822,,910372,376306,,1014481,,xe" fillcolor="#5b9bd5" stroked="f" strokeweight=".35mm">
                  <v:path arrowok="t"/>
                </v:shape>
                <v:rect id="Rectangle 6" o:spid="_x0000_s1030" style="position:absolute;left:228600;width:1472040;height:1024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" stroked="f" strokeweight=".35mm">
                  <v:fill r:id="rId2" o:title="" recolor="t" rotate="t" type="frame"/>
                </v:rect>
              </v:group>
              <v:rect id="Rectangle 7" o:spid="_x0000_s1031" style="position:absolute;left:234360;top:19080;width:442080;height:37476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" filled="f" stroked="f" strokeweight=".18mm">
                <v:textbox inset=",7.2pt,,7.2pt">
                  <w:txbxContent>
                    <w:p w14:paraId="0B5CA62E" w14:textId="77777777" w:rsidR="00DC3FF4" w:rsidRDefault="00DC3FF4">
                      <w:pPr>
                        <w:spacing w:after="0" w:line="240" w:lineRule="auto"/>
                        <w:jc w:val="right"/>
                      </w:pPr>
                    </w:p>
                  </w:txbxContent>
                </v:textbox>
              </v:rect>
              <w10:wrap anchorx="page" anchory="page"/>
            </v:group>
          </w:pict>
        </mc:Fallback>
      </mc:AlternateContent>
    </w:r>
    <w:r w:rsidR="00241CAA">
      <w:rPr>
        <w:color w:val="2E74B5"/>
      </w:rPr>
      <w:t xml:space="preserve">Notulen Stuurgroep </w:t>
    </w:r>
    <w:r>
      <w:rPr>
        <w:color w:val="2E74B5"/>
      </w:rPr>
      <w:t xml:space="preserve">Wijk-Up Call! </w:t>
    </w:r>
  </w:p>
  <w:p w14:paraId="7C5FD8EC" w14:textId="77777777" w:rsidR="00241CAA" w:rsidRDefault="00241CAA">
    <w:pPr>
      <w:pStyle w:val="Koptekst"/>
      <w:jc w:val="center"/>
      <w:rPr>
        <w:color w:val="2E74B5"/>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964846"/>
    <w:multiLevelType w:val="hybridMultilevel"/>
    <w:tmpl w:val="06E61E8A"/>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59B28D0"/>
    <w:multiLevelType w:val="hybridMultilevel"/>
    <w:tmpl w:val="F5709342"/>
    <w:lvl w:ilvl="0" w:tplc="E04C6102">
      <w:start w:val="1"/>
      <w:numFmt w:val="bullet"/>
      <w:lvlText w:val="-"/>
      <w:lvlJc w:val="left"/>
      <w:pPr>
        <w:ind w:left="1080" w:hanging="360"/>
      </w:pPr>
      <w:rPr>
        <w:rFonts w:ascii="Calibri" w:eastAsiaTheme="minorHAnsi" w:hAnsi="Calibri" w:cs="Calibr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 w15:restartNumberingAfterBreak="0">
    <w:nsid w:val="0A7134AC"/>
    <w:multiLevelType w:val="multilevel"/>
    <w:tmpl w:val="D59AF89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B9576A2"/>
    <w:multiLevelType w:val="multilevel"/>
    <w:tmpl w:val="1A684EAE"/>
    <w:lvl w:ilvl="0">
      <w:start w:val="1"/>
      <w:numFmt w:val="decimal"/>
      <w:pStyle w:val="Kop1"/>
      <w:lvlText w:val="%1."/>
      <w:lvlJc w:val="left"/>
      <w:pPr>
        <w:ind w:left="510" w:hanging="510"/>
      </w:pPr>
      <w:rPr>
        <w:rFonts w:hint="default"/>
      </w:rPr>
    </w:lvl>
    <w:lvl w:ilvl="1">
      <w:start w:val="1"/>
      <w:numFmt w:val="decimal"/>
      <w:pStyle w:val="Kop2"/>
      <w:lvlText w:val="%1.%2"/>
      <w:lvlJc w:val="left"/>
      <w:pPr>
        <w:ind w:left="680" w:hanging="680"/>
      </w:pPr>
      <w:rPr>
        <w:rFonts w:hint="default"/>
      </w:rPr>
    </w:lvl>
    <w:lvl w:ilvl="2">
      <w:start w:val="1"/>
      <w:numFmt w:val="decimal"/>
      <w:pStyle w:val="Kop3"/>
      <w:lvlText w:val="%1.%2.%3"/>
      <w:lvlJc w:val="left"/>
      <w:pPr>
        <w:ind w:left="680" w:hanging="680"/>
      </w:pPr>
      <w:rPr>
        <w:rFonts w:hint="default"/>
      </w:rPr>
    </w:lvl>
    <w:lvl w:ilvl="3">
      <w:start w:val="1"/>
      <w:numFmt w:val="decimal"/>
      <w:pStyle w:val="Kop4"/>
      <w:lvlText w:val="%1.%2.%3.%4"/>
      <w:lvlJc w:val="left"/>
      <w:pPr>
        <w:ind w:left="864" w:hanging="864"/>
      </w:pPr>
      <w:rPr>
        <w:rFonts w:hint="default"/>
      </w:rPr>
    </w:lvl>
    <w:lvl w:ilvl="4">
      <w:start w:val="1"/>
      <w:numFmt w:val="decimal"/>
      <w:pStyle w:val="Kop5"/>
      <w:lvlText w:val="%1.%2.%3.%4.%5"/>
      <w:lvlJc w:val="left"/>
      <w:pPr>
        <w:ind w:left="1008" w:hanging="1008"/>
      </w:pPr>
      <w:rPr>
        <w:rFonts w:hint="default"/>
      </w:rPr>
    </w:lvl>
    <w:lvl w:ilvl="5">
      <w:start w:val="1"/>
      <w:numFmt w:val="decimal"/>
      <w:pStyle w:val="Kop6"/>
      <w:lvlText w:val="%1.%2.%3.%4.%5.%6"/>
      <w:lvlJc w:val="left"/>
      <w:pPr>
        <w:ind w:left="1152" w:hanging="1152"/>
      </w:pPr>
      <w:rPr>
        <w:rFonts w:hint="default"/>
      </w:rPr>
    </w:lvl>
    <w:lvl w:ilvl="6">
      <w:start w:val="1"/>
      <w:numFmt w:val="decimal"/>
      <w:pStyle w:val="Kop7"/>
      <w:lvlText w:val="%1.%2.%3.%4.%5.%6.%7"/>
      <w:lvlJc w:val="left"/>
      <w:pPr>
        <w:ind w:left="1296" w:hanging="1296"/>
      </w:pPr>
      <w:rPr>
        <w:rFonts w:hint="default"/>
      </w:rPr>
    </w:lvl>
    <w:lvl w:ilvl="7">
      <w:start w:val="1"/>
      <w:numFmt w:val="decimal"/>
      <w:pStyle w:val="Kop8"/>
      <w:lvlText w:val="%1.%2.%3.%4.%5.%6.%7.%8"/>
      <w:lvlJc w:val="left"/>
      <w:pPr>
        <w:ind w:left="1440" w:hanging="1440"/>
      </w:pPr>
      <w:rPr>
        <w:rFonts w:hint="default"/>
      </w:rPr>
    </w:lvl>
    <w:lvl w:ilvl="8">
      <w:start w:val="1"/>
      <w:numFmt w:val="decimal"/>
      <w:pStyle w:val="Kop9"/>
      <w:lvlText w:val="%1.%2.%3.%4.%5.%6.%7.%8.%9"/>
      <w:lvlJc w:val="left"/>
      <w:pPr>
        <w:ind w:left="1584" w:hanging="1584"/>
      </w:pPr>
      <w:rPr>
        <w:rFonts w:hint="default"/>
      </w:rPr>
    </w:lvl>
  </w:abstractNum>
  <w:abstractNum w:abstractNumId="4" w15:restartNumberingAfterBreak="0">
    <w:nsid w:val="0CC935FE"/>
    <w:multiLevelType w:val="hybridMultilevel"/>
    <w:tmpl w:val="D20CBC98"/>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137B0B5C"/>
    <w:multiLevelType w:val="hybridMultilevel"/>
    <w:tmpl w:val="A6A228AE"/>
    <w:lvl w:ilvl="0" w:tplc="5AA60DD2">
      <w:start w:val="3"/>
      <w:numFmt w:val="bullet"/>
      <w:lvlText w:val="-"/>
      <w:lvlJc w:val="left"/>
      <w:pPr>
        <w:ind w:left="1440" w:hanging="360"/>
      </w:pPr>
      <w:rPr>
        <w:rFonts w:ascii="Calibri" w:eastAsiaTheme="minorHAnsi" w:hAnsi="Calibri" w:cs="Calibri"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6" w15:restartNumberingAfterBreak="0">
    <w:nsid w:val="149F528D"/>
    <w:multiLevelType w:val="hybridMultilevel"/>
    <w:tmpl w:val="06E61E8A"/>
    <w:lvl w:ilvl="0" w:tplc="0413000F">
      <w:start w:val="1"/>
      <w:numFmt w:val="decimal"/>
      <w:lvlText w:val="%1."/>
      <w:lvlJc w:val="left"/>
      <w:pPr>
        <w:ind w:left="720" w:hanging="360"/>
      </w:pPr>
      <w:rPr>
        <w:rFonts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1E711044"/>
    <w:multiLevelType w:val="hybridMultilevel"/>
    <w:tmpl w:val="06E61E8A"/>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55B84622"/>
    <w:multiLevelType w:val="hybridMultilevel"/>
    <w:tmpl w:val="06E61E8A"/>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5CCC3664"/>
    <w:multiLevelType w:val="hybridMultilevel"/>
    <w:tmpl w:val="ED44F60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745E04BB"/>
    <w:multiLevelType w:val="hybridMultilevel"/>
    <w:tmpl w:val="97620F1C"/>
    <w:lvl w:ilvl="0" w:tplc="5AA60DD2">
      <w:start w:val="3"/>
      <w:numFmt w:val="bullet"/>
      <w:lvlText w:val="-"/>
      <w:lvlJc w:val="left"/>
      <w:pPr>
        <w:ind w:left="1440" w:hanging="360"/>
      </w:pPr>
      <w:rPr>
        <w:rFonts w:ascii="Calibri" w:eastAsiaTheme="minorHAnsi" w:hAnsi="Calibri" w:cs="Calibri"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1" w15:restartNumberingAfterBreak="0">
    <w:nsid w:val="7600411B"/>
    <w:multiLevelType w:val="multilevel"/>
    <w:tmpl w:val="9BE8A90A"/>
    <w:lvl w:ilvl="0">
      <w:start w:val="1"/>
      <w:numFmt w:val="bullet"/>
      <w:pStyle w:val="Opsomming1"/>
      <w:lvlText w:val=""/>
      <w:lvlJc w:val="left"/>
      <w:pPr>
        <w:ind w:left="340" w:hanging="340"/>
      </w:pPr>
      <w:rPr>
        <w:rFonts w:ascii="Symbol" w:hAnsi="Symbol" w:hint="default"/>
      </w:rPr>
    </w:lvl>
    <w:lvl w:ilvl="1">
      <w:start w:val="1"/>
      <w:numFmt w:val="bullet"/>
      <w:pStyle w:val="Opsomming2"/>
      <w:lvlText w:val=""/>
      <w:lvlJc w:val="left"/>
      <w:pPr>
        <w:ind w:left="680" w:hanging="340"/>
      </w:pPr>
      <w:rPr>
        <w:rFonts w:ascii="Symbol" w:hAnsi="Symbol" w:hint="default"/>
      </w:rPr>
    </w:lvl>
    <w:lvl w:ilvl="2">
      <w:start w:val="1"/>
      <w:numFmt w:val="bullet"/>
      <w:lvlText w:val=""/>
      <w:lvlJc w:val="left"/>
      <w:pPr>
        <w:ind w:left="568" w:firstLine="284"/>
      </w:pPr>
      <w:rPr>
        <w:rFonts w:ascii="Wingdings" w:hAnsi="Wingdings" w:hint="default"/>
      </w:rPr>
    </w:lvl>
    <w:lvl w:ilvl="3">
      <w:start w:val="1"/>
      <w:numFmt w:val="bullet"/>
      <w:lvlText w:val=""/>
      <w:lvlJc w:val="left"/>
      <w:pPr>
        <w:ind w:left="852" w:firstLine="284"/>
      </w:pPr>
      <w:rPr>
        <w:rFonts w:ascii="Symbol" w:hAnsi="Symbol" w:hint="default"/>
      </w:rPr>
    </w:lvl>
    <w:lvl w:ilvl="4">
      <w:start w:val="1"/>
      <w:numFmt w:val="bullet"/>
      <w:lvlText w:val="o"/>
      <w:lvlJc w:val="left"/>
      <w:pPr>
        <w:ind w:left="1136" w:firstLine="284"/>
      </w:pPr>
      <w:rPr>
        <w:rFonts w:ascii="Courier New" w:hAnsi="Courier New" w:cs="Courier New" w:hint="default"/>
      </w:rPr>
    </w:lvl>
    <w:lvl w:ilvl="5">
      <w:start w:val="1"/>
      <w:numFmt w:val="bullet"/>
      <w:lvlText w:val=""/>
      <w:lvlJc w:val="left"/>
      <w:pPr>
        <w:ind w:left="1420" w:firstLine="284"/>
      </w:pPr>
      <w:rPr>
        <w:rFonts w:ascii="Wingdings" w:hAnsi="Wingdings" w:hint="default"/>
      </w:rPr>
    </w:lvl>
    <w:lvl w:ilvl="6">
      <w:start w:val="1"/>
      <w:numFmt w:val="bullet"/>
      <w:lvlText w:val=""/>
      <w:lvlJc w:val="left"/>
      <w:pPr>
        <w:ind w:left="1704" w:firstLine="284"/>
      </w:pPr>
      <w:rPr>
        <w:rFonts w:ascii="Symbol" w:hAnsi="Symbol" w:hint="default"/>
      </w:rPr>
    </w:lvl>
    <w:lvl w:ilvl="7">
      <w:start w:val="1"/>
      <w:numFmt w:val="bullet"/>
      <w:lvlText w:val="o"/>
      <w:lvlJc w:val="left"/>
      <w:pPr>
        <w:ind w:left="1988" w:firstLine="284"/>
      </w:pPr>
      <w:rPr>
        <w:rFonts w:ascii="Courier New" w:hAnsi="Courier New" w:cs="Courier New" w:hint="default"/>
      </w:rPr>
    </w:lvl>
    <w:lvl w:ilvl="8">
      <w:start w:val="1"/>
      <w:numFmt w:val="bullet"/>
      <w:lvlText w:val=""/>
      <w:lvlJc w:val="left"/>
      <w:pPr>
        <w:ind w:left="2272" w:firstLine="284"/>
      </w:pPr>
      <w:rPr>
        <w:rFonts w:ascii="Wingdings" w:hAnsi="Wingdings" w:hint="default"/>
      </w:rPr>
    </w:lvl>
  </w:abstractNum>
  <w:abstractNum w:abstractNumId="12" w15:restartNumberingAfterBreak="0">
    <w:nsid w:val="78442759"/>
    <w:multiLevelType w:val="hybridMultilevel"/>
    <w:tmpl w:val="06E61E8A"/>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793820CC"/>
    <w:multiLevelType w:val="multilevel"/>
    <w:tmpl w:val="2FE0033E"/>
    <w:lvl w:ilvl="0">
      <w:start w:val="1"/>
      <w:numFmt w:val="decimal"/>
      <w:pStyle w:val="Nummering123"/>
      <w:lvlText w:val="%1."/>
      <w:lvlJc w:val="left"/>
      <w:pPr>
        <w:ind w:left="340" w:hanging="340"/>
      </w:pPr>
      <w:rPr>
        <w:rFonts w:hint="default"/>
      </w:rPr>
    </w:lvl>
    <w:lvl w:ilvl="1">
      <w:start w:val="1"/>
      <w:numFmt w:val="lowerLetter"/>
      <w:pStyle w:val="Nummeringabc"/>
      <w:lvlText w:val="%2."/>
      <w:lvlJc w:val="left"/>
      <w:pPr>
        <w:ind w:left="680" w:hanging="34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7AF60A59"/>
    <w:multiLevelType w:val="multilevel"/>
    <w:tmpl w:val="6B0283D6"/>
    <w:lvl w:ilvl="0">
      <w:start w:val="1"/>
      <w:numFmt w:val="upperLetter"/>
      <w:pStyle w:val="Bijlage"/>
      <w:suff w:val="space"/>
      <w:lvlText w:val="Bijlage %1:"/>
      <w:lvlJc w:val="left"/>
      <w:pPr>
        <w:ind w:left="-32767" w:firstLine="327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7FF35962"/>
    <w:multiLevelType w:val="hybridMultilevel"/>
    <w:tmpl w:val="E5B4A72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8"/>
  </w:num>
  <w:num w:numId="2">
    <w:abstractNumId w:val="4"/>
  </w:num>
  <w:num w:numId="3">
    <w:abstractNumId w:val="6"/>
  </w:num>
  <w:num w:numId="4">
    <w:abstractNumId w:val="11"/>
  </w:num>
  <w:num w:numId="5">
    <w:abstractNumId w:val="13"/>
  </w:num>
  <w:num w:numId="6">
    <w:abstractNumId w:val="3"/>
  </w:num>
  <w:num w:numId="7">
    <w:abstractNumId w:val="14"/>
  </w:num>
  <w:num w:numId="8">
    <w:abstractNumId w:val="9"/>
  </w:num>
  <w:num w:numId="9">
    <w:abstractNumId w:val="5"/>
  </w:num>
  <w:num w:numId="10">
    <w:abstractNumId w:val="10"/>
  </w:num>
  <w:num w:numId="11">
    <w:abstractNumId w:val="15"/>
  </w:num>
  <w:num w:numId="12">
    <w:abstractNumId w:val="1"/>
  </w:num>
  <w:num w:numId="13">
    <w:abstractNumId w:val="2"/>
  </w:num>
  <w:num w:numId="14">
    <w:abstractNumId w:val="7"/>
  </w:num>
  <w:num w:numId="15">
    <w:abstractNumId w:val="0"/>
  </w:num>
  <w:num w:numId="16">
    <w:abstractNumId w:val="1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FF4"/>
    <w:rsid w:val="00095369"/>
    <w:rsid w:val="000F3274"/>
    <w:rsid w:val="001E2E67"/>
    <w:rsid w:val="001E7E41"/>
    <w:rsid w:val="002307EF"/>
    <w:rsid w:val="00241CAA"/>
    <w:rsid w:val="00313ED6"/>
    <w:rsid w:val="003D226E"/>
    <w:rsid w:val="003D6D36"/>
    <w:rsid w:val="003F48DC"/>
    <w:rsid w:val="00513DAE"/>
    <w:rsid w:val="005C3E72"/>
    <w:rsid w:val="00603A96"/>
    <w:rsid w:val="006524A0"/>
    <w:rsid w:val="00653C38"/>
    <w:rsid w:val="006B6B0B"/>
    <w:rsid w:val="006F02AC"/>
    <w:rsid w:val="007E0E0A"/>
    <w:rsid w:val="00840E29"/>
    <w:rsid w:val="0085638A"/>
    <w:rsid w:val="00976610"/>
    <w:rsid w:val="009C5ED0"/>
    <w:rsid w:val="009D7396"/>
    <w:rsid w:val="00A655E8"/>
    <w:rsid w:val="00B90665"/>
    <w:rsid w:val="00BC5A27"/>
    <w:rsid w:val="00BC6C41"/>
    <w:rsid w:val="00BD3E29"/>
    <w:rsid w:val="00C37675"/>
    <w:rsid w:val="00CA7650"/>
    <w:rsid w:val="00D146C5"/>
    <w:rsid w:val="00D16817"/>
    <w:rsid w:val="00D5171D"/>
    <w:rsid w:val="00DC3FF4"/>
    <w:rsid w:val="00DF17DF"/>
    <w:rsid w:val="00EB1D2D"/>
    <w:rsid w:val="00FD13A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163C2B"/>
  <w15:docId w15:val="{5550B746-1EAF-436C-9D25-403FDD6ED4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Arial"/>
        <w:sz w:val="22"/>
        <w:szCs w:val="22"/>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1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pPr>
      <w:spacing w:after="160" w:line="259" w:lineRule="auto"/>
    </w:pPr>
  </w:style>
  <w:style w:type="paragraph" w:styleId="Kop1">
    <w:name w:val="heading 1"/>
    <w:aliases w:val="Hoofdstuk"/>
    <w:basedOn w:val="Standaard"/>
    <w:next w:val="Standaard"/>
    <w:link w:val="Kop1Char"/>
    <w:uiPriority w:val="9"/>
    <w:qFormat/>
    <w:rsid w:val="00B90665"/>
    <w:pPr>
      <w:keepNext/>
      <w:keepLines/>
      <w:numPr>
        <w:numId w:val="6"/>
      </w:numPr>
      <w:spacing w:before="240" w:after="480" w:line="280" w:lineRule="atLeast"/>
      <w:outlineLvl w:val="0"/>
    </w:pPr>
    <w:rPr>
      <w:rFonts w:asciiTheme="majorHAnsi" w:eastAsiaTheme="majorEastAsia" w:hAnsiTheme="majorHAnsi" w:cstheme="majorBidi"/>
      <w:noProof/>
      <w:color w:val="4472C4" w:themeColor="accent1"/>
      <w:sz w:val="40"/>
      <w:szCs w:val="40"/>
    </w:rPr>
  </w:style>
  <w:style w:type="paragraph" w:styleId="Kop2">
    <w:name w:val="heading 2"/>
    <w:aliases w:val="Paragraaf"/>
    <w:basedOn w:val="Standaard"/>
    <w:next w:val="Standaard"/>
    <w:link w:val="Kop2Char"/>
    <w:uiPriority w:val="9"/>
    <w:unhideWhenUsed/>
    <w:qFormat/>
    <w:rsid w:val="00B90665"/>
    <w:pPr>
      <w:keepNext/>
      <w:keepLines/>
      <w:numPr>
        <w:ilvl w:val="1"/>
        <w:numId w:val="6"/>
      </w:numPr>
      <w:spacing w:before="40" w:after="0" w:line="280" w:lineRule="atLeast"/>
      <w:outlineLvl w:val="1"/>
    </w:pPr>
    <w:rPr>
      <w:rFonts w:asciiTheme="majorHAnsi" w:eastAsiaTheme="majorEastAsia" w:hAnsiTheme="majorHAnsi" w:cstheme="majorBidi"/>
      <w:noProof/>
      <w:color w:val="FFC000" w:themeColor="accent4"/>
      <w:sz w:val="26"/>
      <w:szCs w:val="26"/>
    </w:rPr>
  </w:style>
  <w:style w:type="paragraph" w:styleId="Kop3">
    <w:name w:val="heading 3"/>
    <w:aliases w:val="Subparagraaf"/>
    <w:basedOn w:val="Standaard"/>
    <w:next w:val="Standaard"/>
    <w:link w:val="Kop3Char"/>
    <w:uiPriority w:val="9"/>
    <w:unhideWhenUsed/>
    <w:qFormat/>
    <w:rsid w:val="00B90665"/>
    <w:pPr>
      <w:numPr>
        <w:ilvl w:val="2"/>
        <w:numId w:val="6"/>
      </w:numPr>
      <w:spacing w:after="0" w:line="280" w:lineRule="atLeast"/>
      <w:outlineLvl w:val="2"/>
    </w:pPr>
    <w:rPr>
      <w:rFonts w:asciiTheme="minorHAnsi" w:eastAsiaTheme="minorHAnsi" w:hAnsiTheme="minorHAnsi" w:cstheme="minorBidi"/>
      <w:b/>
      <w:noProof/>
      <w:sz w:val="20"/>
      <w:szCs w:val="24"/>
      <w:lang w:val="en-US"/>
    </w:rPr>
  </w:style>
  <w:style w:type="paragraph" w:styleId="Kop4">
    <w:name w:val="heading 4"/>
    <w:basedOn w:val="Standaard"/>
    <w:next w:val="Standaard"/>
    <w:link w:val="Kop4Char"/>
    <w:uiPriority w:val="9"/>
    <w:semiHidden/>
    <w:unhideWhenUsed/>
    <w:qFormat/>
    <w:rsid w:val="00B90665"/>
    <w:pPr>
      <w:keepNext/>
      <w:keepLines/>
      <w:numPr>
        <w:ilvl w:val="3"/>
        <w:numId w:val="6"/>
      </w:numPr>
      <w:spacing w:before="40" w:after="0" w:line="280" w:lineRule="atLeast"/>
      <w:outlineLvl w:val="3"/>
    </w:pPr>
    <w:rPr>
      <w:rFonts w:asciiTheme="majorHAnsi" w:eastAsiaTheme="majorEastAsia" w:hAnsiTheme="majorHAnsi" w:cstheme="majorBidi"/>
      <w:i/>
      <w:iCs/>
      <w:noProof/>
      <w:color w:val="2F5496" w:themeColor="accent1" w:themeShade="BF"/>
      <w:sz w:val="20"/>
      <w:szCs w:val="24"/>
    </w:rPr>
  </w:style>
  <w:style w:type="paragraph" w:styleId="Kop5">
    <w:name w:val="heading 5"/>
    <w:basedOn w:val="Standaard"/>
    <w:next w:val="Standaard"/>
    <w:link w:val="Kop5Char"/>
    <w:uiPriority w:val="9"/>
    <w:semiHidden/>
    <w:unhideWhenUsed/>
    <w:qFormat/>
    <w:rsid w:val="00B90665"/>
    <w:pPr>
      <w:keepNext/>
      <w:keepLines/>
      <w:numPr>
        <w:ilvl w:val="4"/>
        <w:numId w:val="6"/>
      </w:numPr>
      <w:spacing w:before="40" w:after="0" w:line="280" w:lineRule="atLeast"/>
      <w:outlineLvl w:val="4"/>
    </w:pPr>
    <w:rPr>
      <w:rFonts w:asciiTheme="majorHAnsi" w:eastAsiaTheme="majorEastAsia" w:hAnsiTheme="majorHAnsi" w:cstheme="majorBidi"/>
      <w:noProof/>
      <w:color w:val="2F5496" w:themeColor="accent1" w:themeShade="BF"/>
      <w:sz w:val="20"/>
      <w:szCs w:val="24"/>
    </w:rPr>
  </w:style>
  <w:style w:type="paragraph" w:styleId="Kop6">
    <w:name w:val="heading 6"/>
    <w:basedOn w:val="Standaard"/>
    <w:next w:val="Standaard"/>
    <w:link w:val="Kop6Char"/>
    <w:uiPriority w:val="9"/>
    <w:semiHidden/>
    <w:unhideWhenUsed/>
    <w:qFormat/>
    <w:rsid w:val="00B90665"/>
    <w:pPr>
      <w:keepNext/>
      <w:keepLines/>
      <w:numPr>
        <w:ilvl w:val="5"/>
        <w:numId w:val="6"/>
      </w:numPr>
      <w:spacing w:before="40" w:after="0" w:line="280" w:lineRule="atLeast"/>
      <w:outlineLvl w:val="5"/>
    </w:pPr>
    <w:rPr>
      <w:rFonts w:asciiTheme="majorHAnsi" w:eastAsiaTheme="majorEastAsia" w:hAnsiTheme="majorHAnsi" w:cstheme="majorBidi"/>
      <w:noProof/>
      <w:color w:val="1F3763" w:themeColor="accent1" w:themeShade="7F"/>
      <w:sz w:val="20"/>
      <w:szCs w:val="24"/>
    </w:rPr>
  </w:style>
  <w:style w:type="paragraph" w:styleId="Kop7">
    <w:name w:val="heading 7"/>
    <w:basedOn w:val="Standaard"/>
    <w:next w:val="Standaard"/>
    <w:link w:val="Kop7Char"/>
    <w:uiPriority w:val="9"/>
    <w:semiHidden/>
    <w:unhideWhenUsed/>
    <w:qFormat/>
    <w:rsid w:val="00B90665"/>
    <w:pPr>
      <w:keepNext/>
      <w:keepLines/>
      <w:numPr>
        <w:ilvl w:val="6"/>
        <w:numId w:val="6"/>
      </w:numPr>
      <w:spacing w:before="40" w:after="0" w:line="280" w:lineRule="atLeast"/>
      <w:outlineLvl w:val="6"/>
    </w:pPr>
    <w:rPr>
      <w:rFonts w:asciiTheme="majorHAnsi" w:eastAsiaTheme="majorEastAsia" w:hAnsiTheme="majorHAnsi" w:cstheme="majorBidi"/>
      <w:i/>
      <w:iCs/>
      <w:noProof/>
      <w:color w:val="1F3763" w:themeColor="accent1" w:themeShade="7F"/>
      <w:sz w:val="20"/>
      <w:szCs w:val="24"/>
    </w:rPr>
  </w:style>
  <w:style w:type="paragraph" w:styleId="Kop8">
    <w:name w:val="heading 8"/>
    <w:basedOn w:val="Standaard"/>
    <w:next w:val="Standaard"/>
    <w:link w:val="Kop8Char"/>
    <w:uiPriority w:val="9"/>
    <w:semiHidden/>
    <w:unhideWhenUsed/>
    <w:qFormat/>
    <w:rsid w:val="00B90665"/>
    <w:pPr>
      <w:keepNext/>
      <w:keepLines/>
      <w:numPr>
        <w:ilvl w:val="7"/>
        <w:numId w:val="6"/>
      </w:numPr>
      <w:spacing w:before="40" w:after="0" w:line="280" w:lineRule="atLeast"/>
      <w:outlineLvl w:val="7"/>
    </w:pPr>
    <w:rPr>
      <w:rFonts w:asciiTheme="majorHAnsi" w:eastAsiaTheme="majorEastAsia" w:hAnsiTheme="majorHAnsi" w:cstheme="majorBidi"/>
      <w:noProof/>
      <w:color w:val="272727" w:themeColor="text1" w:themeTint="D8"/>
      <w:sz w:val="21"/>
      <w:szCs w:val="21"/>
    </w:rPr>
  </w:style>
  <w:style w:type="paragraph" w:styleId="Kop9">
    <w:name w:val="heading 9"/>
    <w:basedOn w:val="Standaard"/>
    <w:next w:val="Standaard"/>
    <w:link w:val="Kop9Char"/>
    <w:uiPriority w:val="9"/>
    <w:semiHidden/>
    <w:unhideWhenUsed/>
    <w:qFormat/>
    <w:rsid w:val="00B90665"/>
    <w:pPr>
      <w:keepNext/>
      <w:keepLines/>
      <w:numPr>
        <w:ilvl w:val="8"/>
        <w:numId w:val="6"/>
      </w:numPr>
      <w:spacing w:before="40" w:after="0" w:line="280" w:lineRule="atLeast"/>
      <w:outlineLvl w:val="8"/>
    </w:pPr>
    <w:rPr>
      <w:rFonts w:asciiTheme="majorHAnsi" w:eastAsiaTheme="majorEastAsia" w:hAnsiTheme="majorHAnsi" w:cstheme="majorBidi"/>
      <w:i/>
      <w:iCs/>
      <w:noProof/>
      <w:color w:val="272727" w:themeColor="text1" w:themeTint="D8"/>
      <w:sz w:val="21"/>
      <w:szCs w:val="21"/>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tekstChar">
    <w:name w:val="Koptekst Char"/>
    <w:basedOn w:val="Standaardalinea-lettertype"/>
    <w:uiPriority w:val="99"/>
    <w:qFormat/>
  </w:style>
  <w:style w:type="character" w:customStyle="1" w:styleId="VoettekstChar">
    <w:name w:val="Voettekst Char"/>
    <w:basedOn w:val="Standaardalinea-lettertype"/>
    <w:uiPriority w:val="99"/>
    <w:qFormat/>
  </w:style>
  <w:style w:type="character" w:customStyle="1" w:styleId="InternetLink">
    <w:name w:val="Internet Link"/>
    <w:basedOn w:val="Standaardalinea-lettertype"/>
    <w:uiPriority w:val="99"/>
    <w:rPr>
      <w:color w:val="0563C1"/>
      <w:u w:val="single"/>
    </w:rPr>
  </w:style>
  <w:style w:type="character" w:styleId="Onopgelostemelding">
    <w:name w:val="Unresolved Mention"/>
    <w:basedOn w:val="Standaardalinea-lettertype"/>
    <w:uiPriority w:val="99"/>
    <w:qFormat/>
    <w:rPr>
      <w:color w:val="808080"/>
      <w:highlight w:val="white"/>
    </w:rPr>
  </w:style>
  <w:style w:type="character" w:customStyle="1" w:styleId="ListLabel1">
    <w:name w:val="ListLabel 1"/>
    <w:qFormat/>
    <w:rPr>
      <w:i/>
    </w:rPr>
  </w:style>
  <w:style w:type="character" w:customStyle="1" w:styleId="ListLabel2">
    <w:name w:val="ListLabel 2"/>
    <w:qFormat/>
    <w:rPr>
      <w:i/>
    </w:rPr>
  </w:style>
  <w:style w:type="character" w:customStyle="1" w:styleId="ListLabel3">
    <w:name w:val="ListLabel 3"/>
    <w:qFormat/>
    <w:rPr>
      <w:rFonts w:cs="Symbol"/>
    </w:rPr>
  </w:style>
  <w:style w:type="character" w:customStyle="1" w:styleId="ListLabel4">
    <w:name w:val="ListLabel 4"/>
    <w:qFormat/>
    <w:rPr>
      <w:rFonts w:cs="Courier New"/>
    </w:rPr>
  </w:style>
  <w:style w:type="character" w:customStyle="1" w:styleId="ListLabel5">
    <w:name w:val="ListLabel 5"/>
    <w:qFormat/>
    <w:rPr>
      <w:rFonts w:cs="Wingdings"/>
    </w:rPr>
  </w:style>
  <w:style w:type="character" w:customStyle="1" w:styleId="ListLabel6">
    <w:name w:val="ListLabel 6"/>
    <w:qFormat/>
    <w:rPr>
      <w:rFonts w:cs="Symbol"/>
    </w:rPr>
  </w:style>
  <w:style w:type="character" w:customStyle="1" w:styleId="ListLabel7">
    <w:name w:val="ListLabel 7"/>
    <w:qFormat/>
    <w:rPr>
      <w:rFonts w:cs="Courier New"/>
    </w:rPr>
  </w:style>
  <w:style w:type="character" w:customStyle="1" w:styleId="ListLabel8">
    <w:name w:val="ListLabel 8"/>
    <w:qFormat/>
    <w:rPr>
      <w:rFonts w:cs="Wingdings"/>
    </w:rPr>
  </w:style>
  <w:style w:type="character" w:customStyle="1" w:styleId="ListLabel9">
    <w:name w:val="ListLabel 9"/>
    <w:qFormat/>
    <w:rPr>
      <w:rFonts w:cs="Symbol"/>
    </w:rPr>
  </w:style>
  <w:style w:type="character" w:customStyle="1" w:styleId="ListLabel10">
    <w:name w:val="ListLabel 10"/>
    <w:qFormat/>
    <w:rPr>
      <w:rFonts w:cs="Courier New"/>
    </w:rPr>
  </w:style>
  <w:style w:type="character" w:customStyle="1" w:styleId="ListLabel11">
    <w:name w:val="ListLabel 11"/>
    <w:qFormat/>
    <w:rPr>
      <w:rFonts w:cs="Wingdings"/>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Symbol"/>
    </w:rPr>
  </w:style>
  <w:style w:type="character" w:customStyle="1" w:styleId="ListLabel16">
    <w:name w:val="ListLabel 16"/>
    <w:qFormat/>
    <w:rPr>
      <w:rFonts w:cs="Courier New"/>
    </w:rPr>
  </w:style>
  <w:style w:type="character" w:customStyle="1" w:styleId="ListLabel17">
    <w:name w:val="ListLabel 17"/>
    <w:qFormat/>
    <w:rPr>
      <w:rFonts w:cs="Wingdings"/>
    </w:rPr>
  </w:style>
  <w:style w:type="character" w:customStyle="1" w:styleId="ListLabel18">
    <w:name w:val="ListLabel 18"/>
    <w:qFormat/>
    <w:rPr>
      <w:rFonts w:cs="Symbol"/>
    </w:rPr>
  </w:style>
  <w:style w:type="character" w:customStyle="1" w:styleId="ListLabel19">
    <w:name w:val="ListLabel 19"/>
    <w:qFormat/>
    <w:rPr>
      <w:rFonts w:cs="Courier New"/>
    </w:rPr>
  </w:style>
  <w:style w:type="character" w:customStyle="1" w:styleId="ListLabel20">
    <w:name w:val="ListLabel 20"/>
    <w:qFormat/>
    <w:rPr>
      <w:rFonts w:cs="Wingdings"/>
    </w:rPr>
  </w:style>
  <w:style w:type="character" w:customStyle="1" w:styleId="ListLabel21">
    <w:name w:val="ListLabel 21"/>
    <w:qFormat/>
    <w:rPr>
      <w:rFonts w:cs="Symbol"/>
    </w:rPr>
  </w:style>
  <w:style w:type="character" w:customStyle="1" w:styleId="ListLabel22">
    <w:name w:val="ListLabel 22"/>
    <w:qFormat/>
    <w:rPr>
      <w:rFonts w:cs="Courier New"/>
    </w:rPr>
  </w:style>
  <w:style w:type="character" w:customStyle="1" w:styleId="ListLabel23">
    <w:name w:val="ListLabel 23"/>
    <w:qFormat/>
    <w:rPr>
      <w:rFonts w:cs="Wingdings"/>
    </w:rPr>
  </w:style>
  <w:style w:type="paragraph" w:customStyle="1" w:styleId="Heading">
    <w:name w:val="Heading"/>
    <w:basedOn w:val="Standaard"/>
    <w:next w:val="Plattetekst"/>
    <w:qFormat/>
    <w:pPr>
      <w:keepNext/>
      <w:spacing w:before="240" w:after="120"/>
    </w:pPr>
    <w:rPr>
      <w:rFonts w:ascii="Liberation Sans" w:eastAsia="Tahoma" w:hAnsi="Liberation Sans" w:cs="Noto Sans Devanagari"/>
      <w:sz w:val="28"/>
      <w:szCs w:val="28"/>
    </w:rPr>
  </w:style>
  <w:style w:type="paragraph" w:styleId="Plattetekst">
    <w:name w:val="Body Text"/>
    <w:basedOn w:val="Standaard"/>
    <w:pPr>
      <w:spacing w:after="140" w:line="288" w:lineRule="auto"/>
    </w:pPr>
  </w:style>
  <w:style w:type="paragraph" w:styleId="Lijst">
    <w:name w:val="List"/>
    <w:basedOn w:val="Plattetekst"/>
    <w:rPr>
      <w:rFonts w:cs="Noto Sans Devanagari"/>
    </w:rPr>
  </w:style>
  <w:style w:type="paragraph" w:styleId="Bijschrift">
    <w:name w:val="caption"/>
    <w:basedOn w:val="Standaard"/>
    <w:qFormat/>
    <w:pPr>
      <w:suppressLineNumbers/>
      <w:spacing w:before="120" w:after="120"/>
    </w:pPr>
    <w:rPr>
      <w:rFonts w:cs="Noto Sans Devanagari"/>
      <w:i/>
      <w:iCs/>
      <w:sz w:val="24"/>
      <w:szCs w:val="24"/>
    </w:rPr>
  </w:style>
  <w:style w:type="paragraph" w:customStyle="1" w:styleId="Index">
    <w:name w:val="Index"/>
    <w:basedOn w:val="Standaard"/>
    <w:qFormat/>
    <w:pPr>
      <w:suppressLineNumbers/>
    </w:pPr>
    <w:rPr>
      <w:rFonts w:cs="Noto Sans Devanagari"/>
    </w:rPr>
  </w:style>
  <w:style w:type="paragraph" w:styleId="Koptekst">
    <w:name w:val="header"/>
    <w:basedOn w:val="Standaard"/>
    <w:uiPriority w:val="99"/>
    <w:pPr>
      <w:tabs>
        <w:tab w:val="center" w:pos="4513"/>
        <w:tab w:val="right" w:pos="9026"/>
      </w:tabs>
      <w:spacing w:after="0" w:line="240" w:lineRule="auto"/>
    </w:pPr>
  </w:style>
  <w:style w:type="paragraph" w:styleId="Voettekst">
    <w:name w:val="footer"/>
    <w:basedOn w:val="Standaard"/>
    <w:uiPriority w:val="99"/>
    <w:pPr>
      <w:tabs>
        <w:tab w:val="center" w:pos="4513"/>
        <w:tab w:val="right" w:pos="9026"/>
      </w:tabs>
      <w:spacing w:after="0" w:line="240" w:lineRule="auto"/>
    </w:pPr>
  </w:style>
  <w:style w:type="paragraph" w:styleId="Lijstalinea">
    <w:name w:val="List Paragraph"/>
    <w:basedOn w:val="Standaard"/>
    <w:uiPriority w:val="34"/>
    <w:qFormat/>
    <w:pPr>
      <w:ind w:left="720"/>
      <w:contextualSpacing/>
    </w:pPr>
  </w:style>
  <w:style w:type="paragraph" w:customStyle="1" w:styleId="TableContents">
    <w:name w:val="Table Contents"/>
    <w:basedOn w:val="Standaard"/>
    <w:qFormat/>
  </w:style>
  <w:style w:type="paragraph" w:styleId="Ballontekst">
    <w:name w:val="Balloon Text"/>
    <w:basedOn w:val="Standaard"/>
    <w:link w:val="BallontekstChar"/>
    <w:uiPriority w:val="99"/>
    <w:semiHidden/>
    <w:unhideWhenUsed/>
    <w:rsid w:val="003F48DC"/>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3F48DC"/>
    <w:rPr>
      <w:rFonts w:ascii="Segoe UI" w:hAnsi="Segoe UI" w:cs="Segoe UI"/>
      <w:sz w:val="18"/>
      <w:szCs w:val="18"/>
    </w:rPr>
  </w:style>
  <w:style w:type="character" w:styleId="Hyperlink">
    <w:name w:val="Hyperlink"/>
    <w:basedOn w:val="Standaardalinea-lettertype"/>
    <w:uiPriority w:val="99"/>
    <w:unhideWhenUsed/>
    <w:rsid w:val="00BC6C41"/>
    <w:rPr>
      <w:color w:val="0563C1" w:themeColor="hyperlink"/>
      <w:u w:val="single"/>
    </w:rPr>
  </w:style>
  <w:style w:type="character" w:customStyle="1" w:styleId="Kop1Char">
    <w:name w:val="Kop 1 Char"/>
    <w:aliases w:val="Hoofdstuk Char"/>
    <w:basedOn w:val="Standaardalinea-lettertype"/>
    <w:link w:val="Kop1"/>
    <w:uiPriority w:val="9"/>
    <w:rsid w:val="00B90665"/>
    <w:rPr>
      <w:rFonts w:asciiTheme="majorHAnsi" w:eastAsiaTheme="majorEastAsia" w:hAnsiTheme="majorHAnsi" w:cstheme="majorBidi"/>
      <w:noProof/>
      <w:color w:val="4472C4" w:themeColor="accent1"/>
      <w:sz w:val="40"/>
      <w:szCs w:val="40"/>
    </w:rPr>
  </w:style>
  <w:style w:type="character" w:customStyle="1" w:styleId="Kop2Char">
    <w:name w:val="Kop 2 Char"/>
    <w:aliases w:val="Paragraaf Char"/>
    <w:basedOn w:val="Standaardalinea-lettertype"/>
    <w:link w:val="Kop2"/>
    <w:uiPriority w:val="9"/>
    <w:rsid w:val="00B90665"/>
    <w:rPr>
      <w:rFonts w:asciiTheme="majorHAnsi" w:eastAsiaTheme="majorEastAsia" w:hAnsiTheme="majorHAnsi" w:cstheme="majorBidi"/>
      <w:noProof/>
      <w:color w:val="FFC000" w:themeColor="accent4"/>
      <w:sz w:val="26"/>
      <w:szCs w:val="26"/>
    </w:rPr>
  </w:style>
  <w:style w:type="character" w:customStyle="1" w:styleId="Kop3Char">
    <w:name w:val="Kop 3 Char"/>
    <w:aliases w:val="Subparagraaf Char"/>
    <w:basedOn w:val="Standaardalinea-lettertype"/>
    <w:link w:val="Kop3"/>
    <w:uiPriority w:val="9"/>
    <w:rsid w:val="00B90665"/>
    <w:rPr>
      <w:rFonts w:asciiTheme="minorHAnsi" w:eastAsiaTheme="minorHAnsi" w:hAnsiTheme="minorHAnsi" w:cstheme="minorBidi"/>
      <w:b/>
      <w:noProof/>
      <w:sz w:val="20"/>
      <w:szCs w:val="24"/>
      <w:lang w:val="en-US"/>
    </w:rPr>
  </w:style>
  <w:style w:type="character" w:customStyle="1" w:styleId="Kop4Char">
    <w:name w:val="Kop 4 Char"/>
    <w:basedOn w:val="Standaardalinea-lettertype"/>
    <w:link w:val="Kop4"/>
    <w:uiPriority w:val="9"/>
    <w:semiHidden/>
    <w:rsid w:val="00B90665"/>
    <w:rPr>
      <w:rFonts w:asciiTheme="majorHAnsi" w:eastAsiaTheme="majorEastAsia" w:hAnsiTheme="majorHAnsi" w:cstheme="majorBidi"/>
      <w:i/>
      <w:iCs/>
      <w:noProof/>
      <w:color w:val="2F5496" w:themeColor="accent1" w:themeShade="BF"/>
      <w:sz w:val="20"/>
      <w:szCs w:val="24"/>
    </w:rPr>
  </w:style>
  <w:style w:type="character" w:customStyle="1" w:styleId="Kop5Char">
    <w:name w:val="Kop 5 Char"/>
    <w:basedOn w:val="Standaardalinea-lettertype"/>
    <w:link w:val="Kop5"/>
    <w:uiPriority w:val="9"/>
    <w:semiHidden/>
    <w:rsid w:val="00B90665"/>
    <w:rPr>
      <w:rFonts w:asciiTheme="majorHAnsi" w:eastAsiaTheme="majorEastAsia" w:hAnsiTheme="majorHAnsi" w:cstheme="majorBidi"/>
      <w:noProof/>
      <w:color w:val="2F5496" w:themeColor="accent1" w:themeShade="BF"/>
      <w:sz w:val="20"/>
      <w:szCs w:val="24"/>
    </w:rPr>
  </w:style>
  <w:style w:type="character" w:customStyle="1" w:styleId="Kop6Char">
    <w:name w:val="Kop 6 Char"/>
    <w:basedOn w:val="Standaardalinea-lettertype"/>
    <w:link w:val="Kop6"/>
    <w:uiPriority w:val="9"/>
    <w:semiHidden/>
    <w:rsid w:val="00B90665"/>
    <w:rPr>
      <w:rFonts w:asciiTheme="majorHAnsi" w:eastAsiaTheme="majorEastAsia" w:hAnsiTheme="majorHAnsi" w:cstheme="majorBidi"/>
      <w:noProof/>
      <w:color w:val="1F3763" w:themeColor="accent1" w:themeShade="7F"/>
      <w:sz w:val="20"/>
      <w:szCs w:val="24"/>
    </w:rPr>
  </w:style>
  <w:style w:type="character" w:customStyle="1" w:styleId="Kop7Char">
    <w:name w:val="Kop 7 Char"/>
    <w:basedOn w:val="Standaardalinea-lettertype"/>
    <w:link w:val="Kop7"/>
    <w:uiPriority w:val="9"/>
    <w:semiHidden/>
    <w:rsid w:val="00B90665"/>
    <w:rPr>
      <w:rFonts w:asciiTheme="majorHAnsi" w:eastAsiaTheme="majorEastAsia" w:hAnsiTheme="majorHAnsi" w:cstheme="majorBidi"/>
      <w:i/>
      <w:iCs/>
      <w:noProof/>
      <w:color w:val="1F3763" w:themeColor="accent1" w:themeShade="7F"/>
      <w:sz w:val="20"/>
      <w:szCs w:val="24"/>
    </w:rPr>
  </w:style>
  <w:style w:type="character" w:customStyle="1" w:styleId="Kop8Char">
    <w:name w:val="Kop 8 Char"/>
    <w:basedOn w:val="Standaardalinea-lettertype"/>
    <w:link w:val="Kop8"/>
    <w:uiPriority w:val="9"/>
    <w:semiHidden/>
    <w:rsid w:val="00B90665"/>
    <w:rPr>
      <w:rFonts w:asciiTheme="majorHAnsi" w:eastAsiaTheme="majorEastAsia" w:hAnsiTheme="majorHAnsi" w:cstheme="majorBidi"/>
      <w:noProof/>
      <w:color w:val="272727" w:themeColor="text1" w:themeTint="D8"/>
      <w:sz w:val="21"/>
      <w:szCs w:val="21"/>
    </w:rPr>
  </w:style>
  <w:style w:type="character" w:customStyle="1" w:styleId="Kop9Char">
    <w:name w:val="Kop 9 Char"/>
    <w:basedOn w:val="Standaardalinea-lettertype"/>
    <w:link w:val="Kop9"/>
    <w:uiPriority w:val="9"/>
    <w:semiHidden/>
    <w:rsid w:val="00B90665"/>
    <w:rPr>
      <w:rFonts w:asciiTheme="majorHAnsi" w:eastAsiaTheme="majorEastAsia" w:hAnsiTheme="majorHAnsi" w:cstheme="majorBidi"/>
      <w:i/>
      <w:iCs/>
      <w:noProof/>
      <w:color w:val="272727" w:themeColor="text1" w:themeTint="D8"/>
      <w:sz w:val="21"/>
      <w:szCs w:val="21"/>
    </w:rPr>
  </w:style>
  <w:style w:type="paragraph" w:styleId="Titel">
    <w:name w:val="Title"/>
    <w:basedOn w:val="Standaard"/>
    <w:next w:val="Standaard"/>
    <w:link w:val="TitelChar"/>
    <w:uiPriority w:val="10"/>
    <w:qFormat/>
    <w:rsid w:val="00B90665"/>
    <w:pPr>
      <w:spacing w:after="0" w:line="280" w:lineRule="atLeast"/>
      <w:contextualSpacing/>
    </w:pPr>
    <w:rPr>
      <w:rFonts w:asciiTheme="majorHAnsi" w:eastAsiaTheme="majorEastAsia" w:hAnsiTheme="majorHAnsi" w:cstheme="majorBidi"/>
      <w:caps/>
      <w:noProof/>
      <w:color w:val="4472C4" w:themeColor="accent1"/>
      <w:spacing w:val="-10"/>
      <w:kern w:val="28"/>
      <w:sz w:val="56"/>
      <w:szCs w:val="56"/>
    </w:rPr>
  </w:style>
  <w:style w:type="character" w:customStyle="1" w:styleId="TitelChar">
    <w:name w:val="Titel Char"/>
    <w:basedOn w:val="Standaardalinea-lettertype"/>
    <w:link w:val="Titel"/>
    <w:uiPriority w:val="10"/>
    <w:rsid w:val="00B90665"/>
    <w:rPr>
      <w:rFonts w:asciiTheme="majorHAnsi" w:eastAsiaTheme="majorEastAsia" w:hAnsiTheme="majorHAnsi" w:cstheme="majorBidi"/>
      <w:caps/>
      <w:noProof/>
      <w:color w:val="4472C4" w:themeColor="accent1"/>
      <w:spacing w:val="-10"/>
      <w:kern w:val="28"/>
      <w:sz w:val="56"/>
      <w:szCs w:val="56"/>
    </w:rPr>
  </w:style>
  <w:style w:type="paragraph" w:styleId="Ondertitel">
    <w:name w:val="Subtitle"/>
    <w:basedOn w:val="Standaard"/>
    <w:next w:val="Standaard"/>
    <w:link w:val="OndertitelChar"/>
    <w:uiPriority w:val="11"/>
    <w:qFormat/>
    <w:rsid w:val="00B90665"/>
    <w:pPr>
      <w:numPr>
        <w:ilvl w:val="1"/>
      </w:numPr>
      <w:spacing w:after="0" w:line="280" w:lineRule="atLeast"/>
    </w:pPr>
    <w:rPr>
      <w:rFonts w:asciiTheme="minorHAnsi" w:eastAsiaTheme="minorEastAsia" w:hAnsiTheme="minorHAnsi" w:cstheme="minorBidi"/>
      <w:noProof/>
      <w:color w:val="FFC000" w:themeColor="accent4"/>
      <w:spacing w:val="10"/>
      <w:sz w:val="28"/>
      <w:szCs w:val="28"/>
    </w:rPr>
  </w:style>
  <w:style w:type="character" w:customStyle="1" w:styleId="OndertitelChar">
    <w:name w:val="Ondertitel Char"/>
    <w:basedOn w:val="Standaardalinea-lettertype"/>
    <w:link w:val="Ondertitel"/>
    <w:uiPriority w:val="11"/>
    <w:rsid w:val="00B90665"/>
    <w:rPr>
      <w:rFonts w:asciiTheme="minorHAnsi" w:eastAsiaTheme="minorEastAsia" w:hAnsiTheme="minorHAnsi" w:cstheme="minorBidi"/>
      <w:noProof/>
      <w:color w:val="FFC000" w:themeColor="accent4"/>
      <w:spacing w:val="10"/>
      <w:sz w:val="28"/>
      <w:szCs w:val="28"/>
    </w:rPr>
  </w:style>
  <w:style w:type="paragraph" w:customStyle="1" w:styleId="Opsomming1">
    <w:name w:val="Opsomming 1"/>
    <w:basedOn w:val="Standaard"/>
    <w:uiPriority w:val="1"/>
    <w:qFormat/>
    <w:rsid w:val="00B90665"/>
    <w:pPr>
      <w:numPr>
        <w:numId w:val="4"/>
      </w:numPr>
      <w:spacing w:after="0" w:line="280" w:lineRule="atLeast"/>
    </w:pPr>
    <w:rPr>
      <w:rFonts w:asciiTheme="minorHAnsi" w:eastAsiaTheme="minorHAnsi" w:hAnsiTheme="minorHAnsi" w:cstheme="minorBidi"/>
      <w:noProof/>
      <w:sz w:val="20"/>
      <w:szCs w:val="24"/>
      <w:lang w:val="en-US"/>
    </w:rPr>
  </w:style>
  <w:style w:type="paragraph" w:customStyle="1" w:styleId="Opsomming2">
    <w:name w:val="Opsomming 2"/>
    <w:basedOn w:val="Standaard"/>
    <w:uiPriority w:val="1"/>
    <w:qFormat/>
    <w:rsid w:val="00B90665"/>
    <w:pPr>
      <w:numPr>
        <w:ilvl w:val="1"/>
        <w:numId w:val="4"/>
      </w:numPr>
      <w:spacing w:after="0" w:line="280" w:lineRule="atLeast"/>
    </w:pPr>
    <w:rPr>
      <w:rFonts w:asciiTheme="minorHAnsi" w:eastAsiaTheme="minorHAnsi" w:hAnsiTheme="minorHAnsi" w:cstheme="minorBidi"/>
      <w:noProof/>
      <w:sz w:val="20"/>
      <w:szCs w:val="24"/>
      <w:lang w:val="en-US"/>
    </w:rPr>
  </w:style>
  <w:style w:type="paragraph" w:customStyle="1" w:styleId="Nummering123">
    <w:name w:val="Nummering 123"/>
    <w:basedOn w:val="Standaard"/>
    <w:uiPriority w:val="1"/>
    <w:qFormat/>
    <w:rsid w:val="00B90665"/>
    <w:pPr>
      <w:numPr>
        <w:numId w:val="5"/>
      </w:numPr>
      <w:spacing w:after="0" w:line="280" w:lineRule="atLeast"/>
    </w:pPr>
    <w:rPr>
      <w:rFonts w:asciiTheme="minorHAnsi" w:eastAsiaTheme="minorHAnsi" w:hAnsiTheme="minorHAnsi" w:cstheme="minorBidi"/>
      <w:noProof/>
      <w:sz w:val="20"/>
      <w:szCs w:val="24"/>
      <w:lang w:val="en-US"/>
    </w:rPr>
  </w:style>
  <w:style w:type="paragraph" w:customStyle="1" w:styleId="Nummeringabc">
    <w:name w:val="Nummering abc"/>
    <w:basedOn w:val="Nummering123"/>
    <w:uiPriority w:val="1"/>
    <w:qFormat/>
    <w:rsid w:val="00B90665"/>
    <w:pPr>
      <w:numPr>
        <w:ilvl w:val="1"/>
      </w:numPr>
    </w:pPr>
    <w:rPr>
      <w:lang w:val="nl-NL"/>
    </w:rPr>
  </w:style>
  <w:style w:type="table" w:styleId="Tabelraster">
    <w:name w:val="Table Grid"/>
    <w:basedOn w:val="Standaardtabel"/>
    <w:uiPriority w:val="39"/>
    <w:rsid w:val="00B90665"/>
    <w:rPr>
      <w:rFonts w:asciiTheme="minorHAnsi" w:eastAsiaTheme="minorHAnsi" w:hAnsiTheme="minorHAnsi" w:cstheme="minorBid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HvA-tabel">
    <w:name w:val="HvA-tabel"/>
    <w:basedOn w:val="Standaardtabel"/>
    <w:uiPriority w:val="99"/>
    <w:rsid w:val="00B90665"/>
    <w:rPr>
      <w:rFonts w:asciiTheme="minorHAnsi" w:eastAsiaTheme="minorHAnsi" w:hAnsiTheme="minorHAnsi" w:cstheme="minorBidi"/>
      <w:sz w:val="24"/>
      <w:szCs w:val="24"/>
    </w:rPr>
    <w:tblPr>
      <w:tblStyleRow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CellMar>
        <w:top w:w="57" w:type="dxa"/>
        <w:left w:w="57" w:type="dxa"/>
        <w:bottom w:w="57" w:type="dxa"/>
      </w:tblCellMar>
    </w:tblPr>
    <w:tblStylePr w:type="firstRow">
      <w:rPr>
        <w:b/>
        <w:color w:val="auto"/>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cBorders>
        <w:shd w:val="clear" w:color="auto" w:fill="5B9BD5" w:themeFill="accent5"/>
      </w:tcPr>
    </w:tblStylePr>
    <w:tblStylePr w:type="band1Horz">
      <w:tblPr/>
      <w:tcPr>
        <w:shd w:val="clear" w:color="auto" w:fill="E7E6E6" w:themeFill="background2"/>
      </w:tcPr>
    </w:tblStylePr>
  </w:style>
  <w:style w:type="paragraph" w:customStyle="1" w:styleId="Tekstvak">
    <w:name w:val="Tekstvak"/>
    <w:basedOn w:val="Standaard"/>
    <w:uiPriority w:val="10"/>
    <w:qFormat/>
    <w:rsid w:val="00B90665"/>
    <w:pPr>
      <w:pBdr>
        <w:top w:val="single" w:sz="4" w:space="6" w:color="ED7D31" w:themeColor="accent2"/>
        <w:left w:val="single" w:sz="4" w:space="8" w:color="ED7D31" w:themeColor="accent2"/>
        <w:bottom w:val="single" w:sz="4" w:space="6" w:color="ED7D31" w:themeColor="accent2"/>
        <w:right w:val="single" w:sz="4" w:space="8" w:color="ED7D31" w:themeColor="accent2"/>
      </w:pBdr>
      <w:shd w:val="clear" w:color="auto" w:fill="ED7D31" w:themeFill="accent2"/>
      <w:spacing w:after="0" w:line="280" w:lineRule="atLeast"/>
      <w:ind w:left="159" w:right="2268"/>
    </w:pPr>
    <w:rPr>
      <w:rFonts w:asciiTheme="minorHAnsi" w:eastAsiaTheme="minorHAnsi" w:hAnsiTheme="minorHAnsi" w:cstheme="minorBidi"/>
      <w:noProof/>
      <w:color w:val="4472C4" w:themeColor="accent1"/>
      <w:sz w:val="20"/>
      <w:szCs w:val="24"/>
      <w:lang w:val="en-US"/>
    </w:rPr>
  </w:style>
  <w:style w:type="paragraph" w:styleId="Citaat">
    <w:name w:val="Quote"/>
    <w:basedOn w:val="Standaard"/>
    <w:next w:val="Standaard"/>
    <w:link w:val="CitaatChar"/>
    <w:uiPriority w:val="10"/>
    <w:qFormat/>
    <w:rsid w:val="00B90665"/>
    <w:pPr>
      <w:pBdr>
        <w:top w:val="single" w:sz="4" w:space="8" w:color="4472C4" w:themeColor="accent1"/>
        <w:bottom w:val="single" w:sz="4" w:space="8" w:color="4472C4" w:themeColor="accent1"/>
      </w:pBdr>
      <w:spacing w:after="0" w:line="280" w:lineRule="atLeast"/>
      <w:ind w:right="2268"/>
    </w:pPr>
    <w:rPr>
      <w:rFonts w:asciiTheme="minorHAnsi" w:eastAsiaTheme="minorHAnsi" w:hAnsiTheme="minorHAnsi" w:cstheme="minorBidi"/>
      <w:iCs/>
      <w:noProof/>
      <w:color w:val="4472C4" w:themeColor="accent1"/>
      <w:sz w:val="28"/>
      <w:szCs w:val="28"/>
    </w:rPr>
  </w:style>
  <w:style w:type="character" w:customStyle="1" w:styleId="CitaatChar">
    <w:name w:val="Citaat Char"/>
    <w:basedOn w:val="Standaardalinea-lettertype"/>
    <w:link w:val="Citaat"/>
    <w:uiPriority w:val="10"/>
    <w:rsid w:val="00B90665"/>
    <w:rPr>
      <w:rFonts w:asciiTheme="minorHAnsi" w:eastAsiaTheme="minorHAnsi" w:hAnsiTheme="minorHAnsi" w:cstheme="minorBidi"/>
      <w:iCs/>
      <w:noProof/>
      <w:color w:val="4472C4" w:themeColor="accent1"/>
      <w:sz w:val="28"/>
      <w:szCs w:val="28"/>
    </w:rPr>
  </w:style>
  <w:style w:type="paragraph" w:customStyle="1" w:styleId="Uitspraak">
    <w:name w:val="Uitspraak"/>
    <w:basedOn w:val="Standaard"/>
    <w:uiPriority w:val="9"/>
    <w:semiHidden/>
    <w:rsid w:val="00B90665"/>
    <w:pPr>
      <w:pBdr>
        <w:top w:val="single" w:sz="24" w:space="8" w:color="ED7D31" w:themeColor="accent2"/>
      </w:pBdr>
      <w:spacing w:after="0" w:line="280" w:lineRule="atLeast"/>
      <w:ind w:right="3402"/>
    </w:pPr>
    <w:rPr>
      <w:rFonts w:asciiTheme="minorHAnsi" w:eastAsiaTheme="minorHAnsi" w:hAnsiTheme="minorHAnsi" w:cstheme="minorBidi"/>
      <w:noProof/>
      <w:color w:val="FFC000" w:themeColor="accent4"/>
      <w:sz w:val="36"/>
      <w:szCs w:val="36"/>
    </w:rPr>
  </w:style>
  <w:style w:type="paragraph" w:customStyle="1" w:styleId="Kop-zonder-nr">
    <w:name w:val="Kop-zonder-nr"/>
    <w:basedOn w:val="Kop1"/>
    <w:next w:val="Standaard"/>
    <w:uiPriority w:val="11"/>
    <w:qFormat/>
    <w:rsid w:val="00B90665"/>
    <w:pPr>
      <w:numPr>
        <w:numId w:val="0"/>
      </w:numPr>
      <w:tabs>
        <w:tab w:val="left" w:pos="6096"/>
      </w:tabs>
      <w:spacing w:before="0"/>
    </w:pPr>
  </w:style>
  <w:style w:type="paragraph" w:styleId="Inhopg1">
    <w:name w:val="toc 1"/>
    <w:basedOn w:val="Standaard"/>
    <w:next w:val="Standaard"/>
    <w:autoRedefine/>
    <w:uiPriority w:val="39"/>
    <w:unhideWhenUsed/>
    <w:rsid w:val="00B90665"/>
    <w:pPr>
      <w:tabs>
        <w:tab w:val="left" w:pos="709"/>
        <w:tab w:val="right" w:leader="dot" w:pos="9072"/>
      </w:tabs>
      <w:spacing w:before="240" w:after="0" w:line="280" w:lineRule="atLeast"/>
      <w:ind w:left="709" w:right="851" w:hanging="709"/>
    </w:pPr>
    <w:rPr>
      <w:rFonts w:asciiTheme="minorHAnsi" w:eastAsiaTheme="minorHAnsi" w:hAnsiTheme="minorHAnsi" w:cstheme="minorBidi"/>
      <w:b/>
      <w:noProof/>
      <w:color w:val="4472C4" w:themeColor="accent1"/>
      <w:sz w:val="20"/>
      <w:szCs w:val="24"/>
    </w:rPr>
  </w:style>
  <w:style w:type="paragraph" w:styleId="Inhopg2">
    <w:name w:val="toc 2"/>
    <w:basedOn w:val="Standaard"/>
    <w:next w:val="Standaard"/>
    <w:autoRedefine/>
    <w:uiPriority w:val="39"/>
    <w:unhideWhenUsed/>
    <w:rsid w:val="00B90665"/>
    <w:pPr>
      <w:tabs>
        <w:tab w:val="left" w:pos="709"/>
        <w:tab w:val="right" w:leader="dot" w:pos="9072"/>
      </w:tabs>
      <w:spacing w:after="0" w:line="280" w:lineRule="atLeast"/>
      <w:ind w:left="709" w:right="851" w:hanging="709"/>
    </w:pPr>
    <w:rPr>
      <w:rFonts w:asciiTheme="minorHAnsi" w:eastAsiaTheme="minorHAnsi" w:hAnsiTheme="minorHAnsi" w:cstheme="minorBidi"/>
      <w:noProof/>
      <w:color w:val="FFC000" w:themeColor="accent4"/>
      <w:sz w:val="20"/>
      <w:szCs w:val="24"/>
    </w:rPr>
  </w:style>
  <w:style w:type="paragraph" w:styleId="Inhopg3">
    <w:name w:val="toc 3"/>
    <w:basedOn w:val="Standaard"/>
    <w:next w:val="Standaard"/>
    <w:autoRedefine/>
    <w:uiPriority w:val="39"/>
    <w:unhideWhenUsed/>
    <w:rsid w:val="00B90665"/>
    <w:pPr>
      <w:tabs>
        <w:tab w:val="left" w:pos="709"/>
        <w:tab w:val="right" w:leader="dot" w:pos="9072"/>
      </w:tabs>
      <w:spacing w:after="0" w:line="280" w:lineRule="atLeast"/>
      <w:ind w:left="709" w:right="851" w:hanging="709"/>
    </w:pPr>
    <w:rPr>
      <w:rFonts w:asciiTheme="minorHAnsi" w:eastAsiaTheme="minorHAnsi" w:hAnsiTheme="minorHAnsi" w:cstheme="minorBidi"/>
      <w:noProof/>
      <w:color w:val="FFC000" w:themeColor="accent4"/>
      <w:sz w:val="20"/>
      <w:szCs w:val="24"/>
    </w:rPr>
  </w:style>
  <w:style w:type="paragraph" w:styleId="Kopvaninhoudsopgave">
    <w:name w:val="TOC Heading"/>
    <w:basedOn w:val="Kop-zonder-nr"/>
    <w:next w:val="Standaard"/>
    <w:uiPriority w:val="39"/>
    <w:unhideWhenUsed/>
    <w:rsid w:val="00B90665"/>
  </w:style>
  <w:style w:type="character" w:styleId="Tekstvantijdelijkeaanduiding">
    <w:name w:val="Placeholder Text"/>
    <w:basedOn w:val="Standaardalinea-lettertype"/>
    <w:uiPriority w:val="99"/>
    <w:semiHidden/>
    <w:rsid w:val="00B90665"/>
    <w:rPr>
      <w:color w:val="808080"/>
    </w:rPr>
  </w:style>
  <w:style w:type="paragraph" w:customStyle="1" w:styleId="VoettekstDatum">
    <w:name w:val="VoettekstDatum"/>
    <w:basedOn w:val="Standaard"/>
    <w:rsid w:val="00B90665"/>
    <w:pPr>
      <w:spacing w:after="0" w:line="290" w:lineRule="exact"/>
    </w:pPr>
    <w:rPr>
      <w:rFonts w:asciiTheme="minorHAnsi" w:eastAsiaTheme="minorHAnsi" w:hAnsiTheme="minorHAnsi" w:cstheme="minorBidi"/>
      <w:noProof/>
      <w:sz w:val="20"/>
      <w:szCs w:val="24"/>
    </w:rPr>
  </w:style>
  <w:style w:type="paragraph" w:customStyle="1" w:styleId="Titelbladitem">
    <w:name w:val="Titelbladitem"/>
    <w:basedOn w:val="Standaard"/>
    <w:qFormat/>
    <w:rsid w:val="00B90665"/>
    <w:pPr>
      <w:spacing w:after="0" w:line="280" w:lineRule="atLeast"/>
    </w:pPr>
    <w:rPr>
      <w:rFonts w:asciiTheme="minorHAnsi" w:eastAsiaTheme="minorHAnsi" w:hAnsiTheme="minorHAnsi" w:cstheme="minorBidi"/>
      <w:caps/>
      <w:noProof/>
      <w:color w:val="4472C4" w:themeColor="accent1"/>
      <w:sz w:val="20"/>
      <w:szCs w:val="20"/>
    </w:rPr>
  </w:style>
  <w:style w:type="paragraph" w:customStyle="1" w:styleId="Bijlage">
    <w:name w:val="Bijlage"/>
    <w:basedOn w:val="Standaard"/>
    <w:uiPriority w:val="11"/>
    <w:qFormat/>
    <w:rsid w:val="00B90665"/>
    <w:pPr>
      <w:numPr>
        <w:numId w:val="7"/>
      </w:numPr>
      <w:spacing w:after="480" w:line="280" w:lineRule="atLeast"/>
    </w:pPr>
    <w:rPr>
      <w:rFonts w:asciiTheme="minorHAnsi" w:eastAsiaTheme="minorHAnsi" w:hAnsiTheme="minorHAnsi" w:cstheme="minorBidi"/>
      <w:noProof/>
      <w:color w:val="4472C4" w:themeColor="accent1"/>
      <w:sz w:val="40"/>
      <w:szCs w:val="24"/>
    </w:rPr>
  </w:style>
  <w:style w:type="table" w:customStyle="1" w:styleId="Tabelraster1">
    <w:name w:val="Tabelraster1"/>
    <w:basedOn w:val="Standaardtabel"/>
    <w:next w:val="Tabelraster"/>
    <w:uiPriority w:val="39"/>
    <w:rsid w:val="00B90665"/>
    <w:rPr>
      <w:rFonts w:asciiTheme="minorHAnsi" w:eastAsia="SimSun" w:hAnsiTheme="minorHAnsi" w:cstheme="minorBidi"/>
      <w:sz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185701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ijklink.saxion.nl/welcome/homepage"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9</Pages>
  <Words>1930</Words>
  <Characters>10618</Characters>
  <Application>Microsoft Office Word</Application>
  <DocSecurity>0</DocSecurity>
  <Lines>88</Lines>
  <Paragraphs>25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Hogeschool van Amsterdam</Company>
  <LinksUpToDate>false</LinksUpToDate>
  <CharactersWithSpaces>12523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 Nissink</dc:creator>
  <dc:description/>
  <cp:lastModifiedBy>Sanne Nissink</cp:lastModifiedBy>
  <cp:revision>12</cp:revision>
  <dcterms:created xsi:type="dcterms:W3CDTF">2021-10-07T08:34:00Z</dcterms:created>
  <dcterms:modified xsi:type="dcterms:W3CDTF">2021-10-07T08:50:00Z</dcterms:modified>
  <dc:language>nl-NL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