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369" w:tblpY="535"/>
        <w:tblW w:w="1333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603"/>
        <w:gridCol w:w="1240"/>
        <w:gridCol w:w="2066"/>
        <w:gridCol w:w="1229"/>
        <w:gridCol w:w="4590"/>
        <w:gridCol w:w="2610"/>
      </w:tblGrid>
      <w:tr w:rsidR="00093212" w14:paraId="704957D3" w14:textId="77777777" w:rsidTr="00093212"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0FBF545E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GEO ID</w:t>
            </w:r>
          </w:p>
        </w:tc>
        <w:tc>
          <w:tcPr>
            <w:tcW w:w="12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3A145112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Gene</w:t>
            </w:r>
          </w:p>
        </w:tc>
        <w:tc>
          <w:tcPr>
            <w:tcW w:w="20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3876FED9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Probe_ID</w:t>
            </w:r>
            <w:proofErr w:type="spellEnd"/>
          </w:p>
        </w:tc>
        <w:tc>
          <w:tcPr>
            <w:tcW w:w="12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481BA678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P Value</w:t>
            </w:r>
          </w:p>
        </w:tc>
        <w:tc>
          <w:tcPr>
            <w:tcW w:w="45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67CE290D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Samples Description</w:t>
            </w:r>
          </w:p>
        </w:tc>
        <w:tc>
          <w:tcPr>
            <w:tcW w:w="26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6B09C14B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Platform</w:t>
            </w:r>
          </w:p>
        </w:tc>
      </w:tr>
      <w:tr w:rsidR="00093212" w14:paraId="361DE901" w14:textId="77777777" w:rsidTr="00093212">
        <w:tblPrEx>
          <w:tblBorders>
            <w:top w:val="none" w:sz="0" w:space="0" w:color="auto"/>
          </w:tblBorders>
        </w:tblPrEx>
        <w:tc>
          <w:tcPr>
            <w:tcW w:w="16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48BB23FA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GSE48964</w:t>
            </w:r>
          </w:p>
        </w:tc>
        <w:tc>
          <w:tcPr>
            <w:tcW w:w="12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4E5FFE11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LHCGR</w:t>
            </w:r>
          </w:p>
        </w:tc>
        <w:tc>
          <w:tcPr>
            <w:tcW w:w="2066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53A2C09F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8052058</w:t>
            </w:r>
          </w:p>
        </w:tc>
        <w:tc>
          <w:tcPr>
            <w:tcW w:w="1229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25C46390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0.49</w:t>
            </w:r>
          </w:p>
        </w:tc>
        <w:tc>
          <w:tcPr>
            <w:tcW w:w="459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7A2C4FF2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Subcutaneous adipose from 3 obese (BMI&gt;40kg/m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) and 3 lean (BMI&lt;25kg/m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), men and women.</w:t>
            </w:r>
          </w:p>
          <w:p w14:paraId="1103DF71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 </w:t>
            </w:r>
          </w:p>
        </w:tc>
        <w:tc>
          <w:tcPr>
            <w:tcW w:w="261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5C9FB483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Affymetrix</w:t>
            </w:r>
            <w:proofErr w:type="spellEnd"/>
          </w:p>
          <w:p w14:paraId="75DCE3D9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Human Gene 1.0STArray</w:t>
            </w:r>
          </w:p>
        </w:tc>
      </w:tr>
      <w:tr w:rsidR="00093212" w14:paraId="18928A5D" w14:textId="77777777" w:rsidTr="00093212">
        <w:tblPrEx>
          <w:tblBorders>
            <w:top w:val="none" w:sz="0" w:space="0" w:color="auto"/>
          </w:tblBorders>
        </w:tblPrEx>
        <w:tc>
          <w:tcPr>
            <w:tcW w:w="16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348097DE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GSE29718</w:t>
            </w:r>
          </w:p>
        </w:tc>
        <w:tc>
          <w:tcPr>
            <w:tcW w:w="12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444EE495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LHCGR</w:t>
            </w:r>
          </w:p>
        </w:tc>
        <w:tc>
          <w:tcPr>
            <w:tcW w:w="2066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21A4062B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8052058</w:t>
            </w:r>
          </w:p>
        </w:tc>
        <w:tc>
          <w:tcPr>
            <w:tcW w:w="1229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2C8D5186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0.96</w:t>
            </w:r>
          </w:p>
        </w:tc>
        <w:tc>
          <w:tcPr>
            <w:tcW w:w="459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447D5A78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  <w:u w:color="0000E9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Subcutaneous adipose from 2 obese women and 4 lean women</w:t>
            </w:r>
            <w:r>
              <w:rPr>
                <w:rFonts w:ascii="Cambria" w:hAnsi="Cambria" w:cs="Cambria"/>
                <w:color w:val="0000E9"/>
                <w:u w:val="single" w:color="0000E9"/>
              </w:rPr>
              <w:t>.</w:t>
            </w:r>
          </w:p>
        </w:tc>
        <w:tc>
          <w:tcPr>
            <w:tcW w:w="261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80490CD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  <w:u w:color="0000E9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>Affymetrix</w:t>
            </w:r>
            <w:proofErr w:type="spellEnd"/>
          </w:p>
          <w:p w14:paraId="0233CED6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  <w:u w:color="0000E9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>Human Gene 1.0STArray</w:t>
            </w:r>
          </w:p>
        </w:tc>
      </w:tr>
      <w:tr w:rsidR="00093212" w14:paraId="03EA198E" w14:textId="77777777" w:rsidTr="00093212">
        <w:tblPrEx>
          <w:tblBorders>
            <w:top w:val="none" w:sz="0" w:space="0" w:color="auto"/>
          </w:tblBorders>
        </w:tblPrEx>
        <w:tc>
          <w:tcPr>
            <w:tcW w:w="16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48D2C21E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  <w:u w:color="0000E9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>GSE2510</w:t>
            </w:r>
          </w:p>
        </w:tc>
        <w:tc>
          <w:tcPr>
            <w:tcW w:w="12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586DC972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  <w:u w:color="0000E9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>LHCGR</w:t>
            </w:r>
          </w:p>
        </w:tc>
        <w:tc>
          <w:tcPr>
            <w:tcW w:w="2066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06D5FE5F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32"/>
                <w:szCs w:val="32"/>
                <w:u w:color="0000E9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>207240_s_at</w:t>
            </w:r>
          </w:p>
          <w:p w14:paraId="5A8C41D3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8"/>
                <w:szCs w:val="28"/>
                <w:u w:color="0000E9"/>
              </w:rPr>
            </w:pPr>
          </w:p>
        </w:tc>
        <w:tc>
          <w:tcPr>
            <w:tcW w:w="1229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51C62826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32"/>
                <w:szCs w:val="32"/>
                <w:u w:color="0000E9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>0.90</w:t>
            </w:r>
          </w:p>
        </w:tc>
        <w:tc>
          <w:tcPr>
            <w:tcW w:w="459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39FF143E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  <w:u w:color="0000E9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 xml:space="preserve">Cultured abdominal subcutaneous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>preadipocytes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 xml:space="preserve"> from 7 lean and 7 obese women.</w:t>
            </w:r>
          </w:p>
        </w:tc>
        <w:tc>
          <w:tcPr>
            <w:tcW w:w="261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09B87195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  <w:u w:color="0000E9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>Affymetrix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 xml:space="preserve"> Human Genome U133A Array</w:t>
            </w:r>
          </w:p>
        </w:tc>
      </w:tr>
      <w:tr w:rsidR="00093212" w14:paraId="630A481E" w14:textId="77777777" w:rsidTr="00093212">
        <w:tblPrEx>
          <w:tblBorders>
            <w:top w:val="none" w:sz="0" w:space="0" w:color="auto"/>
          </w:tblBorders>
        </w:tblPrEx>
        <w:tc>
          <w:tcPr>
            <w:tcW w:w="16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46E30772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  <w:u w:color="0000E9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>GSE15773</w:t>
            </w:r>
          </w:p>
        </w:tc>
        <w:tc>
          <w:tcPr>
            <w:tcW w:w="12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0EA1765C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  <w:u w:color="0000E9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>LHCGR</w:t>
            </w:r>
          </w:p>
        </w:tc>
        <w:tc>
          <w:tcPr>
            <w:tcW w:w="2066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63466802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32"/>
                <w:szCs w:val="32"/>
                <w:u w:color="0000E9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>207240_s_at</w:t>
            </w:r>
          </w:p>
        </w:tc>
        <w:tc>
          <w:tcPr>
            <w:tcW w:w="1229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F110499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32"/>
                <w:szCs w:val="32"/>
                <w:u w:color="0000E9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>0.75</w:t>
            </w:r>
          </w:p>
        </w:tc>
        <w:tc>
          <w:tcPr>
            <w:tcW w:w="459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6AEA1C53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  <w:u w:color="0000E9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>Subcutaneous adipose from 4 obese insulin resistant subjects and 5 obese insulin sensitive subjects, men and women included.</w:t>
            </w:r>
          </w:p>
        </w:tc>
        <w:tc>
          <w:tcPr>
            <w:tcW w:w="261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324D8594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  <w:u w:color="0000E9"/>
              </w:rPr>
            </w:pPr>
            <w:proofErr w:type="spellStart"/>
            <w:r>
              <w:rPr>
                <w:rFonts w:ascii="Cambria" w:hAnsi="Cambria" w:cs="Cambria"/>
                <w:sz w:val="26"/>
                <w:szCs w:val="26"/>
                <w:u w:color="0000E9"/>
              </w:rPr>
              <w:t>Affymetrix</w:t>
            </w:r>
            <w:proofErr w:type="spellEnd"/>
            <w:r>
              <w:rPr>
                <w:rFonts w:ascii="Cambria" w:hAnsi="Cambria" w:cs="Cambria"/>
                <w:sz w:val="26"/>
                <w:szCs w:val="26"/>
                <w:u w:color="0000E9"/>
              </w:rPr>
              <w:t xml:space="preserve"> Human Genome U133 Plus 2.0 Array</w:t>
            </w:r>
          </w:p>
        </w:tc>
      </w:tr>
      <w:tr w:rsidR="00093212" w14:paraId="4A28AC0A" w14:textId="77777777" w:rsidTr="00093212">
        <w:tblPrEx>
          <w:tblBorders>
            <w:top w:val="none" w:sz="0" w:space="0" w:color="auto"/>
          </w:tblBorders>
        </w:tblPrEx>
        <w:tc>
          <w:tcPr>
            <w:tcW w:w="16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C7DA06F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  <w:u w:color="0000E9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>GSE20950</w:t>
            </w:r>
          </w:p>
        </w:tc>
        <w:tc>
          <w:tcPr>
            <w:tcW w:w="12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A808DA1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  <w:u w:color="0000E9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>LHCGR</w:t>
            </w:r>
          </w:p>
        </w:tc>
        <w:tc>
          <w:tcPr>
            <w:tcW w:w="2066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50C62205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32"/>
                <w:szCs w:val="32"/>
                <w:u w:color="0000E9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>207240_s_at</w:t>
            </w:r>
          </w:p>
        </w:tc>
        <w:tc>
          <w:tcPr>
            <w:tcW w:w="1229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5C13ED0F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32"/>
                <w:szCs w:val="32"/>
                <w:u w:color="0000E9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>0.30</w:t>
            </w:r>
          </w:p>
        </w:tc>
        <w:tc>
          <w:tcPr>
            <w:tcW w:w="459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037A5116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  <w:u w:color="0000E9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>Subcutaneous adipose from 5 obese insulin resistant women and 8 obese insulin sensitive women.</w:t>
            </w:r>
          </w:p>
        </w:tc>
        <w:tc>
          <w:tcPr>
            <w:tcW w:w="261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06857D68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  <w:u w:color="0000E9"/>
              </w:rPr>
            </w:pPr>
            <w:proofErr w:type="spellStart"/>
            <w:r>
              <w:rPr>
                <w:rFonts w:ascii="Cambria" w:hAnsi="Cambria" w:cs="Cambria"/>
                <w:sz w:val="26"/>
                <w:szCs w:val="26"/>
                <w:u w:color="0000E9"/>
              </w:rPr>
              <w:t>Affymetrix</w:t>
            </w:r>
            <w:proofErr w:type="spellEnd"/>
            <w:r>
              <w:rPr>
                <w:rFonts w:ascii="Cambria" w:hAnsi="Cambria" w:cs="Cambria"/>
                <w:sz w:val="26"/>
                <w:szCs w:val="26"/>
                <w:u w:color="0000E9"/>
              </w:rPr>
              <w:t xml:space="preserve"> Human Genome U133 Plus 2.0 Array</w:t>
            </w:r>
          </w:p>
        </w:tc>
      </w:tr>
      <w:tr w:rsidR="00093212" w14:paraId="5B36FA12" w14:textId="77777777" w:rsidTr="00093212">
        <w:tc>
          <w:tcPr>
            <w:tcW w:w="16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155CCA63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  <w:u w:color="0000E9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>GSE62832</w:t>
            </w:r>
          </w:p>
        </w:tc>
        <w:tc>
          <w:tcPr>
            <w:tcW w:w="12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23CCE7C5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  <w:u w:color="0000E9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>LHCGR</w:t>
            </w:r>
          </w:p>
        </w:tc>
        <w:tc>
          <w:tcPr>
            <w:tcW w:w="2066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06E44610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32"/>
                <w:szCs w:val="32"/>
                <w:u w:color="0000E9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>8052058</w:t>
            </w:r>
          </w:p>
        </w:tc>
        <w:tc>
          <w:tcPr>
            <w:tcW w:w="1229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7E6090F3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32"/>
                <w:szCs w:val="32"/>
                <w:u w:color="0000E9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>0.24</w:t>
            </w:r>
          </w:p>
        </w:tc>
        <w:tc>
          <w:tcPr>
            <w:tcW w:w="459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59A5C2DF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32"/>
                <w:szCs w:val="32"/>
                <w:u w:color="0000E9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u w:color="0000E9"/>
              </w:rPr>
              <w:t>Subcutaneous adipose from 11 metabolically normal subjects and 7 metabolically abnormal subjects, men and women included.</w:t>
            </w:r>
          </w:p>
        </w:tc>
        <w:tc>
          <w:tcPr>
            <w:tcW w:w="261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14:paraId="4731C3F2" w14:textId="77777777" w:rsidR="00093212" w:rsidRDefault="00093212" w:rsidP="0009321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sz w:val="26"/>
                <w:szCs w:val="26"/>
                <w:u w:color="0000E9"/>
              </w:rPr>
            </w:pPr>
            <w:proofErr w:type="spellStart"/>
            <w:r>
              <w:rPr>
                <w:rFonts w:ascii="Cambria" w:hAnsi="Cambria" w:cs="Cambria"/>
                <w:sz w:val="26"/>
                <w:szCs w:val="26"/>
                <w:u w:color="0000E9"/>
              </w:rPr>
              <w:t>Affymetrix</w:t>
            </w:r>
            <w:proofErr w:type="spellEnd"/>
            <w:r>
              <w:rPr>
                <w:rFonts w:ascii="Cambria" w:hAnsi="Cambria" w:cs="Cambria"/>
                <w:sz w:val="26"/>
                <w:szCs w:val="26"/>
                <w:u w:color="0000E9"/>
              </w:rPr>
              <w:t xml:space="preserve"> Human Gene 1.0 ST Array</w:t>
            </w:r>
          </w:p>
        </w:tc>
      </w:tr>
    </w:tbl>
    <w:p w14:paraId="6724789A" w14:textId="77777777" w:rsidR="00A760E5" w:rsidRDefault="00A760E5">
      <w:bookmarkStart w:id="0" w:name="_GoBack"/>
      <w:bookmarkEnd w:id="0"/>
    </w:p>
    <w:sectPr w:rsidR="00A760E5" w:rsidSect="00AB6444">
      <w:pgSz w:w="15840" w:h="12240" w:orient="landscape"/>
      <w:pgMar w:top="63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12"/>
    <w:rsid w:val="00093212"/>
    <w:rsid w:val="008A750A"/>
    <w:rsid w:val="00A760E5"/>
    <w:rsid w:val="00AB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B40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750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50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750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50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155</Words>
  <Characters>884</Characters>
  <Application>Microsoft Macintosh Word</Application>
  <DocSecurity>0</DocSecurity>
  <Lines>7</Lines>
  <Paragraphs>2</Paragraphs>
  <ScaleCrop>false</ScaleCrop>
  <Company>csmc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Jones</dc:creator>
  <cp:keywords/>
  <dc:description/>
  <cp:lastModifiedBy>Michelle Jones</cp:lastModifiedBy>
  <cp:revision>2</cp:revision>
  <dcterms:created xsi:type="dcterms:W3CDTF">2015-06-18T17:45:00Z</dcterms:created>
  <dcterms:modified xsi:type="dcterms:W3CDTF">2015-06-19T18:20:00Z</dcterms:modified>
</cp:coreProperties>
</file>