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231DCD" w14:textId="0D5AE92F" w:rsidR="00C22792" w:rsidRDefault="00C22792" w:rsidP="00C22792">
      <w:pPr>
        <w:rPr>
          <w:b/>
          <w:bCs/>
        </w:rPr>
      </w:pPr>
    </w:p>
    <w:p w14:paraId="73B06199" w14:textId="509D2D42" w:rsidR="00C22792" w:rsidRPr="00E21B58" w:rsidRDefault="00C22792" w:rsidP="00C22792">
      <w:pPr>
        <w:rPr>
          <w:rFonts w:ascii="Palatino Linotype" w:hAnsi="Palatino Linotype"/>
          <w:sz w:val="20"/>
          <w:szCs w:val="20"/>
        </w:rPr>
      </w:pPr>
      <w:r w:rsidRPr="00E21B58">
        <w:rPr>
          <w:rFonts w:ascii="Palatino Linotype" w:hAnsi="Palatino Linotype"/>
          <w:sz w:val="20"/>
          <w:szCs w:val="20"/>
        </w:rPr>
        <w:t>Figure S1: Bland-Altman plots for Intra-</w:t>
      </w:r>
      <w:proofErr w:type="spellStart"/>
      <w:r w:rsidRPr="00E21B58">
        <w:rPr>
          <w:rFonts w:ascii="Palatino Linotype" w:hAnsi="Palatino Linotype"/>
          <w:sz w:val="20"/>
          <w:szCs w:val="20"/>
        </w:rPr>
        <w:t>rater</w:t>
      </w:r>
      <w:proofErr w:type="spellEnd"/>
      <w:r w:rsidRPr="00E21B58">
        <w:rPr>
          <w:rFonts w:ascii="Palatino Linotype" w:hAnsi="Palatino Linotype"/>
          <w:sz w:val="20"/>
          <w:szCs w:val="20"/>
        </w:rPr>
        <w:t xml:space="preserve"> and Inter-rater reliability of Tibial and Sural nervous tissue for elite youth football players.</w:t>
      </w:r>
    </w:p>
    <w:tbl>
      <w:tblPr>
        <w:tblStyle w:val="TableGrid"/>
        <w:tblW w:w="9351" w:type="dxa"/>
        <w:tblLook w:val="04A0" w:firstRow="1" w:lastRow="0" w:firstColumn="1" w:lastColumn="0" w:noHBand="0" w:noVBand="1"/>
      </w:tblPr>
      <w:tblGrid>
        <w:gridCol w:w="6522"/>
        <w:gridCol w:w="6428"/>
      </w:tblGrid>
      <w:tr w:rsidR="00C22792" w14:paraId="34806859" w14:textId="77777777" w:rsidTr="00D667DC">
        <w:tc>
          <w:tcPr>
            <w:tcW w:w="4508" w:type="dxa"/>
          </w:tcPr>
          <w:p w14:paraId="583B085B" w14:textId="77777777" w:rsidR="00C22792" w:rsidRDefault="00C22792" w:rsidP="00D667DC">
            <w:pPr>
              <w:autoSpaceDE w:val="0"/>
              <w:autoSpaceDN w:val="0"/>
              <w:adjustRightInd w:val="0"/>
              <w:jc w:val="both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 xml:space="preserve">Tibial </w:t>
            </w:r>
          </w:p>
        </w:tc>
        <w:tc>
          <w:tcPr>
            <w:tcW w:w="4843" w:type="dxa"/>
          </w:tcPr>
          <w:p w14:paraId="6BBC5E74" w14:textId="77777777" w:rsidR="00C22792" w:rsidRDefault="00C22792" w:rsidP="00D667DC">
            <w:pPr>
              <w:autoSpaceDE w:val="0"/>
              <w:autoSpaceDN w:val="0"/>
              <w:adjustRightInd w:val="0"/>
              <w:jc w:val="both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 xml:space="preserve">Sural </w:t>
            </w:r>
          </w:p>
        </w:tc>
      </w:tr>
      <w:tr w:rsidR="00C22792" w14:paraId="4772DEBD" w14:textId="77777777" w:rsidTr="00D667DC">
        <w:tc>
          <w:tcPr>
            <w:tcW w:w="4508" w:type="dxa"/>
          </w:tcPr>
          <w:p w14:paraId="3D3000DD" w14:textId="77777777" w:rsidR="00C22792" w:rsidRDefault="00C22792" w:rsidP="00D667DC">
            <w:pPr>
              <w:autoSpaceDE w:val="0"/>
              <w:autoSpaceDN w:val="0"/>
              <w:adjustRightInd w:val="0"/>
              <w:jc w:val="both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Intra-</w:t>
            </w:r>
            <w:proofErr w:type="spellStart"/>
            <w:r>
              <w:rPr>
                <w:rFonts w:cstheme="minorHAnsi"/>
                <w:b/>
                <w:color w:val="000000"/>
              </w:rPr>
              <w:t>rater</w:t>
            </w:r>
            <w:proofErr w:type="spellEnd"/>
            <w:r>
              <w:rPr>
                <w:rFonts w:cstheme="minorHAnsi"/>
                <w:b/>
                <w:color w:val="000000"/>
              </w:rPr>
              <w:t xml:space="preserve"> Reliability</w:t>
            </w:r>
          </w:p>
        </w:tc>
        <w:tc>
          <w:tcPr>
            <w:tcW w:w="4843" w:type="dxa"/>
          </w:tcPr>
          <w:p w14:paraId="759DF2A7" w14:textId="77777777" w:rsidR="00C22792" w:rsidRDefault="00C22792" w:rsidP="00D667DC">
            <w:pPr>
              <w:autoSpaceDE w:val="0"/>
              <w:autoSpaceDN w:val="0"/>
              <w:adjustRightInd w:val="0"/>
              <w:jc w:val="both"/>
              <w:rPr>
                <w:rFonts w:cstheme="minorHAnsi"/>
                <w:b/>
                <w:color w:val="000000"/>
              </w:rPr>
            </w:pPr>
          </w:p>
        </w:tc>
      </w:tr>
      <w:tr w:rsidR="00C22792" w14:paraId="50655B8D" w14:textId="77777777" w:rsidTr="00D667DC">
        <w:tc>
          <w:tcPr>
            <w:tcW w:w="4508" w:type="dxa"/>
          </w:tcPr>
          <w:p w14:paraId="1CD7CC0F" w14:textId="77777777" w:rsidR="00C22792" w:rsidRDefault="00C22792" w:rsidP="00D667DC">
            <w:pPr>
              <w:autoSpaceDE w:val="0"/>
              <w:autoSpaceDN w:val="0"/>
              <w:adjustRightInd w:val="0"/>
              <w:jc w:val="both"/>
              <w:rPr>
                <w:rFonts w:cstheme="minorHAnsi"/>
                <w:b/>
                <w:color w:val="000000"/>
              </w:rPr>
            </w:pPr>
          </w:p>
          <w:p w14:paraId="1DBC154C" w14:textId="77777777" w:rsidR="00C22792" w:rsidRDefault="00C22792" w:rsidP="00D667DC">
            <w:pPr>
              <w:autoSpaceDE w:val="0"/>
              <w:autoSpaceDN w:val="0"/>
              <w:adjustRightInd w:val="0"/>
              <w:jc w:val="both"/>
              <w:rPr>
                <w:rFonts w:cstheme="minorHAnsi"/>
                <w:b/>
                <w:color w:val="000000"/>
              </w:rPr>
            </w:pPr>
            <w:r w:rsidRPr="00D62E95">
              <w:rPr>
                <w:noProof/>
              </w:rPr>
              <w:drawing>
                <wp:inline distT="0" distB="0" distL="0" distR="0" wp14:anchorId="103A04E6" wp14:editId="1CDA98D0">
                  <wp:extent cx="3962400" cy="3314700"/>
                  <wp:effectExtent l="0" t="0" r="0" b="0"/>
                  <wp:docPr id="1" name="Picture 1" descr="A screenshot of a social media pos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00" cy="3314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43" w:type="dxa"/>
          </w:tcPr>
          <w:p w14:paraId="5389C0C7" w14:textId="77777777" w:rsidR="00C22792" w:rsidRDefault="00C22792" w:rsidP="00D667DC">
            <w:pPr>
              <w:autoSpaceDE w:val="0"/>
              <w:autoSpaceDN w:val="0"/>
              <w:adjustRightInd w:val="0"/>
              <w:jc w:val="both"/>
              <w:rPr>
                <w:rFonts w:cstheme="minorHAnsi"/>
                <w:b/>
                <w:color w:val="000000"/>
              </w:rPr>
            </w:pPr>
          </w:p>
          <w:p w14:paraId="66B566A9" w14:textId="77777777" w:rsidR="00C22792" w:rsidRDefault="00C22792" w:rsidP="00D667DC">
            <w:pPr>
              <w:autoSpaceDE w:val="0"/>
              <w:autoSpaceDN w:val="0"/>
              <w:adjustRightInd w:val="0"/>
              <w:jc w:val="both"/>
              <w:rPr>
                <w:rFonts w:cstheme="minorHAnsi"/>
                <w:b/>
                <w:color w:val="000000"/>
              </w:rPr>
            </w:pPr>
            <w:r w:rsidRPr="000F3AC6">
              <w:rPr>
                <w:noProof/>
              </w:rPr>
              <w:drawing>
                <wp:inline distT="0" distB="0" distL="0" distR="0" wp14:anchorId="09253251" wp14:editId="7307FD3A">
                  <wp:extent cx="3962400" cy="3315765"/>
                  <wp:effectExtent l="0" t="0" r="0" b="0"/>
                  <wp:docPr id="3" name="Picture 3" descr="Chart, scatter 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Chart, scatter chart&#10;&#10;Description automatically generate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6491" cy="3377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304F77" w14:textId="77777777" w:rsidR="00C22792" w:rsidRDefault="00C22792" w:rsidP="00D667DC">
            <w:pPr>
              <w:autoSpaceDE w:val="0"/>
              <w:autoSpaceDN w:val="0"/>
              <w:adjustRightInd w:val="0"/>
              <w:jc w:val="both"/>
              <w:rPr>
                <w:rFonts w:cstheme="minorHAnsi"/>
                <w:b/>
                <w:color w:val="000000"/>
              </w:rPr>
            </w:pPr>
          </w:p>
        </w:tc>
      </w:tr>
      <w:tr w:rsidR="00C22792" w14:paraId="2AACF450" w14:textId="77777777" w:rsidTr="00D667DC">
        <w:tc>
          <w:tcPr>
            <w:tcW w:w="4508" w:type="dxa"/>
          </w:tcPr>
          <w:p w14:paraId="5B760976" w14:textId="77777777" w:rsidR="00C22792" w:rsidRDefault="00C22792" w:rsidP="00D667DC">
            <w:pPr>
              <w:autoSpaceDE w:val="0"/>
              <w:autoSpaceDN w:val="0"/>
              <w:adjustRightInd w:val="0"/>
              <w:jc w:val="both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Inter-rater Reliability</w:t>
            </w:r>
          </w:p>
        </w:tc>
        <w:tc>
          <w:tcPr>
            <w:tcW w:w="4843" w:type="dxa"/>
          </w:tcPr>
          <w:p w14:paraId="5A55DA85" w14:textId="77777777" w:rsidR="00C22792" w:rsidRDefault="00C22792" w:rsidP="00D667DC">
            <w:pPr>
              <w:autoSpaceDE w:val="0"/>
              <w:autoSpaceDN w:val="0"/>
              <w:adjustRightInd w:val="0"/>
              <w:jc w:val="both"/>
              <w:rPr>
                <w:rFonts w:cstheme="minorHAnsi"/>
                <w:b/>
                <w:color w:val="000000"/>
              </w:rPr>
            </w:pPr>
          </w:p>
        </w:tc>
      </w:tr>
      <w:tr w:rsidR="00C22792" w14:paraId="5CB4EE90" w14:textId="77777777" w:rsidTr="00D667DC">
        <w:tc>
          <w:tcPr>
            <w:tcW w:w="4508" w:type="dxa"/>
          </w:tcPr>
          <w:p w14:paraId="48256C4A" w14:textId="77777777" w:rsidR="00C22792" w:rsidRPr="0018440E" w:rsidRDefault="00C22792" w:rsidP="00D667DC">
            <w:pPr>
              <w:autoSpaceDE w:val="0"/>
              <w:autoSpaceDN w:val="0"/>
              <w:adjustRightInd w:val="0"/>
              <w:jc w:val="both"/>
              <w:rPr>
                <w:rFonts w:cstheme="minorHAnsi"/>
                <w:b/>
                <w:bCs/>
                <w:color w:val="000000"/>
              </w:rPr>
            </w:pPr>
            <w:proofErr w:type="spellStart"/>
            <w:r w:rsidRPr="0018440E">
              <w:rPr>
                <w:b/>
                <w:bCs/>
              </w:rPr>
              <w:t>Rater</w:t>
            </w:r>
            <w:proofErr w:type="spellEnd"/>
            <w:r w:rsidRPr="0018440E">
              <w:rPr>
                <w:b/>
                <w:bCs/>
              </w:rPr>
              <w:t xml:space="preserve"> 1 vs. </w:t>
            </w:r>
            <w:proofErr w:type="spellStart"/>
            <w:r>
              <w:rPr>
                <w:b/>
                <w:bCs/>
              </w:rPr>
              <w:t>R</w:t>
            </w:r>
            <w:r w:rsidRPr="0018440E">
              <w:rPr>
                <w:b/>
                <w:bCs/>
              </w:rPr>
              <w:t>ater</w:t>
            </w:r>
            <w:proofErr w:type="spellEnd"/>
            <w:r w:rsidRPr="0018440E">
              <w:rPr>
                <w:b/>
                <w:bCs/>
              </w:rPr>
              <w:t xml:space="preserve"> 2</w:t>
            </w:r>
          </w:p>
        </w:tc>
        <w:tc>
          <w:tcPr>
            <w:tcW w:w="4843" w:type="dxa"/>
          </w:tcPr>
          <w:p w14:paraId="5EB83ACF" w14:textId="77777777" w:rsidR="00C22792" w:rsidRDefault="00C22792" w:rsidP="00D667DC">
            <w:pPr>
              <w:autoSpaceDE w:val="0"/>
              <w:autoSpaceDN w:val="0"/>
              <w:adjustRightInd w:val="0"/>
              <w:jc w:val="both"/>
              <w:rPr>
                <w:rFonts w:cstheme="minorHAnsi"/>
                <w:b/>
                <w:color w:val="000000"/>
              </w:rPr>
            </w:pPr>
          </w:p>
        </w:tc>
      </w:tr>
      <w:tr w:rsidR="00C22792" w14:paraId="386D6A1B" w14:textId="77777777" w:rsidTr="00D667DC">
        <w:tc>
          <w:tcPr>
            <w:tcW w:w="4508" w:type="dxa"/>
          </w:tcPr>
          <w:p w14:paraId="24310293" w14:textId="77777777" w:rsidR="00C22792" w:rsidRDefault="00C22792" w:rsidP="00D667DC">
            <w:pPr>
              <w:autoSpaceDE w:val="0"/>
              <w:autoSpaceDN w:val="0"/>
              <w:adjustRightInd w:val="0"/>
              <w:jc w:val="both"/>
              <w:rPr>
                <w:rFonts w:cstheme="minorHAnsi"/>
                <w:b/>
                <w:color w:val="000000"/>
              </w:rPr>
            </w:pPr>
            <w:r w:rsidRPr="00BD39E1">
              <w:rPr>
                <w:noProof/>
              </w:rPr>
              <w:lastRenderedPageBreak/>
              <w:drawing>
                <wp:inline distT="0" distB="0" distL="0" distR="0" wp14:anchorId="148A95EE" wp14:editId="23A688AE">
                  <wp:extent cx="4241139" cy="3549015"/>
                  <wp:effectExtent l="0" t="0" r="1270" b="0"/>
                  <wp:docPr id="5" name="Picture 5" descr="Tab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Table&#10;&#10;Description automatically generate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0645" cy="3632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43" w:type="dxa"/>
          </w:tcPr>
          <w:p w14:paraId="073C8956" w14:textId="77777777" w:rsidR="00C22792" w:rsidRDefault="00C22792" w:rsidP="00D667DC">
            <w:pPr>
              <w:autoSpaceDE w:val="0"/>
              <w:autoSpaceDN w:val="0"/>
              <w:adjustRightInd w:val="0"/>
              <w:jc w:val="both"/>
              <w:rPr>
                <w:rFonts w:cstheme="minorHAnsi"/>
                <w:b/>
                <w:color w:val="000000"/>
              </w:rPr>
            </w:pPr>
            <w:r w:rsidRPr="00453F3B">
              <w:rPr>
                <w:noProof/>
              </w:rPr>
              <w:drawing>
                <wp:inline distT="0" distB="0" distL="0" distR="0" wp14:anchorId="46D63E0C" wp14:editId="24172D19">
                  <wp:extent cx="4172585" cy="3491648"/>
                  <wp:effectExtent l="0" t="0" r="5715" b="0"/>
                  <wp:docPr id="8" name="Picture 8" descr="Chart, scatter 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Chart, scatter chart&#10;&#10;Description automatically generate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6936" cy="36375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2792" w14:paraId="11DBED21" w14:textId="77777777" w:rsidTr="00D667DC">
        <w:tc>
          <w:tcPr>
            <w:tcW w:w="4508" w:type="dxa"/>
          </w:tcPr>
          <w:p w14:paraId="588C5AAF" w14:textId="77777777" w:rsidR="00C22792" w:rsidRPr="00E438B0" w:rsidRDefault="00C22792" w:rsidP="00D667DC">
            <w:pPr>
              <w:autoSpaceDE w:val="0"/>
              <w:autoSpaceDN w:val="0"/>
              <w:adjustRightInd w:val="0"/>
              <w:jc w:val="both"/>
              <w:rPr>
                <w:b/>
                <w:bCs/>
                <w:noProof/>
              </w:rPr>
            </w:pPr>
            <w:proofErr w:type="spellStart"/>
            <w:r w:rsidRPr="00E438B0">
              <w:rPr>
                <w:b/>
                <w:bCs/>
              </w:rPr>
              <w:t>Rater</w:t>
            </w:r>
            <w:proofErr w:type="spellEnd"/>
            <w:r w:rsidRPr="00E438B0">
              <w:rPr>
                <w:b/>
                <w:bCs/>
              </w:rPr>
              <w:t xml:space="preserve"> 1 vs. </w:t>
            </w:r>
            <w:proofErr w:type="spellStart"/>
            <w:r w:rsidRPr="00E438B0">
              <w:rPr>
                <w:b/>
                <w:bCs/>
              </w:rPr>
              <w:t>Rater</w:t>
            </w:r>
            <w:proofErr w:type="spellEnd"/>
            <w:r w:rsidRPr="00E438B0">
              <w:rPr>
                <w:b/>
                <w:bCs/>
              </w:rPr>
              <w:t xml:space="preserve"> 3</w:t>
            </w:r>
          </w:p>
        </w:tc>
        <w:tc>
          <w:tcPr>
            <w:tcW w:w="4843" w:type="dxa"/>
          </w:tcPr>
          <w:p w14:paraId="1B7FD35A" w14:textId="77777777" w:rsidR="00C22792" w:rsidRPr="00453F3B" w:rsidRDefault="00C22792" w:rsidP="00D667DC">
            <w:pPr>
              <w:autoSpaceDE w:val="0"/>
              <w:autoSpaceDN w:val="0"/>
              <w:adjustRightInd w:val="0"/>
              <w:jc w:val="both"/>
              <w:rPr>
                <w:noProof/>
              </w:rPr>
            </w:pPr>
          </w:p>
        </w:tc>
      </w:tr>
      <w:tr w:rsidR="00C22792" w14:paraId="1F2E9ADF" w14:textId="77777777" w:rsidTr="00D667DC">
        <w:tc>
          <w:tcPr>
            <w:tcW w:w="4508" w:type="dxa"/>
          </w:tcPr>
          <w:p w14:paraId="3D24BEC4" w14:textId="77777777" w:rsidR="00C22792" w:rsidRPr="00E438B0" w:rsidRDefault="00C22792" w:rsidP="00D667DC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453F3B">
              <w:rPr>
                <w:noProof/>
              </w:rPr>
              <w:lastRenderedPageBreak/>
              <w:drawing>
                <wp:inline distT="0" distB="0" distL="0" distR="0" wp14:anchorId="2829F0A6" wp14:editId="6C01DE9A">
                  <wp:extent cx="4215572" cy="3527620"/>
                  <wp:effectExtent l="0" t="0" r="1270" b="0"/>
                  <wp:docPr id="6" name="Picture 6" descr="A picture containing chart, scatter 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A picture containing chart, scatter chart&#10;&#10;Description automatically generate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9866" cy="3740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43" w:type="dxa"/>
          </w:tcPr>
          <w:p w14:paraId="45B72C63" w14:textId="77777777" w:rsidR="00C22792" w:rsidRPr="00453F3B" w:rsidRDefault="00C22792" w:rsidP="00D667DC">
            <w:pPr>
              <w:autoSpaceDE w:val="0"/>
              <w:autoSpaceDN w:val="0"/>
              <w:adjustRightInd w:val="0"/>
              <w:jc w:val="both"/>
              <w:rPr>
                <w:noProof/>
              </w:rPr>
            </w:pPr>
            <w:r w:rsidRPr="001D1F7A">
              <w:rPr>
                <w:noProof/>
              </w:rPr>
              <w:drawing>
                <wp:inline distT="0" distB="0" distL="0" distR="0" wp14:anchorId="1EC5B308" wp14:editId="217201C4">
                  <wp:extent cx="4173005" cy="3492000"/>
                  <wp:effectExtent l="0" t="0" r="5715" b="0"/>
                  <wp:docPr id="9" name="Picture 9" descr="Scatter 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 descr="Scatter chart&#10;&#10;Description automatically generate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4323" cy="3643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2792" w14:paraId="41BAB8CC" w14:textId="77777777" w:rsidTr="00D667DC">
        <w:tc>
          <w:tcPr>
            <w:tcW w:w="4508" w:type="dxa"/>
          </w:tcPr>
          <w:p w14:paraId="59F82CBC" w14:textId="77777777" w:rsidR="00C22792" w:rsidRPr="00E438B0" w:rsidRDefault="00C22792" w:rsidP="00D667DC">
            <w:pPr>
              <w:rPr>
                <w:b/>
                <w:bCs/>
              </w:rPr>
            </w:pPr>
            <w:proofErr w:type="spellStart"/>
            <w:r w:rsidRPr="00E438B0">
              <w:rPr>
                <w:b/>
                <w:bCs/>
              </w:rPr>
              <w:t>Rater</w:t>
            </w:r>
            <w:proofErr w:type="spellEnd"/>
            <w:r w:rsidRPr="00E438B0">
              <w:rPr>
                <w:b/>
                <w:bCs/>
              </w:rPr>
              <w:t xml:space="preserve"> 2 vs. </w:t>
            </w:r>
            <w:proofErr w:type="spellStart"/>
            <w:r w:rsidRPr="00E438B0">
              <w:rPr>
                <w:b/>
                <w:bCs/>
              </w:rPr>
              <w:t>Rater</w:t>
            </w:r>
            <w:proofErr w:type="spellEnd"/>
            <w:r w:rsidRPr="00E438B0">
              <w:rPr>
                <w:b/>
                <w:bCs/>
              </w:rPr>
              <w:t xml:space="preserve"> 3</w:t>
            </w:r>
          </w:p>
        </w:tc>
        <w:tc>
          <w:tcPr>
            <w:tcW w:w="4843" w:type="dxa"/>
          </w:tcPr>
          <w:p w14:paraId="20D90C54" w14:textId="77777777" w:rsidR="00C22792" w:rsidRPr="00453F3B" w:rsidRDefault="00C22792" w:rsidP="00D667DC">
            <w:pPr>
              <w:autoSpaceDE w:val="0"/>
              <w:autoSpaceDN w:val="0"/>
              <w:adjustRightInd w:val="0"/>
              <w:jc w:val="both"/>
              <w:rPr>
                <w:noProof/>
              </w:rPr>
            </w:pPr>
          </w:p>
        </w:tc>
      </w:tr>
      <w:tr w:rsidR="00C22792" w14:paraId="64AD8C74" w14:textId="77777777" w:rsidTr="00D667DC">
        <w:tc>
          <w:tcPr>
            <w:tcW w:w="4508" w:type="dxa"/>
          </w:tcPr>
          <w:p w14:paraId="3350527C" w14:textId="77777777" w:rsidR="00C22792" w:rsidRDefault="00C22792" w:rsidP="00D667DC">
            <w:r w:rsidRPr="00453F3B">
              <w:rPr>
                <w:noProof/>
              </w:rPr>
              <w:lastRenderedPageBreak/>
              <w:drawing>
                <wp:inline distT="0" distB="0" distL="0" distR="0" wp14:anchorId="2DBA7719" wp14:editId="6577CB14">
                  <wp:extent cx="4172585" cy="3491648"/>
                  <wp:effectExtent l="0" t="0" r="5715" b="0"/>
                  <wp:docPr id="7" name="Picture 7" descr="Scatter 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 descr="Scatter chart&#10;&#10;Description automatically generate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1843" cy="3591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43" w:type="dxa"/>
          </w:tcPr>
          <w:p w14:paraId="2B7939DD" w14:textId="77777777" w:rsidR="00C22792" w:rsidRPr="00453F3B" w:rsidRDefault="00C22792" w:rsidP="00D667DC">
            <w:pPr>
              <w:autoSpaceDE w:val="0"/>
              <w:autoSpaceDN w:val="0"/>
              <w:adjustRightInd w:val="0"/>
              <w:jc w:val="both"/>
              <w:rPr>
                <w:noProof/>
              </w:rPr>
            </w:pPr>
            <w:r w:rsidRPr="001D1F7A">
              <w:rPr>
                <w:noProof/>
              </w:rPr>
              <w:drawing>
                <wp:inline distT="0" distB="0" distL="0" distR="0" wp14:anchorId="3FB6A5AB" wp14:editId="5CFE5E12">
                  <wp:extent cx="4173005" cy="3492000"/>
                  <wp:effectExtent l="0" t="0" r="5715" b="0"/>
                  <wp:docPr id="10" name="Picture 10" descr="Scatter 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Scatter chart&#10;&#10;Description automatically generate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0605" cy="3607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0F22EAE" w14:textId="77777777" w:rsidR="00C22792" w:rsidRDefault="00C22792" w:rsidP="00C22792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color w:val="000000"/>
        </w:rPr>
      </w:pPr>
    </w:p>
    <w:p w14:paraId="15F5C2AC" w14:textId="5F02E6BE" w:rsidR="00C22792" w:rsidRPr="00636512" w:rsidRDefault="00C22792" w:rsidP="00C22792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00000"/>
        </w:rPr>
      </w:pPr>
    </w:p>
    <w:p w14:paraId="059ADF10" w14:textId="77777777" w:rsidR="00D85754" w:rsidRDefault="00D85754"/>
    <w:sectPr w:rsidR="00D85754" w:rsidSect="00C22792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92"/>
    <w:rsid w:val="002B1C20"/>
    <w:rsid w:val="00921609"/>
    <w:rsid w:val="00C22792"/>
    <w:rsid w:val="00D60CE7"/>
    <w:rsid w:val="00D85754"/>
    <w:rsid w:val="00E21B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CABA6E"/>
  <w15:chartTrackingRefBased/>
  <w15:docId w15:val="{9B6C618E-7E59-4880-8403-54323FCAA6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279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C22792"/>
    <w:pPr>
      <w:spacing w:after="0" w:line="240" w:lineRule="auto"/>
    </w:pPr>
    <w:rPr>
      <w:rFonts w:ascii="Times New Roman" w:eastAsia="Times New Roman" w:hAnsi="Times New Roman" w:cs="Times New Roman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image" Target="media/image8.tiff"/><Relationship Id="rId5" Type="http://schemas.openxmlformats.org/officeDocument/2006/relationships/image" Target="media/image2.tiff"/><Relationship Id="rId10" Type="http://schemas.openxmlformats.org/officeDocument/2006/relationships/image" Target="media/image7.tiff"/><Relationship Id="rId4" Type="http://schemas.openxmlformats.org/officeDocument/2006/relationships/image" Target="media/image1.tiff"/><Relationship Id="rId9" Type="http://schemas.openxmlformats.org/officeDocument/2006/relationships/image" Target="media/image6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45</Words>
  <Characters>259</Characters>
  <Application>Microsoft Office Word</Application>
  <DocSecurity>0</DocSecurity>
  <Lines>2</Lines>
  <Paragraphs>1</Paragraphs>
  <ScaleCrop>false</ScaleCrop>
  <Company/>
  <LinksUpToDate>false</LinksUpToDate>
  <CharactersWithSpaces>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Matthew Willett (Sport, Exercise and Rehabilitation Sciences) (ID=*****25)</dc:creator>
  <cp:keywords/>
  <dc:description/>
  <cp:lastModifiedBy>Matthew Willett (Sport, Exercise and Rehabilitation Sciences) (ID=*****25)</cp:lastModifiedBy>
  <cp:revision>4</cp:revision>
  <dcterms:created xsi:type="dcterms:W3CDTF">2021-07-11T15:32:00Z</dcterms:created>
  <dcterms:modified xsi:type="dcterms:W3CDTF">2021-07-29T08:40:00Z</dcterms:modified>
</cp:coreProperties>
</file>