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9" w:type="dxa"/>
        <w:jc w:val="center"/>
        <w:tblInd w:w="-320" w:type="dxa"/>
        <w:tblLook w:val="04A0" w:firstRow="1" w:lastRow="0" w:firstColumn="1" w:lastColumn="0" w:noHBand="0" w:noVBand="1"/>
      </w:tblPr>
      <w:tblGrid>
        <w:gridCol w:w="1328"/>
        <w:gridCol w:w="18"/>
        <w:gridCol w:w="974"/>
        <w:gridCol w:w="284"/>
        <w:gridCol w:w="382"/>
        <w:gridCol w:w="384"/>
        <w:gridCol w:w="934"/>
        <w:gridCol w:w="302"/>
        <w:gridCol w:w="184"/>
        <w:gridCol w:w="302"/>
        <w:gridCol w:w="1055"/>
        <w:gridCol w:w="160"/>
        <w:gridCol w:w="1541"/>
        <w:gridCol w:w="70"/>
        <w:gridCol w:w="1489"/>
        <w:gridCol w:w="686"/>
        <w:gridCol w:w="686"/>
      </w:tblGrid>
      <w:tr w:rsidR="006F31D8" w:rsidRPr="00A5399E" w:rsidTr="000813ED">
        <w:trPr>
          <w:gridAfter w:val="1"/>
          <w:wAfter w:w="686" w:type="dxa"/>
          <w:trHeight w:val="375"/>
          <w:jc w:val="center"/>
        </w:trPr>
        <w:tc>
          <w:tcPr>
            <w:tcW w:w="1009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616B26" w:rsidRDefault="00E83FD7" w:rsidP="00046345">
            <w:pPr>
              <w:widowControl/>
              <w:spacing w:line="240" w:lineRule="auto"/>
              <w:jc w:val="center"/>
              <w:rPr>
                <w:rFonts w:eastAsia="宋体"/>
                <w:b/>
                <w:iCs/>
                <w:color w:val="000000"/>
                <w:szCs w:val="21"/>
              </w:rPr>
            </w:pPr>
            <w:bookmarkStart w:id="0" w:name="OLE_LINK10"/>
            <w:bookmarkStart w:id="1" w:name="OLE_LINK11"/>
            <w:r w:rsidRPr="00616B26">
              <w:rPr>
                <w:rFonts w:eastAsia="宋体" w:hint="eastAsia"/>
                <w:b/>
                <w:color w:val="000000"/>
                <w:szCs w:val="21"/>
              </w:rPr>
              <w:t>S</w:t>
            </w:r>
            <w:r>
              <w:rPr>
                <w:rFonts w:eastAsia="宋体" w:hint="eastAsia"/>
                <w:b/>
                <w:color w:val="000000"/>
                <w:szCs w:val="21"/>
              </w:rPr>
              <w:t xml:space="preserve">2 </w:t>
            </w:r>
            <w:r w:rsidR="006F31D8" w:rsidRPr="00616B26">
              <w:rPr>
                <w:rFonts w:eastAsia="宋体" w:hint="eastAsia"/>
                <w:b/>
                <w:color w:val="000000"/>
                <w:szCs w:val="21"/>
              </w:rPr>
              <w:t>Table</w:t>
            </w:r>
            <w:r w:rsidR="006F31D8">
              <w:rPr>
                <w:rFonts w:eastAsia="宋体" w:hint="eastAsia"/>
                <w:color w:val="000000"/>
                <w:szCs w:val="21"/>
              </w:rPr>
              <w:t xml:space="preserve">. </w:t>
            </w:r>
            <w:r w:rsidR="006F31D8" w:rsidRPr="00616B26">
              <w:rPr>
                <w:rFonts w:eastAsia="宋体"/>
                <w:b/>
                <w:color w:val="000000"/>
                <w:szCs w:val="21"/>
              </w:rPr>
              <w:t xml:space="preserve">Features </w:t>
            </w:r>
            <w:r w:rsidR="006F31D8">
              <w:rPr>
                <w:rFonts w:eastAsia="宋体" w:hint="eastAsia"/>
                <w:b/>
                <w:color w:val="000000"/>
                <w:szCs w:val="21"/>
              </w:rPr>
              <w:t xml:space="preserve">and gene maps </w:t>
            </w:r>
            <w:r w:rsidR="006F31D8" w:rsidRPr="00616B26">
              <w:rPr>
                <w:rFonts w:eastAsia="宋体"/>
                <w:b/>
                <w:color w:val="000000"/>
                <w:szCs w:val="21"/>
              </w:rPr>
              <w:t>of the m</w:t>
            </w:r>
            <w:bookmarkStart w:id="2" w:name="_GoBack"/>
            <w:bookmarkEnd w:id="2"/>
            <w:r w:rsidR="006F31D8" w:rsidRPr="00616B26">
              <w:rPr>
                <w:rFonts w:eastAsia="宋体"/>
                <w:b/>
                <w:color w:val="000000"/>
                <w:szCs w:val="21"/>
              </w:rPr>
              <w:t>itogenome</w:t>
            </w:r>
            <w:r w:rsidR="006F31D8" w:rsidRPr="00616B26">
              <w:rPr>
                <w:rFonts w:eastAsia="宋体" w:hint="eastAsia"/>
                <w:b/>
                <w:color w:val="000000"/>
                <w:szCs w:val="21"/>
              </w:rPr>
              <w:t>s</w:t>
            </w:r>
            <w:r w:rsidR="006F31D8" w:rsidRPr="00616B26">
              <w:rPr>
                <w:rFonts w:eastAsia="宋体"/>
                <w:b/>
                <w:color w:val="000000"/>
                <w:szCs w:val="21"/>
              </w:rPr>
              <w:t xml:space="preserve"> of </w:t>
            </w:r>
            <w:bookmarkEnd w:id="0"/>
            <w:bookmarkEnd w:id="1"/>
            <w:r w:rsidR="006F31D8" w:rsidRPr="00616B26">
              <w:rPr>
                <w:rFonts w:eastAsia="宋体" w:hint="eastAsia"/>
                <w:b/>
                <w:iCs/>
                <w:color w:val="000000"/>
                <w:szCs w:val="21"/>
              </w:rPr>
              <w:t xml:space="preserve">five </w:t>
            </w:r>
            <w:r w:rsidR="0062679A" w:rsidRPr="00616B26">
              <w:rPr>
                <w:rFonts w:eastAsia="宋体" w:hint="eastAsia"/>
                <w:b/>
                <w:iCs/>
                <w:color w:val="000000"/>
                <w:szCs w:val="21"/>
              </w:rPr>
              <w:t>species</w:t>
            </w:r>
            <w:r w:rsidR="0062679A">
              <w:rPr>
                <w:rFonts w:eastAsia="宋体" w:hint="eastAsia"/>
                <w:b/>
                <w:iCs/>
                <w:color w:val="000000"/>
                <w:szCs w:val="21"/>
              </w:rPr>
              <w:t xml:space="preserve"> of B</w:t>
            </w:r>
            <w:r w:rsidR="006F31D8" w:rsidRPr="00616B26">
              <w:rPr>
                <w:rFonts w:eastAsia="宋体" w:hint="eastAsia"/>
                <w:b/>
                <w:iCs/>
                <w:color w:val="000000"/>
                <w:szCs w:val="21"/>
              </w:rPr>
              <w:t>othid</w:t>
            </w:r>
            <w:r w:rsidR="0062679A">
              <w:rPr>
                <w:rFonts w:eastAsia="宋体" w:hint="eastAsia"/>
                <w:b/>
                <w:iCs/>
                <w:color w:val="000000"/>
                <w:szCs w:val="21"/>
              </w:rPr>
              <w:t>ae</w:t>
            </w:r>
            <w:r w:rsidR="00A4128D">
              <w:rPr>
                <w:rFonts w:eastAsia="宋体" w:hint="eastAsia"/>
                <w:b/>
                <w:iCs/>
                <w:color w:val="000000"/>
                <w:szCs w:val="21"/>
              </w:rPr>
              <w:t xml:space="preserve"> </w:t>
            </w:r>
          </w:p>
          <w:p w:rsidR="006F31D8" w:rsidRPr="00D036A9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b/>
                <w:color w:val="000000"/>
                <w:szCs w:val="21"/>
              </w:rPr>
            </w:pPr>
            <w:bookmarkStart w:id="3" w:name="OLE_LINK244"/>
            <w:bookmarkStart w:id="4" w:name="OLE_LINK245"/>
            <w:r w:rsidRPr="00D036A9">
              <w:rPr>
                <w:rFonts w:eastAsia="宋体"/>
                <w:b/>
                <w:i/>
                <w:iCs/>
                <w:color w:val="000000"/>
                <w:szCs w:val="21"/>
              </w:rPr>
              <w:t>Arnoglossus tenuis</w:t>
            </w:r>
            <w:bookmarkEnd w:id="3"/>
            <w:bookmarkEnd w:id="4"/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Gene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Position</w:t>
            </w: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Length(bp)</w:t>
            </w:r>
          </w:p>
        </w:tc>
        <w:tc>
          <w:tcPr>
            <w:tcW w:w="4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AA</w:t>
            </w:r>
          </w:p>
        </w:tc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Anticondon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Start/Stop condon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Intergenic region*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Strand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From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To</w:t>
            </w:r>
          </w:p>
        </w:tc>
        <w:tc>
          <w:tcPr>
            <w:tcW w:w="13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color w:val="000000"/>
                <w:sz w:val="18"/>
                <w:szCs w:val="18"/>
              </w:rPr>
            </w:pP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tRNA-Phe</w:t>
            </w:r>
            <w:r w:rsid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="00046345" w:rsidRP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F</w:t>
            </w:r>
            <w:r w:rsidR="00046345" w:rsidRP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GAA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12S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949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tRNA-Val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V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1018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1087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TAC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16S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1088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2789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1702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tRNA-Leu</w:t>
            </w:r>
            <w:r w:rsid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L1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2790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2862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TAA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2864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3841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978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ATG/AGA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tRNA-Ile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I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3845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3916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GAT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tRNA-Met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M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3923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3991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CAT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3992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5041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-2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tRNA-Trp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W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5040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5109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TCA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tRNA-Asn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A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5115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5187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GTT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-7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L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color w:val="000000"/>
                <w:sz w:val="15"/>
                <w:szCs w:val="15"/>
              </w:rPr>
              <w:t>OL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5181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5230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5239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6786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1548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GTG/TAG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6853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7543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691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tRNA-Lys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K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7544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7616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TTT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ATP8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7618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7785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ATP6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7776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8459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-1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COIII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8459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9244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-1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tRNA-Gly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G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9244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9313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TCC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9314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9664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-2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tRNA-Arg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R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9663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9731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TCG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ND4L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9732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10028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-7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10022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11402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1381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tRNA-His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H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11403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11472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GTG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tRNA-Ser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S2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11473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11539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GCT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tRNA-Leu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L2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11545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11617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TAG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11618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13450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1833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CytB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13460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14599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tRNA-Thr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T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14601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14672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TGT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26610D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CR2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14673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15502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tRNA-Gln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Q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15503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15573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TTG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L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tRNA-Ala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A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15578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15646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TGC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L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tRNA-Cys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C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15648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15713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GCA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L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tRNA-Tyr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Y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15714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15783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GTA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L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tRNA-Ser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S1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15784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15854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TGA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L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tRNA-Asp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D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15857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15926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GTC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15931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16452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L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tRNA-Glu</w:t>
            </w:r>
            <w:r w:rsid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="00046345" w:rsidRP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E</w:t>
            </w:r>
            <w:r w:rsidR="00046345" w:rsidRP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16453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16520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TTC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L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tRNA-Pro</w:t>
            </w:r>
            <w:r w:rsid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="00046345"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F</w:t>
            </w:r>
            <w:r w:rsid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16522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16590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TGG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L</w:t>
            </w:r>
          </w:p>
        </w:tc>
      </w:tr>
      <w:tr w:rsidR="006F31D8" w:rsidRPr="00A5399E" w:rsidTr="000813ED">
        <w:trPr>
          <w:gridAfter w:val="1"/>
          <w:wAfter w:w="686" w:type="dxa"/>
          <w:trHeight w:val="270"/>
          <w:jc w:val="center"/>
        </w:trPr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46345" w:rsidRDefault="0026610D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CR1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16591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17556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A5399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 w:rsidRPr="00A5399E">
              <w:rPr>
                <w:rFonts w:eastAsia="宋体"/>
                <w:color w:val="000000"/>
                <w:sz w:val="18"/>
                <w:szCs w:val="18"/>
              </w:rPr>
              <w:t>H</w:t>
            </w:r>
          </w:p>
        </w:tc>
      </w:tr>
      <w:tr w:rsidR="006F31D8" w:rsidRPr="00616B26" w:rsidTr="000813ED">
        <w:trPr>
          <w:trHeight w:val="375"/>
          <w:jc w:val="center"/>
        </w:trPr>
        <w:tc>
          <w:tcPr>
            <w:tcW w:w="1077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8D061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A47877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b/>
                <w:iCs/>
                <w:color w:val="000000"/>
                <w:sz w:val="24"/>
                <w:szCs w:val="24"/>
              </w:rPr>
            </w:pPr>
            <w:r w:rsidRPr="00A47877">
              <w:rPr>
                <w:rFonts w:eastAsia="宋体"/>
                <w:b/>
                <w:i/>
                <w:iCs/>
                <w:color w:val="000000"/>
                <w:szCs w:val="21"/>
              </w:rPr>
              <w:t>Arnoglossus tenuis</w:t>
            </w:r>
          </w:p>
          <w:p w:rsidR="006F31D8" w:rsidRPr="008D0619" w:rsidRDefault="00186DB0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  <w:r>
              <w:rPr>
                <w:rFonts w:eastAsia="宋体" w:cs="宋体"/>
                <w:i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274310" cy="5034280"/>
                  <wp:effectExtent l="0" t="0" r="254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Ten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503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8D0619" w:rsidRDefault="006F31D8" w:rsidP="00046345">
            <w:pPr>
              <w:widowControl/>
              <w:spacing w:line="240" w:lineRule="auto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D036A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b/>
                <w:color w:val="000000"/>
                <w:sz w:val="24"/>
                <w:szCs w:val="24"/>
              </w:rPr>
            </w:pPr>
            <w:bookmarkStart w:id="5" w:name="OLE_LINK250"/>
            <w:bookmarkStart w:id="6" w:name="OLE_LINK251"/>
            <w:r w:rsidRPr="00D036A9">
              <w:rPr>
                <w:rFonts w:eastAsia="宋体" w:cs="宋体" w:hint="eastAsia"/>
                <w:b/>
                <w:i/>
                <w:iCs/>
                <w:color w:val="000000"/>
                <w:sz w:val="24"/>
                <w:szCs w:val="24"/>
              </w:rPr>
              <w:lastRenderedPageBreak/>
              <w:t>Chascanopsetta lugubris</w:t>
            </w:r>
            <w:bookmarkEnd w:id="5"/>
            <w:bookmarkEnd w:id="6"/>
          </w:p>
        </w:tc>
      </w:tr>
      <w:tr w:rsidR="006F31D8" w:rsidRPr="00616B26" w:rsidTr="000813ED">
        <w:trPr>
          <w:trHeight w:val="270"/>
          <w:jc w:val="center"/>
        </w:trPr>
        <w:tc>
          <w:tcPr>
            <w:tcW w:w="134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lastRenderedPageBreak/>
              <w:t>Gene</w:t>
            </w:r>
          </w:p>
        </w:tc>
        <w:tc>
          <w:tcPr>
            <w:tcW w:w="20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Position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Length(bp)</w:t>
            </w:r>
          </w:p>
        </w:tc>
        <w:tc>
          <w:tcPr>
            <w:tcW w:w="48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AA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Anticondon</w:t>
            </w:r>
          </w:p>
        </w:tc>
        <w:tc>
          <w:tcPr>
            <w:tcW w:w="161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Start/Stop condon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Intergenic region*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Strand</w:t>
            </w:r>
          </w:p>
        </w:tc>
      </w:tr>
      <w:tr w:rsidR="006F31D8" w:rsidRPr="00616B26" w:rsidTr="000813ED">
        <w:trPr>
          <w:trHeight w:val="270"/>
          <w:jc w:val="center"/>
        </w:trPr>
        <w:tc>
          <w:tcPr>
            <w:tcW w:w="134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From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To</w:t>
            </w:r>
          </w:p>
        </w:tc>
        <w:tc>
          <w:tcPr>
            <w:tcW w:w="123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tRNA-Phe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F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GAA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12S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1032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961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tRNA-Val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V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1033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1104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TAC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16S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1105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2808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1704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tRNA-Leu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L1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2809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2881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TAA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ND1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2883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3863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981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GTG/TAA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tRNA-Ile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I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3867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3937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GAT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tRNA-Met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M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3954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4022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CAT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ND2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4023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5072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GTG/TAG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tRNA-Trp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W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5071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5141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TCA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tRNA-Asn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5149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5221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GTT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-7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color w:val="000000"/>
                <w:sz w:val="15"/>
                <w:szCs w:val="15"/>
              </w:rPr>
              <w:t>OL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5215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5261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5270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6835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1566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GTG/TAA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COII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6906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7596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691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GTG/T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tRNA-Lys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K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7597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7669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TTT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ATP8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7671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7838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ATP6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7829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8512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-1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COIII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8512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9297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-1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tRNA-Gly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G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9297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9366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TCC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ND3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9367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9717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tRNA-Arg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9716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9784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TCG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ND4L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9786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10082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-7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ND4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10076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11456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1381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ATG/T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tRNA-His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H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11457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11526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GTG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tRNA-Ser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S2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11527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11593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GCT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tRNA-Leu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L2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11597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11669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TAG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ND5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11670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13514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614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ATG/AGA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CytB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13534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14673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0813ED" w:rsidRPr="00616B26" w:rsidTr="001434F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3ED" w:rsidRPr="00046345" w:rsidRDefault="000813ED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tRNA-Thr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T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14680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14750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TGT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3ED" w:rsidRPr="00616B26" w:rsidRDefault="000813E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6F31D8" w:rsidRPr="00616B26" w:rsidTr="000813ED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0813ED" w:rsidRDefault="0026610D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5"/>
                <w:szCs w:val="15"/>
              </w:rPr>
            </w:pPr>
            <w:r w:rsidRPr="000813ED">
              <w:rPr>
                <w:rFonts w:eastAsia="宋体" w:cs="宋体" w:hint="eastAsia"/>
                <w:color w:val="000000"/>
                <w:sz w:val="15"/>
                <w:szCs w:val="15"/>
              </w:rPr>
              <w:t>CR2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14751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15605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855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616B26" w:rsidTr="003A4A27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tRNA-Gln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Q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15606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15676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TTG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616B26" w:rsidTr="003A4A27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tRNA-Ala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15686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15754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TGC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616B26" w:rsidTr="003A4A27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tRNA-Cys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C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15760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15825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GCA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-1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616B26" w:rsidTr="003A4A27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tRNA-Tyr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Y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15825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15895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GTA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616B26" w:rsidTr="003A4A27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tRNA-Ser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S1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15911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15981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TGA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616B26" w:rsidTr="003A4A27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tRNA-Asp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D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15982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16050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GTC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616B26" w:rsidTr="003A4A27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ND6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16049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16570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GTG/TAA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616B26" w:rsidTr="003A4A27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tRNA-Glu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E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16571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16639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TTC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616B26" w:rsidTr="003A4A27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tRNA-Pro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F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16670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16740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TGG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616B26" w:rsidTr="003A4A27">
        <w:trPr>
          <w:trHeight w:val="270"/>
          <w:jc w:val="center"/>
        </w:trPr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D800B0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D800B0">
              <w:rPr>
                <w:rFonts w:eastAsia="宋体" w:hint="eastAsia"/>
                <w:color w:val="000000"/>
                <w:sz w:val="15"/>
                <w:szCs w:val="15"/>
              </w:rPr>
              <w:t>NC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16741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17251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511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2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616B2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616B2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</w:tbl>
    <w:tbl>
      <w:tblPr>
        <w:tblpPr w:leftFromText="180" w:rightFromText="180" w:vertAnchor="page" w:horzAnchor="page" w:tblpXSpec="center" w:tblpY="481"/>
        <w:tblW w:w="6384" w:type="pct"/>
        <w:tblLayout w:type="fixed"/>
        <w:tblLook w:val="04A0" w:firstRow="1" w:lastRow="0" w:firstColumn="1" w:lastColumn="0" w:noHBand="0" w:noVBand="1"/>
      </w:tblPr>
      <w:tblGrid>
        <w:gridCol w:w="1240"/>
        <w:gridCol w:w="992"/>
        <w:gridCol w:w="995"/>
        <w:gridCol w:w="1275"/>
        <w:gridCol w:w="995"/>
        <w:gridCol w:w="1423"/>
        <w:gridCol w:w="1419"/>
        <w:gridCol w:w="1700"/>
        <w:gridCol w:w="842"/>
      </w:tblGrid>
      <w:tr w:rsidR="006F31D8" w:rsidRPr="00616B26" w:rsidTr="00046345">
        <w:trPr>
          <w:trHeight w:val="36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31D8" w:rsidRPr="00616B26" w:rsidRDefault="006F31D8" w:rsidP="00046345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</w:p>
        </w:tc>
      </w:tr>
      <w:tr w:rsidR="006F31D8" w:rsidRPr="00616B26" w:rsidTr="00046345">
        <w:trPr>
          <w:trHeight w:val="36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A739C3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24"/>
                <w:szCs w:val="24"/>
              </w:rPr>
            </w:pPr>
          </w:p>
          <w:p w:rsidR="006F31D8" w:rsidRPr="00A739C3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24"/>
                <w:szCs w:val="24"/>
              </w:rPr>
            </w:pPr>
          </w:p>
          <w:p w:rsidR="006F31D8" w:rsidRPr="00A739C3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24"/>
                <w:szCs w:val="24"/>
              </w:rPr>
            </w:pPr>
          </w:p>
          <w:p w:rsidR="006F31D8" w:rsidRPr="00A739C3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b/>
                <w:sz w:val="24"/>
                <w:szCs w:val="24"/>
              </w:rPr>
            </w:pPr>
            <w:r w:rsidRPr="0092234E">
              <w:rPr>
                <w:rFonts w:eastAsia="宋体" w:cs="宋体" w:hint="eastAsia"/>
                <w:b/>
                <w:i/>
                <w:iCs/>
                <w:color w:val="000000"/>
                <w:sz w:val="24"/>
                <w:szCs w:val="24"/>
              </w:rPr>
              <w:t>Chascanopsetta lugubris</w:t>
            </w:r>
          </w:p>
          <w:p w:rsidR="006F31D8" w:rsidRPr="00A739C3" w:rsidRDefault="00186DB0" w:rsidP="00046345">
            <w:pPr>
              <w:widowControl/>
              <w:spacing w:line="24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noProof/>
                <w:sz w:val="24"/>
                <w:szCs w:val="24"/>
              </w:rPr>
              <w:drawing>
                <wp:inline distT="0" distB="0" distL="0" distR="0">
                  <wp:extent cx="5229225" cy="4921798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g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541" cy="4930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1D8" w:rsidRDefault="006F31D8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6F31D8" w:rsidRDefault="006F31D8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6F31D8" w:rsidRDefault="006F31D8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6F31D8" w:rsidRDefault="006F31D8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6F31D8" w:rsidRDefault="006F31D8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186DB0" w:rsidRDefault="00186DB0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186DB0" w:rsidRDefault="00186DB0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186DB0" w:rsidRDefault="00186DB0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186DB0" w:rsidRDefault="00186DB0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186DB0" w:rsidRDefault="00186DB0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186DB0" w:rsidRDefault="00186DB0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186DB0" w:rsidRDefault="00186DB0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6F31D8" w:rsidRDefault="006F31D8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6F31D8" w:rsidRDefault="006F31D8" w:rsidP="00046345">
            <w:pPr>
              <w:widowControl/>
              <w:spacing w:line="240" w:lineRule="auto"/>
              <w:rPr>
                <w:rFonts w:eastAsia="宋体"/>
                <w:sz w:val="24"/>
                <w:szCs w:val="24"/>
              </w:rPr>
            </w:pPr>
          </w:p>
          <w:p w:rsidR="006F31D8" w:rsidRPr="00D036A9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b/>
                <w:i/>
                <w:sz w:val="24"/>
                <w:szCs w:val="24"/>
              </w:rPr>
            </w:pPr>
            <w:r w:rsidRPr="00D036A9">
              <w:rPr>
                <w:rFonts w:eastAsia="宋体" w:hint="eastAsia"/>
                <w:b/>
                <w:i/>
                <w:sz w:val="24"/>
                <w:szCs w:val="24"/>
              </w:rPr>
              <w:lastRenderedPageBreak/>
              <w:t>Crossorhombus valderostratus</w:t>
            </w:r>
          </w:p>
        </w:tc>
      </w:tr>
      <w:tr w:rsidR="006F31D8" w:rsidRPr="0059248F" w:rsidTr="00D800B0">
        <w:trPr>
          <w:trHeight w:val="270"/>
        </w:trPr>
        <w:tc>
          <w:tcPr>
            <w:tcW w:w="570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lastRenderedPageBreak/>
              <w:t>Gene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Position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Length(bp)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AA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Anticondon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Start/Stop condon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Intergenic region*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Strand</w:t>
            </w:r>
          </w:p>
        </w:tc>
      </w:tr>
      <w:tr w:rsidR="006F31D8" w:rsidRPr="0059248F" w:rsidTr="00D800B0">
        <w:trPr>
          <w:trHeight w:val="255"/>
        </w:trPr>
        <w:tc>
          <w:tcPr>
            <w:tcW w:w="5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From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To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left"/>
              <w:rPr>
                <w:rFonts w:eastAsia="宋体"/>
                <w:sz w:val="18"/>
                <w:szCs w:val="18"/>
              </w:rPr>
            </w:pP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tRNA-Phe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F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GAA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12S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1029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961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tRNA-Val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V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1030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1101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TAC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16S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1102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2823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1722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tRNA-Leu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L1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2824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2896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TAA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2897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3874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978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325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ATG/TAA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tRNA-Ile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I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3878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3946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GAT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26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tRNA-Met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M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3973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4044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CAT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4045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5094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1050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349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ATG/TAA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-2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tRNA-Trp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W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5093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5162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TCA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tRNA-Asn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5169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5241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GTT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L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5254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6804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1551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516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GTG/TAA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COII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6881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7571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691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230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tRNA-Lys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K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7572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7644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TTT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ATP8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7646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7813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168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55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ATG/TAA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-10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ATP6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7804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8487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684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227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ATG/TAA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-1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COIII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8487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9272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786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261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ATG/TAA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-1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tRNA-Gly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G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9272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9342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TCC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ND3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9343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9693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351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116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ATG/TAG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-2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tRNA-Arg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9692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9760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TCG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ND4L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9761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10057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297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98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ATG/TAA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-7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10051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11434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1382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461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tRNA-His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H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11435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11503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GTG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tRNA-Ser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S2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11504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11569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GCT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8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tRNA-Leu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L2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11578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11650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TAG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ND5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11651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13489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1839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612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ATG/TAA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CytB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13497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14637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1141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380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6F31D8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D7A94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sz w:val="18"/>
                <w:szCs w:val="18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tRNA-Thr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T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14638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14710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TGT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37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6F31D8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6D7A94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i/>
                <w:sz w:val="18"/>
                <w:szCs w:val="18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tRNA-Asp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D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14748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14815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GTC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0E2236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13ED" w:rsidRDefault="00D800B0" w:rsidP="00D0104E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5"/>
                <w:szCs w:val="15"/>
              </w:rPr>
            </w:pPr>
            <w:r w:rsidRPr="000813ED">
              <w:rPr>
                <w:rFonts w:eastAsia="宋体" w:cs="宋体" w:hint="eastAsia"/>
                <w:color w:val="000000"/>
                <w:sz w:val="15"/>
                <w:szCs w:val="15"/>
              </w:rPr>
              <w:t>CR2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14816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15519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704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tRNA-Gln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Q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15520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15590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TTG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5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L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tRNA-Ala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15596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15665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TGC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L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tRNA-Cys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C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15672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15737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GCA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L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tRNA-Tyr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Y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15738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15808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GTA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L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tRNA-Ser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S1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15812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15882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71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TGA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36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L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15919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16440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522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173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ATG/TAA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L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tRNA-Glu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E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16441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16508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TTC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L</w:t>
            </w:r>
          </w:p>
        </w:tc>
      </w:tr>
      <w:tr w:rsidR="00D800B0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tRNA-Pro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F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16513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16580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68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TGG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59248F" w:rsidRDefault="00D800B0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L</w:t>
            </w:r>
          </w:p>
        </w:tc>
      </w:tr>
      <w:tr w:rsidR="006F31D8" w:rsidRPr="0059248F" w:rsidTr="00D800B0">
        <w:trPr>
          <w:trHeight w:val="270"/>
        </w:trPr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D800B0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5"/>
                <w:szCs w:val="15"/>
              </w:rPr>
            </w:pPr>
            <w:r w:rsidRPr="00D800B0">
              <w:rPr>
                <w:rFonts w:eastAsia="宋体" w:hint="eastAsia"/>
                <w:sz w:val="15"/>
                <w:szCs w:val="15"/>
              </w:rPr>
              <w:t>NC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16581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16790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210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59248F" w:rsidRDefault="006F31D8" w:rsidP="00046345">
            <w:pPr>
              <w:widowControl/>
              <w:spacing w:line="240" w:lineRule="auto"/>
              <w:jc w:val="center"/>
              <w:rPr>
                <w:rFonts w:eastAsia="宋体"/>
                <w:sz w:val="18"/>
                <w:szCs w:val="18"/>
              </w:rPr>
            </w:pPr>
            <w:r w:rsidRPr="0059248F">
              <w:rPr>
                <w:rFonts w:eastAsia="宋体" w:hint="eastAsia"/>
                <w:sz w:val="18"/>
                <w:szCs w:val="18"/>
              </w:rPr>
              <w:t>H</w:t>
            </w:r>
          </w:p>
        </w:tc>
      </w:tr>
    </w:tbl>
    <w:p w:rsidR="006F31D8" w:rsidRDefault="006F31D8" w:rsidP="006F31D8">
      <w:pPr>
        <w:jc w:val="left"/>
      </w:pPr>
    </w:p>
    <w:tbl>
      <w:tblPr>
        <w:tblW w:w="10513" w:type="dxa"/>
        <w:jc w:val="center"/>
        <w:tblInd w:w="-181" w:type="dxa"/>
        <w:tblLook w:val="04A0" w:firstRow="1" w:lastRow="0" w:firstColumn="1" w:lastColumn="0" w:noHBand="0" w:noVBand="1"/>
      </w:tblPr>
      <w:tblGrid>
        <w:gridCol w:w="60"/>
        <w:gridCol w:w="121"/>
        <w:gridCol w:w="1034"/>
        <w:gridCol w:w="67"/>
        <w:gridCol w:w="666"/>
        <w:gridCol w:w="117"/>
        <w:gridCol w:w="672"/>
        <w:gridCol w:w="179"/>
        <w:gridCol w:w="1097"/>
        <w:gridCol w:w="179"/>
        <w:gridCol w:w="388"/>
        <w:gridCol w:w="179"/>
        <w:gridCol w:w="1097"/>
        <w:gridCol w:w="126"/>
        <w:gridCol w:w="1480"/>
        <w:gridCol w:w="363"/>
        <w:gridCol w:w="1622"/>
        <w:gridCol w:w="363"/>
        <w:gridCol w:w="393"/>
        <w:gridCol w:w="310"/>
      </w:tblGrid>
      <w:tr w:rsidR="006F31D8" w:rsidRPr="000869C6" w:rsidTr="00D800B0">
        <w:trPr>
          <w:gridBefore w:val="2"/>
          <w:gridAfter w:val="1"/>
          <w:wBefore w:w="181" w:type="dxa"/>
          <w:wAfter w:w="310" w:type="dxa"/>
          <w:trHeight w:val="375"/>
          <w:jc w:val="center"/>
        </w:trPr>
        <w:tc>
          <w:tcPr>
            <w:tcW w:w="1002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b/>
                <w:iCs/>
                <w:color w:val="000000"/>
                <w:sz w:val="24"/>
                <w:szCs w:val="24"/>
              </w:rPr>
            </w:pPr>
            <w:r w:rsidRPr="0092234E">
              <w:rPr>
                <w:rFonts w:eastAsia="宋体" w:hint="eastAsia"/>
                <w:b/>
                <w:i/>
                <w:sz w:val="24"/>
                <w:szCs w:val="24"/>
              </w:rPr>
              <w:t>Crossorhombus valderostratus</w:t>
            </w:r>
          </w:p>
          <w:p w:rsidR="006F31D8" w:rsidRPr="0092234E" w:rsidRDefault="00186DB0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  <w:r>
              <w:rPr>
                <w:rFonts w:eastAsia="宋体" w:cs="宋体"/>
                <w:i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274310" cy="5067300"/>
                  <wp:effectExtent l="0" t="0" r="254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v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506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92234E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D036A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b/>
                <w:color w:val="000000"/>
                <w:sz w:val="24"/>
                <w:szCs w:val="24"/>
              </w:rPr>
            </w:pPr>
            <w:bookmarkStart w:id="7" w:name="OLE_LINK248"/>
            <w:bookmarkStart w:id="8" w:name="OLE_LINK249"/>
            <w:r w:rsidRPr="00D036A9">
              <w:rPr>
                <w:rFonts w:eastAsia="宋体" w:cs="宋体" w:hint="eastAsia"/>
                <w:b/>
                <w:i/>
                <w:iCs/>
                <w:color w:val="000000"/>
                <w:sz w:val="24"/>
                <w:szCs w:val="24"/>
              </w:rPr>
              <w:t>Lophonectes gallus</w:t>
            </w:r>
            <w:bookmarkEnd w:id="7"/>
            <w:bookmarkEnd w:id="8"/>
          </w:p>
        </w:tc>
      </w:tr>
      <w:tr w:rsidR="006F31D8" w:rsidRPr="000869C6" w:rsidTr="00D800B0">
        <w:trPr>
          <w:gridBefore w:val="2"/>
          <w:gridAfter w:val="1"/>
          <w:wBefore w:w="181" w:type="dxa"/>
          <w:wAfter w:w="310" w:type="dxa"/>
          <w:trHeight w:val="270"/>
          <w:jc w:val="center"/>
        </w:trPr>
        <w:tc>
          <w:tcPr>
            <w:tcW w:w="11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lastRenderedPageBreak/>
              <w:t>Gene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Position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Length(bp)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AA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Anticondon</w:t>
            </w:r>
          </w:p>
        </w:tc>
        <w:tc>
          <w:tcPr>
            <w:tcW w:w="160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Start/Stop condon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Intergenic region*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Strand</w:t>
            </w:r>
          </w:p>
        </w:tc>
      </w:tr>
      <w:tr w:rsidR="006F31D8" w:rsidRPr="000869C6" w:rsidTr="00D800B0">
        <w:trPr>
          <w:gridBefore w:val="2"/>
          <w:gridAfter w:val="1"/>
          <w:wBefore w:w="181" w:type="dxa"/>
          <w:wAfter w:w="310" w:type="dxa"/>
          <w:trHeight w:val="270"/>
          <w:jc w:val="center"/>
        </w:trPr>
        <w:tc>
          <w:tcPr>
            <w:tcW w:w="11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From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To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0869C6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tRNA-Phe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F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GAA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12S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1465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1396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tRNA-Val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V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1466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1536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TAC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16S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1537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3247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1711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tRNA-Leu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L1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3248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3320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TAA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3322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4302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981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tRNA-Ile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I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4309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4380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GAT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tRNA-Met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M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4386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4454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CAT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4455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5504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tRNA-Trp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W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5503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5572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TCA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-3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tRNA-Asn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5570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5642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GTT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-6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color w:val="000000"/>
                <w:sz w:val="15"/>
                <w:szCs w:val="15"/>
              </w:rPr>
              <w:t>OL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5637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5685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5697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7244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1548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GTG/TAA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COII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7333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8023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tRNA-Lys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K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8024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8096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TTT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ATP8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8098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8265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168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ATP6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8256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8939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-1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COIII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8939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9724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-1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tRNA-Gly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G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9724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9794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TCC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9795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10145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351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tRNA-Arg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10144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10212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TCG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ND4L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10213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10509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297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-7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10503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11883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1381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tRNA-His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H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11884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11952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GTG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tRNA-Ser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S2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11953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12019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GCT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tRNA-Leu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L2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12027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12099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TAG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12100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13938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1839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CytB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13968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15108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1141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tRNA-Thr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T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15109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15180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TGT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CR2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15181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16016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836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tRNA-Gln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Q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16017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16087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TTG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tRNA-Ala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16095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16163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TGC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tRNA-Cys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C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16168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16233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GCA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tRNA-Tyr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Y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16234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16304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GTA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tRNA-Ser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S1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16318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16388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TGA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tRNA-Asp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D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16390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16458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GTC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16461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16982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522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tRNA-Glu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E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16983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17051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TTC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tRNA-Pro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F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17062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17129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TGG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0869C6" w:rsidTr="00D800B0">
        <w:trPr>
          <w:gridBefore w:val="1"/>
          <w:gridAfter w:val="1"/>
          <w:wBefore w:w="60" w:type="dxa"/>
          <w:wAfter w:w="310" w:type="dxa"/>
          <w:trHeight w:val="270"/>
          <w:jc w:val="center"/>
        </w:trPr>
        <w:tc>
          <w:tcPr>
            <w:tcW w:w="1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CR1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17130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18642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2"/>
                <w:sz w:val="22"/>
              </w:rPr>
            </w:pPr>
            <w:r w:rsidRPr="000869C6">
              <w:rPr>
                <w:rFonts w:asciiTheme="minorHAnsi" w:hAnsiTheme="minorHAnsi" w:cstheme="minorBidi" w:hint="eastAsia"/>
                <w:color w:val="000000"/>
                <w:kern w:val="2"/>
                <w:sz w:val="22"/>
              </w:rPr>
              <w:t>1513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0869C6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0869C6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6F31D8" w:rsidRPr="00D81889" w:rsidTr="00D800B0">
        <w:trPr>
          <w:gridBefore w:val="2"/>
          <w:wBefore w:w="181" w:type="dxa"/>
          <w:trHeight w:val="132"/>
          <w:jc w:val="center"/>
        </w:trPr>
        <w:tc>
          <w:tcPr>
            <w:tcW w:w="103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noProof/>
                <w:color w:val="000000"/>
                <w:sz w:val="24"/>
                <w:szCs w:val="24"/>
              </w:rPr>
            </w:pPr>
            <w:r w:rsidRPr="006A01B5">
              <w:rPr>
                <w:rFonts w:eastAsia="宋体" w:cs="宋体" w:hint="eastAsia"/>
                <w:b/>
                <w:i/>
                <w:iCs/>
                <w:color w:val="000000"/>
                <w:sz w:val="24"/>
                <w:szCs w:val="24"/>
              </w:rPr>
              <w:t>Lophonectes gallus</w:t>
            </w:r>
            <w:r w:rsidRPr="006A01B5">
              <w:rPr>
                <w:rFonts w:eastAsia="宋体" w:cs="宋体"/>
                <w:b/>
                <w:iCs/>
                <w:noProof/>
                <w:color w:val="000000"/>
                <w:sz w:val="24"/>
                <w:szCs w:val="24"/>
              </w:rPr>
              <w:t xml:space="preserve"> </w:t>
            </w:r>
          </w:p>
          <w:p w:rsidR="00186DB0" w:rsidRPr="006A01B5" w:rsidRDefault="00186DB0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  <w:r>
              <w:rPr>
                <w:rFonts w:eastAsia="宋体" w:cs="宋体"/>
                <w:i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274310" cy="5033645"/>
                  <wp:effectExtent l="0" t="0" r="254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ga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503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6A01B5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iCs/>
                <w:color w:val="000000"/>
                <w:sz w:val="24"/>
                <w:szCs w:val="24"/>
              </w:rPr>
            </w:pPr>
          </w:p>
          <w:p w:rsidR="006F31D8" w:rsidRPr="00D036A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b/>
                <w:color w:val="000000"/>
                <w:sz w:val="24"/>
                <w:szCs w:val="24"/>
              </w:rPr>
            </w:pPr>
            <w:bookmarkStart w:id="9" w:name="OLE_LINK246"/>
            <w:bookmarkStart w:id="10" w:name="OLE_LINK247"/>
            <w:r w:rsidRPr="00D036A9">
              <w:rPr>
                <w:rFonts w:eastAsia="宋体" w:cs="宋体" w:hint="eastAsia"/>
                <w:b/>
                <w:i/>
                <w:iCs/>
                <w:color w:val="000000"/>
                <w:sz w:val="24"/>
                <w:szCs w:val="24"/>
              </w:rPr>
              <w:lastRenderedPageBreak/>
              <w:t xml:space="preserve">Psettina iijimae </w:t>
            </w:r>
            <w:bookmarkEnd w:id="9"/>
            <w:bookmarkEnd w:id="10"/>
          </w:p>
        </w:tc>
      </w:tr>
      <w:tr w:rsidR="006F31D8" w:rsidRPr="00D81889" w:rsidTr="00D800B0">
        <w:trPr>
          <w:gridBefore w:val="2"/>
          <w:wBefore w:w="181" w:type="dxa"/>
          <w:trHeight w:val="270"/>
          <w:jc w:val="center"/>
        </w:trPr>
        <w:tc>
          <w:tcPr>
            <w:tcW w:w="103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lastRenderedPageBreak/>
              <w:t>Gene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Position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Length(bp)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AA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Anticondon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Start/Stop condon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Intergenic region*</w:t>
            </w:r>
          </w:p>
        </w:tc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Strand</w:t>
            </w:r>
          </w:p>
        </w:tc>
      </w:tr>
      <w:tr w:rsidR="006F31D8" w:rsidRPr="00D81889" w:rsidTr="00D800B0">
        <w:trPr>
          <w:gridBefore w:val="2"/>
          <w:wBefore w:w="181" w:type="dxa"/>
          <w:trHeight w:val="77"/>
          <w:jc w:val="center"/>
        </w:trPr>
        <w:tc>
          <w:tcPr>
            <w:tcW w:w="10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From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To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jc w:val="left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tRNA-Phe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F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GAA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12S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tRNA-Val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V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1025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TAC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16S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1096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2804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1709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tRNA-Leu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L1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2805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2878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TAA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2880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3857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tRNA-Ile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I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3866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3937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GAT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tRNA-Met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M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3942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4010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CAT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4011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5060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tRNA-Trp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W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5059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5128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TCA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tRNA-Asn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5208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GTT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-6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color w:val="000000"/>
                <w:sz w:val="15"/>
                <w:szCs w:val="15"/>
              </w:rPr>
              <w:t>OL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5252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5259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6815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GTG/TAG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COII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6890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7580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tRNA-Lys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K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7581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7653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TTT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ATP8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7655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7822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ATP6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7813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8496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-1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COIII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8496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9281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-1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tRNA-Gly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G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9281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9351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TCC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9352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ATG/TAG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-2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tRNA-Arg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9701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9769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TCG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ND4L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10066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-7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11440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tRNA-His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H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11441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11508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GTG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tRNA-Ser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S2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11509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11575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GCT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tRNA-Leu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L2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11583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11655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TAG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11656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13494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1839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CytB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13511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14651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1141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tRNA-Thr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T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14652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14723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TGT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CR2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14724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15559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836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tRNA-Gln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Q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15630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TTG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tRNA-Ala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A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15634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TGC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tRNA-Cys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C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15708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15773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GCA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tRNA-Tyr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Y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15774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15844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GTA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tRNA-Ser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S1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15846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15916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TGA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tRNA-Asp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 xml:space="preserve"> 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D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15987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GTC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-3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ND6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15985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16506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ATG/TAA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i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tRNA-Glu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E</w:t>
            </w: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16507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16574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TTC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/>
                <w:i/>
                <w:color w:val="000000"/>
                <w:sz w:val="15"/>
                <w:szCs w:val="15"/>
              </w:rPr>
              <w:t>tRNA-Pro</w:t>
            </w:r>
            <w:r>
              <w:rPr>
                <w:rFonts w:eastAsia="宋体" w:hint="eastAsia"/>
                <w:i/>
                <w:color w:val="000000"/>
                <w:sz w:val="15"/>
                <w:szCs w:val="15"/>
              </w:rPr>
              <w:t xml:space="preserve"> 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(</w:t>
            </w:r>
            <w:r w:rsidRPr="00046345">
              <w:rPr>
                <w:rFonts w:eastAsia="宋体" w:hint="eastAsia"/>
                <w:i/>
                <w:color w:val="000000"/>
                <w:sz w:val="15"/>
                <w:szCs w:val="15"/>
              </w:rPr>
              <w:t>F</w:t>
            </w:r>
            <w:r>
              <w:rPr>
                <w:rFonts w:eastAsia="宋体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16577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16644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TGG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L</w:t>
            </w:r>
          </w:p>
        </w:tc>
      </w:tr>
      <w:tr w:rsidR="00D800B0" w:rsidRPr="00D81889" w:rsidTr="00D800B0">
        <w:trPr>
          <w:trHeight w:val="270"/>
          <w:jc w:val="center"/>
        </w:trPr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00B0" w:rsidRPr="00046345" w:rsidRDefault="00D800B0" w:rsidP="00D0104E">
            <w:pPr>
              <w:widowControl/>
              <w:spacing w:line="240" w:lineRule="auto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046345">
              <w:rPr>
                <w:rFonts w:eastAsia="宋体" w:hint="eastAsia"/>
                <w:color w:val="000000"/>
                <w:sz w:val="15"/>
                <w:szCs w:val="15"/>
              </w:rPr>
              <w:t>CR1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16645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18080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1436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00B0" w:rsidRPr="00D81889" w:rsidRDefault="00D800B0" w:rsidP="00046345">
            <w:pPr>
              <w:widowControl/>
              <w:spacing w:line="240" w:lineRule="auto"/>
              <w:jc w:val="center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6F31D8" w:rsidRPr="00914763" w:rsidTr="00D800B0">
        <w:trPr>
          <w:gridBefore w:val="2"/>
          <w:wBefore w:w="181" w:type="dxa"/>
          <w:trHeight w:val="270"/>
          <w:jc w:val="center"/>
        </w:trPr>
        <w:tc>
          <w:tcPr>
            <w:tcW w:w="10332" w:type="dxa"/>
            <w:gridSpan w:val="1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F31D8" w:rsidRPr="00D81889" w:rsidRDefault="006F31D8" w:rsidP="00046345">
            <w:pPr>
              <w:widowControl/>
              <w:spacing w:line="240" w:lineRule="auto"/>
              <w:ind w:left="90" w:hangingChars="50" w:hanging="90"/>
              <w:rPr>
                <w:rFonts w:eastAsia="宋体" w:cs="宋体"/>
                <w:color w:val="000000"/>
                <w:sz w:val="18"/>
                <w:szCs w:val="18"/>
              </w:rPr>
            </w:pPr>
            <w:r w:rsidRPr="00D81889">
              <w:rPr>
                <w:rFonts w:eastAsia="宋体" w:cs="宋体" w:hint="eastAsia"/>
                <w:color w:val="000000"/>
                <w:sz w:val="18"/>
                <w:szCs w:val="18"/>
              </w:rPr>
              <w:t>*Intergenic region:</w:t>
            </w:r>
            <w:r w:rsidRPr="00914763">
              <w:rPr>
                <w:rFonts w:eastAsia="宋体" w:cs="宋体"/>
                <w:color w:val="000000"/>
                <w:sz w:val="18"/>
                <w:szCs w:val="18"/>
              </w:rPr>
              <w:t xml:space="preserve"> non-coding bases between the feature on the same line and the line below, with a negative </w:t>
            </w:r>
            <w:r>
              <w:rPr>
                <w:rFonts w:eastAsia="宋体" w:cs="宋体" w:hint="eastAsia"/>
                <w:color w:val="000000"/>
                <w:sz w:val="18"/>
                <w:szCs w:val="18"/>
              </w:rPr>
              <w:t xml:space="preserve">number </w:t>
            </w:r>
            <w:r w:rsidRPr="00914763">
              <w:rPr>
                <w:rFonts w:eastAsia="宋体" w:cs="宋体"/>
                <w:color w:val="000000"/>
                <w:sz w:val="18"/>
                <w:szCs w:val="18"/>
              </w:rPr>
              <w:t xml:space="preserve">indicating an </w:t>
            </w:r>
            <w:r>
              <w:rPr>
                <w:rFonts w:eastAsia="宋体" w:cs="宋体" w:hint="eastAsia"/>
                <w:color w:val="000000"/>
                <w:sz w:val="18"/>
                <w:szCs w:val="18"/>
              </w:rPr>
              <w:t>overlap.</w:t>
            </w:r>
          </w:p>
        </w:tc>
      </w:tr>
    </w:tbl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186DB0" w:rsidRDefault="006F31D8" w:rsidP="00186DB0">
      <w:pPr>
        <w:jc w:val="center"/>
        <w:rPr>
          <w:b/>
        </w:rPr>
      </w:pPr>
      <w:r w:rsidRPr="006A01B5">
        <w:rPr>
          <w:rFonts w:eastAsia="宋体" w:cs="宋体" w:hint="eastAsia"/>
          <w:b/>
          <w:i/>
          <w:iCs/>
          <w:color w:val="000000"/>
          <w:sz w:val="24"/>
          <w:szCs w:val="24"/>
        </w:rPr>
        <w:t>Psettina iijimae</w:t>
      </w:r>
    </w:p>
    <w:p w:rsidR="00186DB0" w:rsidRPr="00186DB0" w:rsidRDefault="00186DB0" w:rsidP="00186DB0">
      <w:pPr>
        <w:jc w:val="center"/>
        <w:rPr>
          <w:b/>
        </w:rPr>
      </w:pPr>
    </w:p>
    <w:p w:rsidR="00186DB0" w:rsidRDefault="00186DB0" w:rsidP="006F31D8">
      <w:pPr>
        <w:jc w:val="left"/>
      </w:pPr>
    </w:p>
    <w:p w:rsidR="00186DB0" w:rsidRDefault="00186DB0" w:rsidP="006F31D8">
      <w:pPr>
        <w:jc w:val="left"/>
      </w:pPr>
    </w:p>
    <w:p w:rsidR="00186DB0" w:rsidRDefault="00186DB0" w:rsidP="006F31D8">
      <w:pPr>
        <w:jc w:val="left"/>
      </w:pPr>
    </w:p>
    <w:p w:rsidR="00186DB0" w:rsidRDefault="00186DB0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186DB0" w:rsidP="006F31D8">
      <w:pPr>
        <w:jc w:val="lef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-4737100</wp:posOffset>
            </wp:positionV>
            <wp:extent cx="5274310" cy="4959350"/>
            <wp:effectExtent l="0" t="0" r="254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p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5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6F31D8" w:rsidRDefault="006F31D8" w:rsidP="006F31D8">
      <w:pPr>
        <w:jc w:val="left"/>
      </w:pPr>
    </w:p>
    <w:p w:rsidR="00046345" w:rsidRDefault="00046345"/>
    <w:sectPr w:rsidR="00046345" w:rsidSect="00AC5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FC4" w:rsidRDefault="00755FC4" w:rsidP="006F31D8">
      <w:pPr>
        <w:spacing w:line="240" w:lineRule="auto"/>
      </w:pPr>
      <w:r>
        <w:separator/>
      </w:r>
    </w:p>
  </w:endnote>
  <w:endnote w:type="continuationSeparator" w:id="0">
    <w:p w:rsidR="00755FC4" w:rsidRDefault="00755FC4" w:rsidP="006F31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FC4" w:rsidRDefault="00755FC4" w:rsidP="006F31D8">
      <w:pPr>
        <w:spacing w:line="240" w:lineRule="auto"/>
      </w:pPr>
      <w:r>
        <w:separator/>
      </w:r>
    </w:p>
  </w:footnote>
  <w:footnote w:type="continuationSeparator" w:id="0">
    <w:p w:rsidR="00755FC4" w:rsidRDefault="00755FC4" w:rsidP="006F31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4247"/>
    <w:rsid w:val="00046345"/>
    <w:rsid w:val="000813ED"/>
    <w:rsid w:val="00186DB0"/>
    <w:rsid w:val="0026610D"/>
    <w:rsid w:val="002A0D5D"/>
    <w:rsid w:val="00396849"/>
    <w:rsid w:val="004B02CB"/>
    <w:rsid w:val="00552C9C"/>
    <w:rsid w:val="0062679A"/>
    <w:rsid w:val="00692A97"/>
    <w:rsid w:val="006F31D8"/>
    <w:rsid w:val="0073693A"/>
    <w:rsid w:val="007434FE"/>
    <w:rsid w:val="00755FC4"/>
    <w:rsid w:val="007D73E7"/>
    <w:rsid w:val="008F2C19"/>
    <w:rsid w:val="00A06004"/>
    <w:rsid w:val="00A4128D"/>
    <w:rsid w:val="00AC5BBC"/>
    <w:rsid w:val="00C736AF"/>
    <w:rsid w:val="00D036A9"/>
    <w:rsid w:val="00D24247"/>
    <w:rsid w:val="00D70806"/>
    <w:rsid w:val="00D7575E"/>
    <w:rsid w:val="00D800B0"/>
    <w:rsid w:val="00E83FD7"/>
    <w:rsid w:val="00FC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D8"/>
    <w:pPr>
      <w:widowControl w:val="0"/>
      <w:spacing w:line="440" w:lineRule="exact"/>
      <w:jc w:val="both"/>
    </w:pPr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3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31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31D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31D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31D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31D8"/>
    <w:rPr>
      <w:rFonts w:ascii="Times New Roman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D8"/>
    <w:pPr>
      <w:widowControl w:val="0"/>
      <w:spacing w:line="440" w:lineRule="exact"/>
      <w:jc w:val="both"/>
    </w:pPr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3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31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31D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31D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F31D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F31D8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10</Pages>
  <Words>1247</Words>
  <Characters>7111</Characters>
  <Application>Microsoft Office Word</Application>
  <DocSecurity>0</DocSecurity>
  <Lines>59</Lines>
  <Paragraphs>16</Paragraphs>
  <ScaleCrop>false</ScaleCrop>
  <Company>Sky123.Org</Company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15</cp:revision>
  <dcterms:created xsi:type="dcterms:W3CDTF">2014-10-30T07:36:00Z</dcterms:created>
  <dcterms:modified xsi:type="dcterms:W3CDTF">2015-07-07T14:53:00Z</dcterms:modified>
</cp:coreProperties>
</file>