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8D" w:rsidRDefault="00AC24CE"/>
    <w:p w:rsidR="006D6B89" w:rsidRDefault="006D6B89" w:rsidP="006D6B89">
      <w:pPr>
        <w:jc w:val="left"/>
        <w:rPr>
          <w:rFonts w:ascii="Times New Roman" w:hAnsi="Times New Roman" w:cs="Times New Roman"/>
          <w:szCs w:val="21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 w:hint="eastAsia"/>
          <w:b/>
          <w:szCs w:val="21"/>
        </w:rPr>
        <w:t xml:space="preserve">S2 </w:t>
      </w:r>
      <w:r>
        <w:rPr>
          <w:rFonts w:ascii="Times New Roman" w:hAnsi="Times New Roman" w:cs="Times New Roman"/>
          <w:b/>
          <w:szCs w:val="21"/>
        </w:rPr>
        <w:t>Table</w:t>
      </w:r>
      <w:r>
        <w:rPr>
          <w:rFonts w:ascii="Times New Roman" w:hAnsi="Times New Roman" w:cs="Times New Roman" w:hint="eastAsia"/>
          <w:b/>
          <w:szCs w:val="21"/>
        </w:rPr>
        <w:t>.</w:t>
      </w:r>
      <w:proofErr w:type="gramEnd"/>
      <w:r>
        <w:rPr>
          <w:rFonts w:ascii="Times New Roman" w:hAnsi="Times New Roman" w:cs="Times New Roman" w:hint="eastAsia"/>
          <w:b/>
          <w:szCs w:val="21"/>
        </w:rPr>
        <w:t xml:space="preserve"> </w:t>
      </w:r>
      <w:r w:rsidRPr="00E55C34">
        <w:rPr>
          <w:rFonts w:ascii="Times New Roman" w:hAnsi="Times New Roman" w:cs="Times New Roman" w:hint="eastAsia"/>
          <w:b/>
          <w:szCs w:val="21"/>
        </w:rPr>
        <w:t xml:space="preserve"> </w:t>
      </w:r>
      <w:proofErr w:type="gramStart"/>
      <w:r w:rsidRPr="00E55C34">
        <w:rPr>
          <w:rFonts w:ascii="Times New Roman" w:hAnsi="Times New Roman" w:cs="Times New Roman"/>
          <w:szCs w:val="21"/>
        </w:rPr>
        <w:t>Correlation coefficients between heavy metals and selected soil physicochemical properties.</w:t>
      </w:r>
      <w:proofErr w:type="gramEnd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85"/>
        <w:gridCol w:w="861"/>
        <w:gridCol w:w="804"/>
        <w:gridCol w:w="804"/>
        <w:gridCol w:w="804"/>
        <w:gridCol w:w="804"/>
        <w:gridCol w:w="861"/>
        <w:gridCol w:w="804"/>
        <w:gridCol w:w="861"/>
        <w:gridCol w:w="861"/>
        <w:gridCol w:w="861"/>
        <w:gridCol w:w="804"/>
        <w:gridCol w:w="711"/>
        <w:gridCol w:w="782"/>
        <w:gridCol w:w="711"/>
        <w:gridCol w:w="711"/>
        <w:gridCol w:w="861"/>
        <w:gridCol w:w="584"/>
      </w:tblGrid>
      <w:tr w:rsidR="006D6B89" w:rsidRPr="00E55C34" w:rsidTr="00E32B79">
        <w:trPr>
          <w:trHeight w:val="283"/>
          <w:jc w:val="center"/>
        </w:trPr>
        <w:tc>
          <w:tcPr>
            <w:tcW w:w="243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Ti</w:t>
            </w:r>
            <w:proofErr w:type="spellEnd"/>
          </w:p>
        </w:tc>
        <w:tc>
          <w:tcPr>
            <w:tcW w:w="28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Cu</w:t>
            </w:r>
          </w:p>
        </w:tc>
        <w:tc>
          <w:tcPr>
            <w:tcW w:w="28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</w:p>
        </w:tc>
        <w:tc>
          <w:tcPr>
            <w:tcW w:w="28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Zn</w:t>
            </w:r>
          </w:p>
        </w:tc>
        <w:tc>
          <w:tcPr>
            <w:tcW w:w="28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Co</w:t>
            </w:r>
          </w:p>
        </w:tc>
        <w:tc>
          <w:tcPr>
            <w:tcW w:w="301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Ni</w:t>
            </w:r>
          </w:p>
        </w:tc>
        <w:tc>
          <w:tcPr>
            <w:tcW w:w="28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301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As</w:t>
            </w:r>
          </w:p>
        </w:tc>
        <w:tc>
          <w:tcPr>
            <w:tcW w:w="301" w:type="pct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Al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  <w:vertAlign w:val="subscript"/>
              </w:rPr>
              <w:t>2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O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301" w:type="pct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Fe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  <w:vertAlign w:val="subscript"/>
              </w:rPr>
              <w:t>2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O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85" w:type="pct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CaO</w:t>
            </w:r>
            <w:proofErr w:type="spellEnd"/>
          </w:p>
        </w:tc>
        <w:tc>
          <w:tcPr>
            <w:tcW w:w="252" w:type="pct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MgO</w:t>
            </w:r>
            <w:proofErr w:type="spellEnd"/>
          </w:p>
        </w:tc>
        <w:tc>
          <w:tcPr>
            <w:tcW w:w="277" w:type="pct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  <w:vertAlign w:val="subscript"/>
              </w:rPr>
              <w:t>2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O</w:t>
            </w:r>
          </w:p>
        </w:tc>
        <w:tc>
          <w:tcPr>
            <w:tcW w:w="252" w:type="pct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CEC</w:t>
            </w:r>
          </w:p>
        </w:tc>
        <w:tc>
          <w:tcPr>
            <w:tcW w:w="252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OM</w:t>
            </w:r>
          </w:p>
        </w:tc>
        <w:tc>
          <w:tcPr>
            <w:tcW w:w="301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sand</w:t>
            </w:r>
          </w:p>
        </w:tc>
        <w:tc>
          <w:tcPr>
            <w:tcW w:w="208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clay</w:t>
            </w: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tcBorders>
              <w:top w:val="single" w:sz="8" w:space="0" w:color="000000"/>
            </w:tcBorders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Ti</w:t>
            </w:r>
            <w:proofErr w:type="spellEnd"/>
          </w:p>
        </w:tc>
        <w:tc>
          <w:tcPr>
            <w:tcW w:w="302" w:type="pct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5" w:type="pct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tcBorders>
              <w:top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tcBorders>
              <w:top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Cu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0.47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62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Zn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0.21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0.88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0.79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Co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521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0.7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97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14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0.616**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Ni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0.7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80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0.7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5**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62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65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0.8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0**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52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0.87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31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0.75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0.876**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0.8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45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As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393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0.3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30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59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12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41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shd w:val="clear" w:color="auto" w:fill="auto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Al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  <w:vertAlign w:val="subscript"/>
              </w:rPr>
              <w:t>2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O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302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0.456**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0.068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-0.251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-0.135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0.070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0.416**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0.173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0.583**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shd w:val="clear" w:color="auto" w:fill="auto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Fe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  <w:vertAlign w:val="subscript"/>
              </w:rPr>
              <w:t>2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O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302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0.829**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0.525**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0.035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0.281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0.626**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0.875**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0.692**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0.374*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0.634**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285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shd w:val="clear" w:color="auto" w:fill="auto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CaO</w:t>
            </w:r>
            <w:proofErr w:type="spellEnd"/>
          </w:p>
        </w:tc>
        <w:tc>
          <w:tcPr>
            <w:tcW w:w="302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-0.346*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0.309*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0.431**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0.469**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0.284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0.013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0.339*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-0.443**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-0.604**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.198</w:t>
            </w:r>
          </w:p>
        </w:tc>
        <w:tc>
          <w:tcPr>
            <w:tcW w:w="285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shd w:val="clear" w:color="auto" w:fill="auto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MgO</w:t>
            </w:r>
            <w:proofErr w:type="spellEnd"/>
          </w:p>
        </w:tc>
        <w:tc>
          <w:tcPr>
            <w:tcW w:w="302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0.585**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0.646*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0.293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0.495**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0.797**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-0.804**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0.833**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-0.149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0.001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.691**</w:t>
            </w:r>
          </w:p>
        </w:tc>
        <w:tc>
          <w:tcPr>
            <w:tcW w:w="285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.395**</w:t>
            </w: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shd w:val="clear" w:color="auto" w:fill="auto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  <w:vertAlign w:val="subscript"/>
              </w:rPr>
              <w:t>2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O</w:t>
            </w:r>
          </w:p>
        </w:tc>
        <w:tc>
          <w:tcPr>
            <w:tcW w:w="302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-0.609**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-0.020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0.280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0.194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-0.055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-0.377*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-0.048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-0.623**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-0.845**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.560**</w:t>
            </w:r>
          </w:p>
        </w:tc>
        <w:tc>
          <w:tcPr>
            <w:tcW w:w="285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.864**</w:t>
            </w: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.091</w:t>
            </w:r>
          </w:p>
        </w:tc>
        <w:tc>
          <w:tcPr>
            <w:tcW w:w="277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CEC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0.3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42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086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-0.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108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04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0.3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17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172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163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.261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.379*</w:t>
            </w:r>
          </w:p>
        </w:tc>
        <w:tc>
          <w:tcPr>
            <w:tcW w:w="285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.238</w:t>
            </w: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.233</w:t>
            </w:r>
          </w:p>
        </w:tc>
        <w:tc>
          <w:tcPr>
            <w:tcW w:w="277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.364*</w:t>
            </w: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OM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70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0.50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9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510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456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611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431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0.539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0.072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.073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.179</w:t>
            </w:r>
          </w:p>
        </w:tc>
        <w:tc>
          <w:tcPr>
            <w:tcW w:w="285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.285</w:t>
            </w: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.299</w:t>
            </w:r>
          </w:p>
        </w:tc>
        <w:tc>
          <w:tcPr>
            <w:tcW w:w="277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.016</w:t>
            </w: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55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68"/>
          <w:jc w:val="center"/>
        </w:trPr>
        <w:tc>
          <w:tcPr>
            <w:tcW w:w="243" w:type="pct"/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sand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-0.3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38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-0.18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14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-0.1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57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-0.2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29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-0.25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-0.15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-0.2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48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.172</w:t>
            </w:r>
          </w:p>
        </w:tc>
        <w:tc>
          <w:tcPr>
            <w:tcW w:w="301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.175</w:t>
            </w:r>
          </w:p>
        </w:tc>
        <w:tc>
          <w:tcPr>
            <w:tcW w:w="285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.330</w:t>
            </w: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.045</w:t>
            </w:r>
          </w:p>
        </w:tc>
        <w:tc>
          <w:tcPr>
            <w:tcW w:w="277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.392*</w:t>
            </w:r>
          </w:p>
        </w:tc>
        <w:tc>
          <w:tcPr>
            <w:tcW w:w="252" w:type="pct"/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-0.2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93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-0.1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90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6B89" w:rsidRPr="00E55C34" w:rsidTr="00E32B79">
        <w:trPr>
          <w:trHeight w:val="283"/>
          <w:jc w:val="center"/>
        </w:trPr>
        <w:tc>
          <w:tcPr>
            <w:tcW w:w="243" w:type="pct"/>
            <w:tcBorders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clay</w:t>
            </w:r>
          </w:p>
        </w:tc>
        <w:tc>
          <w:tcPr>
            <w:tcW w:w="302" w:type="pct"/>
            <w:tcBorders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-0.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056</w:t>
            </w:r>
          </w:p>
        </w:tc>
        <w:tc>
          <w:tcPr>
            <w:tcW w:w="285" w:type="pct"/>
            <w:tcBorders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102</w:t>
            </w:r>
          </w:p>
        </w:tc>
        <w:tc>
          <w:tcPr>
            <w:tcW w:w="285" w:type="pct"/>
            <w:tcBorders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-0.0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35</w:t>
            </w:r>
          </w:p>
        </w:tc>
        <w:tc>
          <w:tcPr>
            <w:tcW w:w="285" w:type="pct"/>
            <w:tcBorders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0.07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</w:p>
        </w:tc>
        <w:tc>
          <w:tcPr>
            <w:tcW w:w="285" w:type="pct"/>
            <w:tcBorders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0.18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301" w:type="pct"/>
            <w:tcBorders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105</w:t>
            </w:r>
          </w:p>
        </w:tc>
        <w:tc>
          <w:tcPr>
            <w:tcW w:w="285" w:type="pct"/>
            <w:tcBorders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78</w:t>
            </w:r>
          </w:p>
        </w:tc>
        <w:tc>
          <w:tcPr>
            <w:tcW w:w="301" w:type="pct"/>
            <w:tcBorders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-0.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071</w:t>
            </w:r>
          </w:p>
        </w:tc>
        <w:tc>
          <w:tcPr>
            <w:tcW w:w="301" w:type="pct"/>
            <w:tcBorders>
              <w:bottom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.094</w:t>
            </w:r>
          </w:p>
        </w:tc>
        <w:tc>
          <w:tcPr>
            <w:tcW w:w="301" w:type="pct"/>
            <w:tcBorders>
              <w:bottom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.012</w:t>
            </w:r>
          </w:p>
        </w:tc>
        <w:tc>
          <w:tcPr>
            <w:tcW w:w="285" w:type="pct"/>
            <w:tcBorders>
              <w:bottom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.032</w:t>
            </w:r>
          </w:p>
        </w:tc>
        <w:tc>
          <w:tcPr>
            <w:tcW w:w="252" w:type="pct"/>
            <w:tcBorders>
              <w:bottom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.143</w:t>
            </w:r>
          </w:p>
        </w:tc>
        <w:tc>
          <w:tcPr>
            <w:tcW w:w="277" w:type="pct"/>
            <w:tcBorders>
              <w:bottom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.002</w:t>
            </w:r>
          </w:p>
        </w:tc>
        <w:tc>
          <w:tcPr>
            <w:tcW w:w="252" w:type="pct"/>
            <w:tcBorders>
              <w:bottom w:val="single" w:sz="8" w:space="0" w:color="000000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-0.0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45</w:t>
            </w:r>
          </w:p>
        </w:tc>
        <w:tc>
          <w:tcPr>
            <w:tcW w:w="252" w:type="pct"/>
            <w:tcBorders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01</w:t>
            </w:r>
          </w:p>
        </w:tc>
        <w:tc>
          <w:tcPr>
            <w:tcW w:w="301" w:type="pct"/>
            <w:tcBorders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-0.5</w:t>
            </w:r>
            <w:r w:rsidRPr="00E55C34">
              <w:rPr>
                <w:rFonts w:ascii="Times New Roman" w:hAnsi="Times New Roman" w:cs="Times New Roman" w:hint="eastAsia"/>
                <w:sz w:val="18"/>
                <w:szCs w:val="18"/>
              </w:rPr>
              <w:t>25</w:t>
            </w: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  <w:tc>
          <w:tcPr>
            <w:tcW w:w="208" w:type="pct"/>
            <w:tcBorders>
              <w:bottom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55C3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6D6B89" w:rsidRPr="00E55C34" w:rsidRDefault="006D6B89" w:rsidP="006D6B89">
      <w:pPr>
        <w:jc w:val="left"/>
        <w:rPr>
          <w:rFonts w:ascii="Times New Roman" w:hAnsi="Times New Roman" w:cs="Times New Roman"/>
          <w:szCs w:val="21"/>
        </w:rPr>
      </w:pPr>
      <w:r w:rsidRPr="00E55C34">
        <w:rPr>
          <w:rFonts w:ascii="Times New Roman" w:hAnsi="Times New Roman" w:cs="Times New Roman"/>
          <w:szCs w:val="21"/>
        </w:rPr>
        <w:t>* Significant correlation at P = 0.05.</w:t>
      </w:r>
    </w:p>
    <w:p w:rsidR="006D6B89" w:rsidRDefault="006D6B89" w:rsidP="006D6B89">
      <w:pPr>
        <w:spacing w:line="480" w:lineRule="auto"/>
        <w:rPr>
          <w:rFonts w:ascii="Times New Roman" w:hAnsi="Times New Roman" w:cs="Times New Roman"/>
          <w:szCs w:val="21"/>
        </w:rPr>
      </w:pPr>
      <w:r w:rsidRPr="00E55C34">
        <w:rPr>
          <w:rFonts w:ascii="Times New Roman" w:hAnsi="Times New Roman" w:cs="Times New Roman"/>
          <w:szCs w:val="21"/>
        </w:rPr>
        <w:t>** Extremely significant correlation at P = 0.01.</w:t>
      </w:r>
    </w:p>
    <w:sectPr w:rsidR="006D6B89" w:rsidSect="007A4D2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4CE" w:rsidRDefault="00AC24CE" w:rsidP="006D6B89">
      <w:r>
        <w:separator/>
      </w:r>
    </w:p>
  </w:endnote>
  <w:endnote w:type="continuationSeparator" w:id="0">
    <w:p w:rsidR="00AC24CE" w:rsidRDefault="00AC24CE" w:rsidP="006D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4CE" w:rsidRDefault="00AC24CE" w:rsidP="006D6B89">
      <w:r>
        <w:separator/>
      </w:r>
    </w:p>
  </w:footnote>
  <w:footnote w:type="continuationSeparator" w:id="0">
    <w:p w:rsidR="00AC24CE" w:rsidRDefault="00AC24CE" w:rsidP="006D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6032"/>
    <w:multiLevelType w:val="hybridMultilevel"/>
    <w:tmpl w:val="669616C8"/>
    <w:lvl w:ilvl="0" w:tplc="0120A4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521D40"/>
    <w:multiLevelType w:val="hybridMultilevel"/>
    <w:tmpl w:val="C05ADC20"/>
    <w:lvl w:ilvl="0" w:tplc="BF246D98">
      <w:start w:val="1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0DE7572"/>
    <w:multiLevelType w:val="hybridMultilevel"/>
    <w:tmpl w:val="9B101B7E"/>
    <w:lvl w:ilvl="0" w:tplc="761ECB3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8DB66B5"/>
    <w:multiLevelType w:val="hybridMultilevel"/>
    <w:tmpl w:val="87C28C70"/>
    <w:lvl w:ilvl="0" w:tplc="6F50F1A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0CE2F24"/>
    <w:multiLevelType w:val="hybridMultilevel"/>
    <w:tmpl w:val="D952E1F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C0693C"/>
    <w:multiLevelType w:val="hybridMultilevel"/>
    <w:tmpl w:val="BAC48914"/>
    <w:lvl w:ilvl="0" w:tplc="686EB928">
      <w:numFmt w:val="bullet"/>
      <w:lvlText w:val=""/>
      <w:lvlJc w:val="left"/>
      <w:pPr>
        <w:ind w:left="840" w:hanging="360"/>
      </w:pPr>
      <w:rPr>
        <w:rFonts w:ascii="Wingdings" w:eastAsia="华文楷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>
    <w:nsid w:val="538E479B"/>
    <w:multiLevelType w:val="hybridMultilevel"/>
    <w:tmpl w:val="D86C3536"/>
    <w:lvl w:ilvl="0" w:tplc="418042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CF911B5"/>
    <w:multiLevelType w:val="hybridMultilevel"/>
    <w:tmpl w:val="19E2449E"/>
    <w:lvl w:ilvl="0" w:tplc="1092F38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00F6BCF"/>
    <w:multiLevelType w:val="hybridMultilevel"/>
    <w:tmpl w:val="98B62806"/>
    <w:lvl w:ilvl="0" w:tplc="B6848D98">
      <w:numFmt w:val="bullet"/>
      <w:lvlText w:val=""/>
      <w:lvlJc w:val="left"/>
      <w:pPr>
        <w:ind w:left="840" w:hanging="360"/>
      </w:pPr>
      <w:rPr>
        <w:rFonts w:ascii="Wingdings" w:eastAsia="华文楷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89"/>
    <w:rsid w:val="004D0C1E"/>
    <w:rsid w:val="006D6B89"/>
    <w:rsid w:val="007A4D2E"/>
    <w:rsid w:val="00AC24CE"/>
    <w:rsid w:val="00BC2778"/>
    <w:rsid w:val="00BE5E83"/>
    <w:rsid w:val="00D6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8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D6B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B89"/>
    <w:rPr>
      <w:sz w:val="18"/>
      <w:szCs w:val="18"/>
    </w:rPr>
  </w:style>
  <w:style w:type="paragraph" w:customStyle="1" w:styleId="Default">
    <w:name w:val="Default"/>
    <w:rsid w:val="006D6B8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6D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D6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6B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D6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D6B89"/>
    <w:rPr>
      <w:sz w:val="18"/>
      <w:szCs w:val="18"/>
    </w:rPr>
  </w:style>
  <w:style w:type="character" w:customStyle="1" w:styleId="keyword">
    <w:name w:val="keyword"/>
    <w:basedOn w:val="a0"/>
    <w:rsid w:val="006D6B89"/>
  </w:style>
  <w:style w:type="paragraph" w:styleId="a8">
    <w:name w:val="Normal (Web)"/>
    <w:basedOn w:val="a"/>
    <w:uiPriority w:val="99"/>
    <w:unhideWhenUsed/>
    <w:rsid w:val="006D6B8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6D6B89"/>
    <w:pPr>
      <w:widowControl/>
    </w:pPr>
    <w:rPr>
      <w:rFonts w:ascii="Calibri" w:eastAsia="宋体" w:hAnsi="Calibri" w:cs="Calibri"/>
      <w:kern w:val="0"/>
      <w:szCs w:val="21"/>
    </w:rPr>
  </w:style>
  <w:style w:type="character" w:styleId="a9">
    <w:name w:val="Hyperlink"/>
    <w:basedOn w:val="a0"/>
    <w:uiPriority w:val="99"/>
    <w:unhideWhenUsed/>
    <w:rsid w:val="006D6B89"/>
    <w:rPr>
      <w:color w:val="35A1D4"/>
      <w:u w:val="single"/>
    </w:rPr>
  </w:style>
  <w:style w:type="character" w:customStyle="1" w:styleId="def">
    <w:name w:val="def"/>
    <w:basedOn w:val="a0"/>
    <w:rsid w:val="006D6B89"/>
  </w:style>
  <w:style w:type="paragraph" w:styleId="aa">
    <w:name w:val="footnote text"/>
    <w:basedOn w:val="a"/>
    <w:link w:val="Char2"/>
    <w:rsid w:val="006D6B89"/>
    <w:pPr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脚注文本 Char"/>
    <w:basedOn w:val="a0"/>
    <w:link w:val="aa"/>
    <w:rsid w:val="006D6B89"/>
    <w:rPr>
      <w:rFonts w:ascii="Times New Roman" w:eastAsia="宋体" w:hAnsi="Times New Roman" w:cs="Times New Roman"/>
      <w:sz w:val="18"/>
      <w:szCs w:val="20"/>
    </w:rPr>
  </w:style>
  <w:style w:type="character" w:styleId="ab">
    <w:name w:val="footnote reference"/>
    <w:rsid w:val="006D6B89"/>
    <w:rPr>
      <w:rFonts w:cs="Times New Roman"/>
      <w:vertAlign w:val="superscript"/>
    </w:rPr>
  </w:style>
  <w:style w:type="paragraph" w:styleId="ac">
    <w:name w:val="caption"/>
    <w:basedOn w:val="a"/>
    <w:next w:val="a"/>
    <w:uiPriority w:val="35"/>
    <w:unhideWhenUsed/>
    <w:qFormat/>
    <w:rsid w:val="006D6B89"/>
    <w:rPr>
      <w:rFonts w:asciiTheme="majorHAnsi" w:eastAsia="黑体" w:hAnsiTheme="majorHAnsi" w:cstheme="majorBidi"/>
      <w:sz w:val="20"/>
      <w:szCs w:val="20"/>
    </w:rPr>
  </w:style>
  <w:style w:type="paragraph" w:styleId="ad">
    <w:name w:val="endnote text"/>
    <w:basedOn w:val="a"/>
    <w:link w:val="Char3"/>
    <w:uiPriority w:val="99"/>
    <w:semiHidden/>
    <w:unhideWhenUsed/>
    <w:rsid w:val="006D6B89"/>
    <w:pPr>
      <w:snapToGrid w:val="0"/>
      <w:jc w:val="left"/>
    </w:pPr>
  </w:style>
  <w:style w:type="character" w:customStyle="1" w:styleId="Char3">
    <w:name w:val="尾注文本 Char"/>
    <w:basedOn w:val="a0"/>
    <w:link w:val="ad"/>
    <w:uiPriority w:val="99"/>
    <w:semiHidden/>
    <w:rsid w:val="006D6B89"/>
  </w:style>
  <w:style w:type="character" w:styleId="ae">
    <w:name w:val="endnote reference"/>
    <w:basedOn w:val="a0"/>
    <w:uiPriority w:val="99"/>
    <w:semiHidden/>
    <w:unhideWhenUsed/>
    <w:rsid w:val="006D6B89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6D6B89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6D6B89"/>
    <w:rPr>
      <w:sz w:val="20"/>
      <w:szCs w:val="20"/>
    </w:rPr>
  </w:style>
  <w:style w:type="character" w:customStyle="1" w:styleId="Char4">
    <w:name w:val="批注文字 Char"/>
    <w:basedOn w:val="a0"/>
    <w:link w:val="af0"/>
    <w:uiPriority w:val="99"/>
    <w:semiHidden/>
    <w:rsid w:val="006D6B89"/>
    <w:rPr>
      <w:sz w:val="20"/>
      <w:szCs w:val="20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6D6B89"/>
    <w:rPr>
      <w:b/>
      <w:bCs/>
    </w:rPr>
  </w:style>
  <w:style w:type="character" w:customStyle="1" w:styleId="Char5">
    <w:name w:val="批注主题 Char"/>
    <w:basedOn w:val="Char4"/>
    <w:link w:val="af1"/>
    <w:uiPriority w:val="99"/>
    <w:semiHidden/>
    <w:rsid w:val="006D6B8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8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D6B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B89"/>
    <w:rPr>
      <w:sz w:val="18"/>
      <w:szCs w:val="18"/>
    </w:rPr>
  </w:style>
  <w:style w:type="paragraph" w:customStyle="1" w:styleId="Default">
    <w:name w:val="Default"/>
    <w:rsid w:val="006D6B8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6D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D6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6B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D6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D6B89"/>
    <w:rPr>
      <w:sz w:val="18"/>
      <w:szCs w:val="18"/>
    </w:rPr>
  </w:style>
  <w:style w:type="character" w:customStyle="1" w:styleId="keyword">
    <w:name w:val="keyword"/>
    <w:basedOn w:val="a0"/>
    <w:rsid w:val="006D6B89"/>
  </w:style>
  <w:style w:type="paragraph" w:styleId="a8">
    <w:name w:val="Normal (Web)"/>
    <w:basedOn w:val="a"/>
    <w:uiPriority w:val="99"/>
    <w:unhideWhenUsed/>
    <w:rsid w:val="006D6B8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6D6B89"/>
    <w:pPr>
      <w:widowControl/>
    </w:pPr>
    <w:rPr>
      <w:rFonts w:ascii="Calibri" w:eastAsia="宋体" w:hAnsi="Calibri" w:cs="Calibri"/>
      <w:kern w:val="0"/>
      <w:szCs w:val="21"/>
    </w:rPr>
  </w:style>
  <w:style w:type="character" w:styleId="a9">
    <w:name w:val="Hyperlink"/>
    <w:basedOn w:val="a0"/>
    <w:uiPriority w:val="99"/>
    <w:unhideWhenUsed/>
    <w:rsid w:val="006D6B89"/>
    <w:rPr>
      <w:color w:val="35A1D4"/>
      <w:u w:val="single"/>
    </w:rPr>
  </w:style>
  <w:style w:type="character" w:customStyle="1" w:styleId="def">
    <w:name w:val="def"/>
    <w:basedOn w:val="a0"/>
    <w:rsid w:val="006D6B89"/>
  </w:style>
  <w:style w:type="paragraph" w:styleId="aa">
    <w:name w:val="footnote text"/>
    <w:basedOn w:val="a"/>
    <w:link w:val="Char2"/>
    <w:rsid w:val="006D6B89"/>
    <w:pPr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脚注文本 Char"/>
    <w:basedOn w:val="a0"/>
    <w:link w:val="aa"/>
    <w:rsid w:val="006D6B89"/>
    <w:rPr>
      <w:rFonts w:ascii="Times New Roman" w:eastAsia="宋体" w:hAnsi="Times New Roman" w:cs="Times New Roman"/>
      <w:sz w:val="18"/>
      <w:szCs w:val="20"/>
    </w:rPr>
  </w:style>
  <w:style w:type="character" w:styleId="ab">
    <w:name w:val="footnote reference"/>
    <w:rsid w:val="006D6B89"/>
    <w:rPr>
      <w:rFonts w:cs="Times New Roman"/>
      <w:vertAlign w:val="superscript"/>
    </w:rPr>
  </w:style>
  <w:style w:type="paragraph" w:styleId="ac">
    <w:name w:val="caption"/>
    <w:basedOn w:val="a"/>
    <w:next w:val="a"/>
    <w:uiPriority w:val="35"/>
    <w:unhideWhenUsed/>
    <w:qFormat/>
    <w:rsid w:val="006D6B89"/>
    <w:rPr>
      <w:rFonts w:asciiTheme="majorHAnsi" w:eastAsia="黑体" w:hAnsiTheme="majorHAnsi" w:cstheme="majorBidi"/>
      <w:sz w:val="20"/>
      <w:szCs w:val="20"/>
    </w:rPr>
  </w:style>
  <w:style w:type="paragraph" w:styleId="ad">
    <w:name w:val="endnote text"/>
    <w:basedOn w:val="a"/>
    <w:link w:val="Char3"/>
    <w:uiPriority w:val="99"/>
    <w:semiHidden/>
    <w:unhideWhenUsed/>
    <w:rsid w:val="006D6B89"/>
    <w:pPr>
      <w:snapToGrid w:val="0"/>
      <w:jc w:val="left"/>
    </w:pPr>
  </w:style>
  <w:style w:type="character" w:customStyle="1" w:styleId="Char3">
    <w:name w:val="尾注文本 Char"/>
    <w:basedOn w:val="a0"/>
    <w:link w:val="ad"/>
    <w:uiPriority w:val="99"/>
    <w:semiHidden/>
    <w:rsid w:val="006D6B89"/>
  </w:style>
  <w:style w:type="character" w:styleId="ae">
    <w:name w:val="endnote reference"/>
    <w:basedOn w:val="a0"/>
    <w:uiPriority w:val="99"/>
    <w:semiHidden/>
    <w:unhideWhenUsed/>
    <w:rsid w:val="006D6B89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6D6B89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6D6B89"/>
    <w:rPr>
      <w:sz w:val="20"/>
      <w:szCs w:val="20"/>
    </w:rPr>
  </w:style>
  <w:style w:type="character" w:customStyle="1" w:styleId="Char4">
    <w:name w:val="批注文字 Char"/>
    <w:basedOn w:val="a0"/>
    <w:link w:val="af0"/>
    <w:uiPriority w:val="99"/>
    <w:semiHidden/>
    <w:rsid w:val="006D6B89"/>
    <w:rPr>
      <w:sz w:val="20"/>
      <w:szCs w:val="20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6D6B89"/>
    <w:rPr>
      <w:b/>
      <w:bCs/>
    </w:rPr>
  </w:style>
  <w:style w:type="character" w:customStyle="1" w:styleId="Char5">
    <w:name w:val="批注主题 Char"/>
    <w:basedOn w:val="Char4"/>
    <w:link w:val="af1"/>
    <w:uiPriority w:val="99"/>
    <w:semiHidden/>
    <w:rsid w:val="006D6B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BNU ENVIRONMENT 300</dc:creator>
  <cp:lastModifiedBy>BNU ENVIRONMENT 300</cp:lastModifiedBy>
  <cp:revision>3</cp:revision>
  <dcterms:created xsi:type="dcterms:W3CDTF">2015-04-24T11:37:00Z</dcterms:created>
  <dcterms:modified xsi:type="dcterms:W3CDTF">2015-04-24T11:37:00Z</dcterms:modified>
</cp:coreProperties>
</file>