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8D" w:rsidRDefault="005E41DE"/>
    <w:p w:rsidR="006D6B89" w:rsidRDefault="006D6B89" w:rsidP="006D6B89">
      <w:pPr>
        <w:jc w:val="left"/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 w:hint="eastAsia"/>
          <w:b/>
          <w:szCs w:val="21"/>
        </w:rPr>
        <w:t xml:space="preserve">S4 </w:t>
      </w:r>
      <w:r w:rsidRPr="00E55C34">
        <w:rPr>
          <w:rFonts w:ascii="Times New Roman" w:hAnsi="Times New Roman" w:cs="Times New Roman" w:hint="eastAsia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>.</w:t>
      </w:r>
      <w:proofErr w:type="gramEnd"/>
      <w:r>
        <w:rPr>
          <w:rFonts w:ascii="Times New Roman" w:hAnsi="Times New Roman" w:cs="Times New Roman" w:hint="eastAsia"/>
          <w:b/>
          <w:szCs w:val="21"/>
        </w:rPr>
        <w:t xml:space="preserve">  </w:t>
      </w:r>
      <w:r w:rsidRPr="00E55C34">
        <w:rPr>
          <w:rFonts w:ascii="Times New Roman" w:hAnsi="Times New Roman" w:cs="Times New Roman"/>
          <w:szCs w:val="21"/>
        </w:rPr>
        <w:t xml:space="preserve">Enrichment factor and class </w:t>
      </w:r>
      <w:bookmarkStart w:id="0" w:name="OLE_LINK34"/>
      <w:bookmarkStart w:id="1" w:name="OLE_LINK35"/>
      <w:r w:rsidRPr="00E55C34">
        <w:rPr>
          <w:rFonts w:ascii="Times New Roman" w:hAnsi="Times New Roman" w:cs="Times New Roman"/>
          <w:szCs w:val="21"/>
        </w:rPr>
        <w:t>in</w:t>
      </w:r>
      <w:bookmarkStart w:id="2" w:name="OLE_LINK36"/>
      <w:bookmarkStart w:id="3" w:name="OLE_LINK37"/>
      <w:r w:rsidRPr="00E55C34">
        <w:rPr>
          <w:rFonts w:ascii="Times New Roman" w:hAnsi="Times New Roman" w:cs="Times New Roman"/>
          <w:szCs w:val="21"/>
        </w:rPr>
        <w:t xml:space="preserve"> topsoil in </w:t>
      </w:r>
      <w:r w:rsidRPr="00E55C34">
        <w:rPr>
          <w:rFonts w:ascii="Times New Roman" w:hAnsi="Times New Roman" w:cs="Times New Roman" w:hint="eastAsia"/>
          <w:szCs w:val="21"/>
        </w:rPr>
        <w:t>the study area</w:t>
      </w:r>
      <w:bookmarkEnd w:id="0"/>
      <w:bookmarkEnd w:id="1"/>
      <w:bookmarkEnd w:id="2"/>
      <w:bookmarkEnd w:id="3"/>
    </w:p>
    <w:tbl>
      <w:tblPr>
        <w:tblStyle w:val="a5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622"/>
        <w:gridCol w:w="675"/>
        <w:gridCol w:w="639"/>
        <w:gridCol w:w="658"/>
        <w:gridCol w:w="675"/>
        <w:gridCol w:w="622"/>
        <w:gridCol w:w="622"/>
        <w:gridCol w:w="658"/>
      </w:tblGrid>
      <w:tr w:rsidR="006D6B89" w:rsidRPr="00E55C34" w:rsidTr="00E32B79">
        <w:tc>
          <w:tcPr>
            <w:tcW w:w="19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Cs w:val="21"/>
              </w:rPr>
              <w:t>Ti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Cu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Cs w:val="21"/>
              </w:rPr>
              <w:t>Pb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Zn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Co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Ni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Cr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As</w:t>
            </w:r>
          </w:p>
        </w:tc>
      </w:tr>
      <w:tr w:rsidR="006D6B89" w:rsidRPr="00E55C34" w:rsidTr="00E32B79">
        <w:tc>
          <w:tcPr>
            <w:tcW w:w="1966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The number of Class 0/1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396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40</w:t>
            </w:r>
          </w:p>
        </w:tc>
        <w:tc>
          <w:tcPr>
            <w:tcW w:w="375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35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396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42</w:t>
            </w:r>
          </w:p>
        </w:tc>
        <w:tc>
          <w:tcPr>
            <w:tcW w:w="386" w:type="pct"/>
            <w:tcBorders>
              <w:top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30</w:t>
            </w:r>
          </w:p>
        </w:tc>
      </w:tr>
      <w:tr w:rsidR="006D6B89" w:rsidRPr="00E55C34" w:rsidTr="00E32B79">
        <w:tc>
          <w:tcPr>
            <w:tcW w:w="1966" w:type="pct"/>
            <w:vAlign w:val="center"/>
          </w:tcPr>
          <w:p w:rsidR="006D6B89" w:rsidRPr="00E55C34" w:rsidRDefault="006D6B89" w:rsidP="00E32B79">
            <w:pPr>
              <w:jc w:val="center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The number of Class 2</w:t>
            </w: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37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38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</w:tr>
      <w:tr w:rsidR="006D6B89" w:rsidRPr="00E55C34" w:rsidTr="00E32B79">
        <w:tc>
          <w:tcPr>
            <w:tcW w:w="1966" w:type="pct"/>
            <w:vAlign w:val="center"/>
          </w:tcPr>
          <w:p w:rsidR="006D6B89" w:rsidRPr="00E55C34" w:rsidRDefault="006D6B89" w:rsidP="00E32B79">
            <w:pPr>
              <w:jc w:val="center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The number of Class 3</w:t>
            </w: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1966" w:type="pct"/>
            <w:vAlign w:val="center"/>
          </w:tcPr>
          <w:p w:rsidR="006D6B89" w:rsidRPr="00E55C34" w:rsidRDefault="006D6B89" w:rsidP="00E32B79">
            <w:pPr>
              <w:jc w:val="center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The number of Class 4</w:t>
            </w: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D6B89" w:rsidRPr="00E55C34" w:rsidTr="00E32B79">
        <w:tc>
          <w:tcPr>
            <w:tcW w:w="1966" w:type="pct"/>
            <w:vAlign w:val="center"/>
          </w:tcPr>
          <w:p w:rsidR="006D6B89" w:rsidRPr="00E55C34" w:rsidRDefault="006D6B89" w:rsidP="00E32B79">
            <w:pPr>
              <w:jc w:val="center"/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The number of Class 5</w:t>
            </w: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9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65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6" w:type="pct"/>
            <w:vAlign w:val="center"/>
          </w:tcPr>
          <w:p w:rsidR="006D6B89" w:rsidRPr="00E55C34" w:rsidRDefault="006D6B89" w:rsidP="00E32B79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6D6B89" w:rsidRDefault="006D6B89" w:rsidP="006D6B89">
      <w:pPr>
        <w:jc w:val="left"/>
        <w:rPr>
          <w:rFonts w:ascii="Times New Roman" w:hAnsi="Times New Roman" w:cs="Times New Roman"/>
          <w:szCs w:val="21"/>
        </w:rPr>
      </w:pPr>
      <w:bookmarkStart w:id="4" w:name="_GoBack"/>
      <w:bookmarkEnd w:id="4"/>
    </w:p>
    <w:sectPr w:rsidR="006D6B8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1DE" w:rsidRDefault="005E41DE" w:rsidP="006D6B89">
      <w:r>
        <w:separator/>
      </w:r>
    </w:p>
  </w:endnote>
  <w:endnote w:type="continuationSeparator" w:id="0">
    <w:p w:rsidR="005E41DE" w:rsidRDefault="005E41DE" w:rsidP="006D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66167"/>
      <w:docPartObj>
        <w:docPartGallery w:val="Page Numbers (Bottom of Page)"/>
        <w:docPartUnique/>
      </w:docPartObj>
    </w:sdtPr>
    <w:sdtEndPr/>
    <w:sdtContent>
      <w:p w:rsidR="006D6B89" w:rsidRDefault="006D6B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DF6" w:rsidRPr="00E36DF6">
          <w:rPr>
            <w:noProof/>
            <w:lang w:val="zh-CN"/>
          </w:rPr>
          <w:t>1</w:t>
        </w:r>
        <w:r>
          <w:fldChar w:fldCharType="end"/>
        </w:r>
      </w:p>
    </w:sdtContent>
  </w:sdt>
  <w:p w:rsidR="006D6B89" w:rsidRDefault="006D6B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1DE" w:rsidRDefault="005E41DE" w:rsidP="006D6B89">
      <w:r>
        <w:separator/>
      </w:r>
    </w:p>
  </w:footnote>
  <w:footnote w:type="continuationSeparator" w:id="0">
    <w:p w:rsidR="005E41DE" w:rsidRDefault="005E41DE" w:rsidP="006D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6032"/>
    <w:multiLevelType w:val="hybridMultilevel"/>
    <w:tmpl w:val="669616C8"/>
    <w:lvl w:ilvl="0" w:tplc="0120A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521D40"/>
    <w:multiLevelType w:val="hybridMultilevel"/>
    <w:tmpl w:val="C05ADC20"/>
    <w:lvl w:ilvl="0" w:tplc="BF246D98">
      <w:start w:val="1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0DE7572"/>
    <w:multiLevelType w:val="hybridMultilevel"/>
    <w:tmpl w:val="9B101B7E"/>
    <w:lvl w:ilvl="0" w:tplc="761ECB3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DB66B5"/>
    <w:multiLevelType w:val="hybridMultilevel"/>
    <w:tmpl w:val="87C28C70"/>
    <w:lvl w:ilvl="0" w:tplc="6F50F1A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CE2F24"/>
    <w:multiLevelType w:val="hybridMultilevel"/>
    <w:tmpl w:val="D952E1F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C0693C"/>
    <w:multiLevelType w:val="hybridMultilevel"/>
    <w:tmpl w:val="BAC48914"/>
    <w:lvl w:ilvl="0" w:tplc="686EB92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538E479B"/>
    <w:multiLevelType w:val="hybridMultilevel"/>
    <w:tmpl w:val="D86C3536"/>
    <w:lvl w:ilvl="0" w:tplc="41804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F911B5"/>
    <w:multiLevelType w:val="hybridMultilevel"/>
    <w:tmpl w:val="19E2449E"/>
    <w:lvl w:ilvl="0" w:tplc="1092F38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00F6BCF"/>
    <w:multiLevelType w:val="hybridMultilevel"/>
    <w:tmpl w:val="98B62806"/>
    <w:lvl w:ilvl="0" w:tplc="B6848D9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89"/>
    <w:rsid w:val="001C2C3F"/>
    <w:rsid w:val="004D0C1E"/>
    <w:rsid w:val="005E41DE"/>
    <w:rsid w:val="006D6B89"/>
    <w:rsid w:val="00BC2778"/>
    <w:rsid w:val="00BE5E83"/>
    <w:rsid w:val="00E3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 ENVIRONMENT 300</dc:creator>
  <cp:lastModifiedBy>BNU ENVIRONMENT 300</cp:lastModifiedBy>
  <cp:revision>3</cp:revision>
  <dcterms:created xsi:type="dcterms:W3CDTF">2015-04-24T11:38:00Z</dcterms:created>
  <dcterms:modified xsi:type="dcterms:W3CDTF">2015-04-24T11:38:00Z</dcterms:modified>
</cp:coreProperties>
</file>