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0E" w:rsidRPr="00A264C3" w:rsidRDefault="00DD01E9" w:rsidP="008920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Supporting</w:t>
      </w:r>
      <w:r w:rsidR="00F95F47" w:rsidRPr="00F95F47">
        <w:rPr>
          <w:rFonts w:ascii="Times New Roman" w:hAnsi="Times New Roman"/>
          <w:b/>
          <w:sz w:val="24"/>
          <w:szCs w:val="24"/>
        </w:rPr>
        <w:t xml:space="preserve"> Information </w:t>
      </w:r>
      <w:r w:rsidR="0089200E" w:rsidRPr="00F95F47">
        <w:rPr>
          <w:rFonts w:ascii="Times New Roman" w:hAnsi="Times New Roman"/>
          <w:b/>
          <w:sz w:val="24"/>
          <w:szCs w:val="24"/>
        </w:rPr>
        <w:t>Figure S1</w:t>
      </w:r>
      <w:r w:rsidR="0089200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9200E">
        <w:rPr>
          <w:rFonts w:ascii="Times New Roman" w:hAnsi="Times New Roman"/>
          <w:sz w:val="24"/>
          <w:szCs w:val="24"/>
        </w:rPr>
        <w:t>Relationship between</w:t>
      </w:r>
      <w:r w:rsidR="0089200E" w:rsidRPr="00A264C3">
        <w:rPr>
          <w:rFonts w:ascii="Times New Roman" w:hAnsi="Times New Roman"/>
          <w:sz w:val="24"/>
          <w:szCs w:val="24"/>
        </w:rPr>
        <w:t xml:space="preserve"> main stem height and adult biomass for </w:t>
      </w:r>
      <w:proofErr w:type="spellStart"/>
      <w:r w:rsidR="0089200E">
        <w:rPr>
          <w:rFonts w:ascii="Times New Roman" w:hAnsi="Times New Roman"/>
          <w:i/>
          <w:sz w:val="24"/>
          <w:szCs w:val="24"/>
        </w:rPr>
        <w:t>Trichostema</w:t>
      </w:r>
      <w:proofErr w:type="spellEnd"/>
      <w:r w:rsidR="008920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9200E">
        <w:rPr>
          <w:rFonts w:ascii="Times New Roman" w:hAnsi="Times New Roman"/>
          <w:i/>
          <w:sz w:val="24"/>
          <w:szCs w:val="24"/>
        </w:rPr>
        <w:t>dichotomum</w:t>
      </w:r>
      <w:proofErr w:type="spellEnd"/>
      <w:r w:rsidR="0089200E">
        <w:rPr>
          <w:rFonts w:ascii="Times New Roman" w:hAnsi="Times New Roman"/>
          <w:sz w:val="24"/>
          <w:szCs w:val="24"/>
        </w:rPr>
        <w:t>.</w:t>
      </w:r>
      <w:proofErr w:type="gramEnd"/>
      <w:r w:rsidR="0089200E">
        <w:rPr>
          <w:rFonts w:ascii="Times New Roman" w:hAnsi="Times New Roman"/>
          <w:sz w:val="24"/>
          <w:szCs w:val="24"/>
        </w:rPr>
        <w:t xml:space="preserve"> Stems of 15 individuals were measured in the field, and then brought to the lab. The samples were dried in an oven at 60 °C for 24 hours and weighed to determine biomass.</w:t>
      </w:r>
      <w:r w:rsidR="00FB54B5">
        <w:rPr>
          <w:rFonts w:ascii="Times New Roman" w:hAnsi="Times New Roman"/>
          <w:sz w:val="24"/>
          <w:szCs w:val="24"/>
        </w:rPr>
        <w:br/>
      </w: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74295</wp:posOffset>
            </wp:positionV>
            <wp:extent cx="4053840" cy="3651250"/>
            <wp:effectExtent l="0" t="0" r="3810" b="6350"/>
            <wp:wrapTight wrapText="bothSides">
              <wp:wrapPolygon edited="0">
                <wp:start x="0" y="0"/>
                <wp:lineTo x="0" y="21525"/>
                <wp:lineTo x="21519" y="21525"/>
                <wp:lineTo x="2151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35" r="5330" b="2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200E" w:rsidRDefault="0089200E" w:rsidP="0089200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0D28" w:rsidRDefault="000B0D28" w:rsidP="000B0D28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B0D28" w:rsidSect="00DD01E9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29F" w:rsidRDefault="0012429F" w:rsidP="0089200E">
      <w:pPr>
        <w:spacing w:after="0" w:line="240" w:lineRule="auto"/>
      </w:pPr>
      <w:r>
        <w:separator/>
      </w:r>
    </w:p>
  </w:endnote>
  <w:endnote w:type="continuationSeparator" w:id="0">
    <w:p w:rsidR="0012429F" w:rsidRDefault="0012429F" w:rsidP="00892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29F" w:rsidRDefault="0012429F" w:rsidP="0089200E">
      <w:pPr>
        <w:spacing w:after="0" w:line="240" w:lineRule="auto"/>
      </w:pPr>
      <w:r>
        <w:separator/>
      </w:r>
    </w:p>
  </w:footnote>
  <w:footnote w:type="continuationSeparator" w:id="0">
    <w:p w:rsidR="0012429F" w:rsidRDefault="0012429F" w:rsidP="00892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5D"/>
    <w:rsid w:val="000B0D28"/>
    <w:rsid w:val="0012429F"/>
    <w:rsid w:val="00165510"/>
    <w:rsid w:val="00213DB6"/>
    <w:rsid w:val="002E2D15"/>
    <w:rsid w:val="00365590"/>
    <w:rsid w:val="00377B40"/>
    <w:rsid w:val="003D6F5D"/>
    <w:rsid w:val="005C6F65"/>
    <w:rsid w:val="007100FD"/>
    <w:rsid w:val="00745D4D"/>
    <w:rsid w:val="0089200E"/>
    <w:rsid w:val="008E5892"/>
    <w:rsid w:val="009456A0"/>
    <w:rsid w:val="009F7054"/>
    <w:rsid w:val="00C4432B"/>
    <w:rsid w:val="00C53E04"/>
    <w:rsid w:val="00C74749"/>
    <w:rsid w:val="00C80FB9"/>
    <w:rsid w:val="00D45D58"/>
    <w:rsid w:val="00DD01E9"/>
    <w:rsid w:val="00EF24FA"/>
    <w:rsid w:val="00F95F47"/>
    <w:rsid w:val="00FB10C5"/>
    <w:rsid w:val="00FB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0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0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92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00E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89200E"/>
  </w:style>
  <w:style w:type="paragraph" w:styleId="BalloonText">
    <w:name w:val="Balloon Text"/>
    <w:basedOn w:val="Normal"/>
    <w:link w:val="BalloonTextChar"/>
    <w:uiPriority w:val="99"/>
    <w:semiHidden/>
    <w:unhideWhenUsed/>
    <w:rsid w:val="0089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0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Gornish</dc:creator>
  <cp:lastModifiedBy>Elise Gornish</cp:lastModifiedBy>
  <cp:revision>3</cp:revision>
  <dcterms:created xsi:type="dcterms:W3CDTF">2015-03-13T04:32:00Z</dcterms:created>
  <dcterms:modified xsi:type="dcterms:W3CDTF">2015-03-13T04:32:00Z</dcterms:modified>
</cp:coreProperties>
</file>