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605" w:rsidRPr="00DA6C13" w:rsidRDefault="00FA3605" w:rsidP="00FA3605">
      <w:pPr>
        <w:spacing w:afterLines="80" w:after="192"/>
        <w:rPr>
          <w:rFonts w:ascii="Cambria" w:hAnsi="Cambria"/>
          <w:b/>
        </w:rPr>
      </w:pPr>
      <w:r w:rsidRPr="00784CB0">
        <w:rPr>
          <w:rFonts w:ascii="Cambria" w:hAnsi="Cambria"/>
          <w:b/>
        </w:rPr>
        <w:t xml:space="preserve">Table S2. The average of score indexes </w:t>
      </w:r>
      <w:r>
        <w:rPr>
          <w:rFonts w:ascii="Cambria" w:hAnsi="Cambria"/>
          <w:b/>
        </w:rPr>
        <w:t xml:space="preserve">of PRS </w:t>
      </w:r>
      <w:r w:rsidRPr="00784CB0">
        <w:rPr>
          <w:rFonts w:ascii="Cambria" w:hAnsi="Cambria"/>
          <w:b/>
        </w:rPr>
        <w:t>in three Korean cohorts</w:t>
      </w:r>
    </w:p>
    <w:tbl>
      <w:tblPr>
        <w:tblW w:w="1389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1307"/>
        <w:gridCol w:w="1307"/>
        <w:gridCol w:w="1307"/>
        <w:gridCol w:w="1307"/>
        <w:gridCol w:w="1308"/>
        <w:gridCol w:w="1307"/>
        <w:gridCol w:w="1307"/>
        <w:gridCol w:w="1307"/>
        <w:gridCol w:w="1308"/>
      </w:tblGrid>
      <w:tr w:rsidR="00FA3605" w:rsidTr="00E166A5">
        <w:trPr>
          <w:trHeight w:val="330"/>
        </w:trPr>
        <w:tc>
          <w:tcPr>
            <w:tcW w:w="2127" w:type="dxa"/>
            <w:vMerge w:val="restart"/>
            <w:tcBorders>
              <w:top w:val="single" w:sz="12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3605" w:rsidRDefault="00FA3605" w:rsidP="00E166A5">
            <w:pPr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/>
                <w:b/>
                <w:bCs/>
                <w:color w:val="000000"/>
                <w:sz w:val="18"/>
                <w:szCs w:val="18"/>
              </w:rPr>
              <w:t>Score index</w:t>
            </w:r>
          </w:p>
        </w:tc>
        <w:tc>
          <w:tcPr>
            <w:tcW w:w="3921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3605" w:rsidRDefault="00FA3605" w:rsidP="00E166A5">
            <w:pPr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/>
                <w:b/>
                <w:bCs/>
                <w:color w:val="000000"/>
                <w:sz w:val="18"/>
                <w:szCs w:val="18"/>
              </w:rPr>
              <w:t>KARE</w:t>
            </w:r>
          </w:p>
        </w:tc>
        <w:tc>
          <w:tcPr>
            <w:tcW w:w="392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3605" w:rsidRDefault="00FA3605" w:rsidP="00E166A5">
            <w:pPr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/>
                <w:b/>
                <w:bCs/>
                <w:color w:val="000000"/>
                <w:sz w:val="18"/>
                <w:szCs w:val="18"/>
              </w:rPr>
              <w:t>CAVAS</w:t>
            </w:r>
          </w:p>
        </w:tc>
        <w:tc>
          <w:tcPr>
            <w:tcW w:w="3922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3605" w:rsidRDefault="00FA3605" w:rsidP="00E166A5">
            <w:pPr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/>
                <w:b/>
                <w:bCs/>
                <w:color w:val="000000"/>
                <w:sz w:val="18"/>
                <w:szCs w:val="18"/>
              </w:rPr>
              <w:t>HEXA</w:t>
            </w:r>
          </w:p>
        </w:tc>
      </w:tr>
      <w:tr w:rsidR="00FA3605" w:rsidTr="00E166A5">
        <w:trPr>
          <w:trHeight w:val="345"/>
        </w:trPr>
        <w:tc>
          <w:tcPr>
            <w:tcW w:w="2127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A3605" w:rsidRDefault="00FA3605" w:rsidP="00E166A5">
            <w:pPr>
              <w:rPr>
                <w:rFonts w:ascii="Times New Roman" w:eastAsia="맑은 고딕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3605" w:rsidRDefault="00FA3605" w:rsidP="00E166A5">
            <w:pPr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/>
                <w:b/>
                <w:bCs/>
                <w:color w:val="000000"/>
                <w:sz w:val="18"/>
                <w:szCs w:val="18"/>
              </w:rPr>
              <w:t>SNPs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3605" w:rsidRDefault="00FA3605" w:rsidP="00E166A5">
            <w:pPr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/>
                <w:b/>
                <w:bCs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3605" w:rsidRDefault="00FA3605" w:rsidP="00E166A5">
            <w:pPr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/>
                <w:b/>
                <w:bCs/>
                <w:color w:val="000000"/>
                <w:sz w:val="18"/>
                <w:szCs w:val="18"/>
              </w:rPr>
              <w:t>SD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3605" w:rsidRDefault="00FA3605" w:rsidP="00E166A5">
            <w:pPr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/>
                <w:b/>
                <w:bCs/>
                <w:color w:val="000000"/>
                <w:sz w:val="18"/>
                <w:szCs w:val="18"/>
              </w:rPr>
              <w:t>SNPs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3605" w:rsidRDefault="00FA3605" w:rsidP="00E166A5">
            <w:pPr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/>
                <w:b/>
                <w:bCs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3605" w:rsidRDefault="00FA3605" w:rsidP="00E166A5">
            <w:pPr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/>
                <w:b/>
                <w:bCs/>
                <w:color w:val="000000"/>
                <w:sz w:val="18"/>
                <w:szCs w:val="18"/>
              </w:rPr>
              <w:t>SD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3605" w:rsidRDefault="00FA3605" w:rsidP="00E166A5">
            <w:pPr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/>
                <w:b/>
                <w:bCs/>
                <w:color w:val="000000"/>
                <w:sz w:val="18"/>
                <w:szCs w:val="18"/>
              </w:rPr>
              <w:t>SNPs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3605" w:rsidRDefault="00FA3605" w:rsidP="00E166A5">
            <w:pPr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/>
                <w:b/>
                <w:bCs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3605" w:rsidRDefault="00FA3605" w:rsidP="00E166A5">
            <w:pPr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/>
                <w:b/>
                <w:bCs/>
                <w:color w:val="000000"/>
                <w:sz w:val="18"/>
                <w:szCs w:val="18"/>
              </w:rPr>
              <w:t>SD</w:t>
            </w:r>
          </w:p>
        </w:tc>
      </w:tr>
      <w:tr w:rsidR="00FA3605" w:rsidTr="00E166A5">
        <w:trPr>
          <w:trHeight w:val="330"/>
        </w:trPr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3605" w:rsidRDefault="00FA3605" w:rsidP="00E166A5">
            <w:pPr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/>
                <w:b/>
                <w:bCs/>
                <w:color w:val="000000"/>
                <w:sz w:val="18"/>
                <w:szCs w:val="18"/>
              </w:rPr>
              <w:t>PRS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3605" w:rsidRDefault="00FA3605" w:rsidP="00E166A5">
            <w:pPr>
              <w:jc w:val="center"/>
              <w:rPr>
                <w:rFonts w:ascii="Times New Roman" w:eastAsia="맑은 고딕" w:hAnsi="Times New Roman" w:cs="Times New Roman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/>
                <w:sz w:val="18"/>
                <w:szCs w:val="18"/>
              </w:rPr>
              <w:t>193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3605" w:rsidRDefault="00FA3605" w:rsidP="00E166A5">
            <w:pPr>
              <w:jc w:val="center"/>
              <w:rPr>
                <w:rFonts w:ascii="Times New Roman" w:eastAsia="맑은 고딕" w:hAnsi="Times New Roman" w:cs="Times New Roman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/>
                <w:sz w:val="18"/>
                <w:szCs w:val="18"/>
              </w:rPr>
              <w:t xml:space="preserve">180.88 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3605" w:rsidRDefault="00FA3605" w:rsidP="00E166A5">
            <w:pPr>
              <w:jc w:val="center"/>
              <w:rPr>
                <w:rFonts w:ascii="Times New Roman" w:eastAsia="맑은 고딕" w:hAnsi="Times New Roman" w:cs="Times New Roman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/>
                <w:sz w:val="18"/>
                <w:szCs w:val="18"/>
              </w:rPr>
              <w:t xml:space="preserve">20.67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3605" w:rsidRDefault="00FA3605" w:rsidP="00E166A5">
            <w:pPr>
              <w:jc w:val="center"/>
              <w:rPr>
                <w:rFonts w:ascii="Times New Roman" w:eastAsia="맑은 고딕" w:hAnsi="Times New Roman" w:cs="Times New Roman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/>
                <w:sz w:val="18"/>
                <w:szCs w:val="18"/>
              </w:rPr>
              <w:t>152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3605" w:rsidRDefault="00FA3605" w:rsidP="00E166A5">
            <w:pPr>
              <w:jc w:val="center"/>
              <w:rPr>
                <w:rFonts w:ascii="Times New Roman" w:eastAsia="맑은 고딕" w:hAnsi="Times New Roman" w:cs="Times New Roman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/>
                <w:sz w:val="18"/>
                <w:szCs w:val="18"/>
              </w:rPr>
              <w:t xml:space="preserve">140.94 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3605" w:rsidRDefault="00FA3605" w:rsidP="00E166A5">
            <w:pPr>
              <w:jc w:val="center"/>
              <w:rPr>
                <w:rFonts w:ascii="Times New Roman" w:eastAsia="맑은 고딕" w:hAnsi="Times New Roman" w:cs="Times New Roman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/>
                <w:sz w:val="18"/>
                <w:szCs w:val="18"/>
              </w:rPr>
              <w:t xml:space="preserve">18.15 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3605" w:rsidRDefault="00FA3605" w:rsidP="00E166A5">
            <w:pPr>
              <w:jc w:val="center"/>
              <w:rPr>
                <w:rFonts w:ascii="Times New Roman" w:eastAsia="맑은 고딕" w:hAnsi="Times New Roman" w:cs="Times New Roman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/>
                <w:sz w:val="18"/>
                <w:szCs w:val="18"/>
              </w:rPr>
              <w:t>192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3605" w:rsidRDefault="00FA3605" w:rsidP="00E166A5">
            <w:pPr>
              <w:jc w:val="center"/>
              <w:rPr>
                <w:rFonts w:ascii="Times New Roman" w:eastAsia="맑은 고딕" w:hAnsi="Times New Roman" w:cs="Times New Roman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/>
                <w:sz w:val="18"/>
                <w:szCs w:val="18"/>
              </w:rPr>
              <w:t xml:space="preserve">180.84 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3605" w:rsidRDefault="00FA3605" w:rsidP="00E166A5">
            <w:pPr>
              <w:jc w:val="center"/>
              <w:rPr>
                <w:rFonts w:ascii="Times New Roman" w:eastAsia="맑은 고딕" w:hAnsi="Times New Roman" w:cs="Times New Roman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/>
                <w:sz w:val="18"/>
                <w:szCs w:val="18"/>
              </w:rPr>
              <w:t xml:space="preserve">20.42 </w:t>
            </w:r>
          </w:p>
        </w:tc>
      </w:tr>
      <w:tr w:rsidR="00FA3605" w:rsidTr="00E166A5">
        <w:trPr>
          <w:trHeight w:val="330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3605" w:rsidRDefault="00FA3605" w:rsidP="00E166A5">
            <w:pPr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/>
                <w:b/>
                <w:bCs/>
                <w:color w:val="000000"/>
                <w:sz w:val="18"/>
                <w:szCs w:val="18"/>
              </w:rPr>
              <w:t>PRS</w:t>
            </w:r>
            <w:r>
              <w:rPr>
                <w:rFonts w:ascii="Times New Roman" w:eastAsia="맑은 고딕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vertAlign w:val="subscript"/>
              </w:rPr>
              <w:t>unweighted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3605" w:rsidRDefault="00FA3605" w:rsidP="00E166A5">
            <w:pPr>
              <w:jc w:val="center"/>
              <w:rPr>
                <w:rFonts w:ascii="Times New Roman" w:eastAsia="맑은 고딕" w:hAnsi="Times New Roman" w:cs="Times New Roman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/>
                <w:sz w:val="18"/>
                <w:szCs w:val="18"/>
              </w:rPr>
              <w:t>193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3605" w:rsidRDefault="00FA3605" w:rsidP="00E166A5">
            <w:pPr>
              <w:jc w:val="center"/>
              <w:rPr>
                <w:rFonts w:ascii="Times New Roman" w:eastAsia="맑은 고딕" w:hAnsi="Times New Roman" w:cs="Times New Roman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/>
                <w:sz w:val="18"/>
                <w:szCs w:val="18"/>
              </w:rPr>
              <w:t xml:space="preserve">186.66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3605" w:rsidRDefault="00FA3605" w:rsidP="00E166A5">
            <w:pPr>
              <w:jc w:val="center"/>
              <w:rPr>
                <w:rFonts w:ascii="Times New Roman" w:eastAsia="맑은 고딕" w:hAnsi="Times New Roman" w:cs="Times New Roman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/>
                <w:sz w:val="18"/>
                <w:szCs w:val="18"/>
              </w:rPr>
              <w:t xml:space="preserve">8.84 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3605" w:rsidRDefault="00FA3605" w:rsidP="00E166A5">
            <w:pPr>
              <w:jc w:val="center"/>
              <w:rPr>
                <w:rFonts w:ascii="Times New Roman" w:eastAsia="맑은 고딕" w:hAnsi="Times New Roman" w:cs="Times New Roman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/>
                <w:sz w:val="18"/>
                <w:szCs w:val="18"/>
              </w:rPr>
              <w:t>152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3605" w:rsidRDefault="00FA3605" w:rsidP="00E166A5">
            <w:pPr>
              <w:jc w:val="center"/>
              <w:rPr>
                <w:rFonts w:ascii="Times New Roman" w:eastAsia="맑은 고딕" w:hAnsi="Times New Roman" w:cs="Times New Roman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/>
                <w:sz w:val="18"/>
                <w:szCs w:val="18"/>
              </w:rPr>
              <w:t xml:space="preserve">144.99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3605" w:rsidRDefault="00FA3605" w:rsidP="00E166A5">
            <w:pPr>
              <w:jc w:val="center"/>
              <w:rPr>
                <w:rFonts w:ascii="Times New Roman" w:eastAsia="맑은 고딕" w:hAnsi="Times New Roman" w:cs="Times New Roman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/>
                <w:sz w:val="18"/>
                <w:szCs w:val="18"/>
              </w:rPr>
              <w:t xml:space="preserve">7.71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3605" w:rsidRDefault="00FA3605" w:rsidP="00E166A5">
            <w:pPr>
              <w:jc w:val="center"/>
              <w:rPr>
                <w:rFonts w:ascii="Times New Roman" w:eastAsia="맑은 고딕" w:hAnsi="Times New Roman" w:cs="Times New Roman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/>
                <w:sz w:val="18"/>
                <w:szCs w:val="18"/>
              </w:rPr>
              <w:t>192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3605" w:rsidRDefault="00FA3605" w:rsidP="00E166A5">
            <w:pPr>
              <w:jc w:val="center"/>
              <w:rPr>
                <w:rFonts w:ascii="Times New Roman" w:eastAsia="맑은 고딕" w:hAnsi="Times New Roman" w:cs="Times New Roman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/>
                <w:sz w:val="18"/>
                <w:szCs w:val="18"/>
              </w:rPr>
              <w:t xml:space="preserve">186.04 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3605" w:rsidRDefault="00FA3605" w:rsidP="00E166A5">
            <w:pPr>
              <w:jc w:val="center"/>
              <w:rPr>
                <w:rFonts w:ascii="Times New Roman" w:eastAsia="맑은 고딕" w:hAnsi="Times New Roman" w:cs="Times New Roman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/>
                <w:sz w:val="18"/>
                <w:szCs w:val="18"/>
              </w:rPr>
              <w:t xml:space="preserve">8.73 </w:t>
            </w:r>
          </w:p>
        </w:tc>
      </w:tr>
      <w:tr w:rsidR="00FA3605" w:rsidTr="00E166A5">
        <w:trPr>
          <w:trHeight w:val="330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3605" w:rsidRDefault="00FA3605" w:rsidP="00E166A5">
            <w:pPr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/>
                <w:b/>
                <w:bCs/>
                <w:color w:val="000000"/>
                <w:sz w:val="18"/>
                <w:szCs w:val="18"/>
              </w:rPr>
              <w:t>aPRS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3605" w:rsidRDefault="00FA3605" w:rsidP="00E166A5">
            <w:pPr>
              <w:jc w:val="center"/>
              <w:rPr>
                <w:rFonts w:ascii="Times New Roman" w:eastAsia="맑은 고딕" w:hAnsi="Times New Roman" w:cs="Times New Roman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3605" w:rsidRDefault="00FA3605" w:rsidP="00E166A5">
            <w:pPr>
              <w:jc w:val="center"/>
              <w:rPr>
                <w:rFonts w:ascii="Times New Roman" w:eastAsia="맑은 고딕" w:hAnsi="Times New Roman" w:cs="Times New Roman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/>
                <w:sz w:val="18"/>
                <w:szCs w:val="18"/>
              </w:rPr>
              <w:t xml:space="preserve">63.55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3605" w:rsidRDefault="00FA3605" w:rsidP="00E166A5">
            <w:pPr>
              <w:jc w:val="center"/>
              <w:rPr>
                <w:rFonts w:ascii="Times New Roman" w:eastAsia="맑은 고딕" w:hAnsi="Times New Roman" w:cs="Times New Roman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/>
                <w:sz w:val="18"/>
                <w:szCs w:val="18"/>
              </w:rPr>
              <w:t xml:space="preserve">12.11 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3605" w:rsidRDefault="00FA3605" w:rsidP="00E166A5">
            <w:pPr>
              <w:jc w:val="center"/>
              <w:rPr>
                <w:rFonts w:ascii="Times New Roman" w:eastAsia="맑은 고딕" w:hAnsi="Times New Roman" w:cs="Times New Roman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3605" w:rsidRDefault="00FA3605" w:rsidP="00E166A5">
            <w:pPr>
              <w:jc w:val="center"/>
              <w:rPr>
                <w:rFonts w:ascii="Times New Roman" w:eastAsia="맑은 고딕" w:hAnsi="Times New Roman" w:cs="Times New Roman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/>
                <w:sz w:val="18"/>
                <w:szCs w:val="18"/>
              </w:rPr>
              <w:t xml:space="preserve">63.10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3605" w:rsidRDefault="00FA3605" w:rsidP="00E166A5">
            <w:pPr>
              <w:jc w:val="center"/>
              <w:rPr>
                <w:rFonts w:ascii="Times New Roman" w:eastAsia="맑은 고딕" w:hAnsi="Times New Roman" w:cs="Times New Roman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/>
                <w:sz w:val="18"/>
                <w:szCs w:val="18"/>
              </w:rPr>
              <w:t xml:space="preserve">11.85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3605" w:rsidRDefault="00FA3605" w:rsidP="00E166A5">
            <w:pPr>
              <w:jc w:val="center"/>
              <w:rPr>
                <w:rFonts w:ascii="Times New Roman" w:eastAsia="맑은 고딕" w:hAnsi="Times New Roman" w:cs="Times New Roman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3605" w:rsidRDefault="00FA3605" w:rsidP="00E166A5">
            <w:pPr>
              <w:jc w:val="center"/>
              <w:rPr>
                <w:rFonts w:ascii="Times New Roman" w:eastAsia="맑은 고딕" w:hAnsi="Times New Roman" w:cs="Times New Roman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/>
                <w:sz w:val="18"/>
                <w:szCs w:val="18"/>
              </w:rPr>
              <w:t xml:space="preserve">63.13 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3605" w:rsidRDefault="00FA3605" w:rsidP="00E166A5">
            <w:pPr>
              <w:jc w:val="center"/>
              <w:rPr>
                <w:rFonts w:ascii="Times New Roman" w:eastAsia="맑은 고딕" w:hAnsi="Times New Roman" w:cs="Times New Roman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/>
                <w:sz w:val="18"/>
                <w:szCs w:val="18"/>
              </w:rPr>
              <w:t xml:space="preserve">12.02 </w:t>
            </w:r>
          </w:p>
        </w:tc>
      </w:tr>
      <w:tr w:rsidR="00FA3605" w:rsidTr="00E166A5">
        <w:trPr>
          <w:trHeight w:val="345"/>
        </w:trPr>
        <w:tc>
          <w:tcPr>
            <w:tcW w:w="2127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3605" w:rsidRDefault="00FA3605" w:rsidP="00E166A5">
            <w:pPr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/>
                <w:b/>
                <w:bCs/>
                <w:color w:val="000000"/>
                <w:sz w:val="18"/>
                <w:szCs w:val="18"/>
              </w:rPr>
              <w:t>aPRS</w:t>
            </w:r>
            <w:r>
              <w:rPr>
                <w:rFonts w:ascii="Times New Roman" w:eastAsia="맑은 고딕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vertAlign w:val="subscript"/>
              </w:rPr>
              <w:t>unweighted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3605" w:rsidRDefault="00FA3605" w:rsidP="00E166A5">
            <w:pPr>
              <w:jc w:val="center"/>
              <w:rPr>
                <w:rFonts w:ascii="Times New Roman" w:eastAsia="맑은 고딕" w:hAnsi="Times New Roman" w:cs="Times New Roman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3605" w:rsidRDefault="00FA3605" w:rsidP="00E166A5">
            <w:pPr>
              <w:jc w:val="center"/>
              <w:rPr>
                <w:rFonts w:ascii="Times New Roman" w:eastAsia="맑은 고딕" w:hAnsi="Times New Roman" w:cs="Times New Roman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/>
                <w:sz w:val="18"/>
                <w:szCs w:val="18"/>
              </w:rPr>
              <w:t xml:space="preserve">61.13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3605" w:rsidRDefault="00FA3605" w:rsidP="00E166A5">
            <w:pPr>
              <w:jc w:val="center"/>
              <w:rPr>
                <w:rFonts w:ascii="Times New Roman" w:eastAsia="맑은 고딕" w:hAnsi="Times New Roman" w:cs="Times New Roman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/>
                <w:sz w:val="18"/>
                <w:szCs w:val="18"/>
              </w:rPr>
              <w:t xml:space="preserve">5.00 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3605" w:rsidRDefault="00FA3605" w:rsidP="00E166A5">
            <w:pPr>
              <w:jc w:val="center"/>
              <w:rPr>
                <w:rFonts w:ascii="Times New Roman" w:eastAsia="맑은 고딕" w:hAnsi="Times New Roman" w:cs="Times New Roman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3605" w:rsidRDefault="00FA3605" w:rsidP="00E166A5">
            <w:pPr>
              <w:jc w:val="center"/>
              <w:rPr>
                <w:rFonts w:ascii="Times New Roman" w:eastAsia="맑은 고딕" w:hAnsi="Times New Roman" w:cs="Times New Roman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/>
                <w:sz w:val="18"/>
                <w:szCs w:val="18"/>
              </w:rPr>
              <w:t xml:space="preserve">60.43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3605" w:rsidRDefault="00FA3605" w:rsidP="00E166A5">
            <w:pPr>
              <w:jc w:val="center"/>
              <w:rPr>
                <w:rFonts w:ascii="Times New Roman" w:eastAsia="맑은 고딕" w:hAnsi="Times New Roman" w:cs="Times New Roman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/>
                <w:sz w:val="18"/>
                <w:szCs w:val="18"/>
              </w:rPr>
              <w:t xml:space="preserve">5.00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3605" w:rsidRDefault="00FA3605" w:rsidP="00E166A5">
            <w:pPr>
              <w:jc w:val="center"/>
              <w:rPr>
                <w:rFonts w:ascii="Times New Roman" w:eastAsia="맑은 고딕" w:hAnsi="Times New Roman" w:cs="Times New Roman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3605" w:rsidRDefault="00FA3605" w:rsidP="00E166A5">
            <w:pPr>
              <w:jc w:val="center"/>
              <w:rPr>
                <w:rFonts w:ascii="Times New Roman" w:eastAsia="맑은 고딕" w:hAnsi="Times New Roman" w:cs="Times New Roman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/>
                <w:sz w:val="18"/>
                <w:szCs w:val="18"/>
              </w:rPr>
              <w:t xml:space="preserve">60.93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3605" w:rsidRDefault="00FA3605" w:rsidP="00E166A5">
            <w:pPr>
              <w:jc w:val="center"/>
              <w:rPr>
                <w:rFonts w:ascii="Times New Roman" w:eastAsia="맑은 고딕" w:hAnsi="Times New Roman" w:cs="Times New Roman"/>
                <w:sz w:val="18"/>
                <w:szCs w:val="18"/>
              </w:rPr>
            </w:pPr>
            <w:r>
              <w:rPr>
                <w:rFonts w:ascii="Times New Roman" w:eastAsia="맑은 고딕" w:hAnsi="Times New Roman" w:cs="Times New Roman"/>
                <w:sz w:val="18"/>
                <w:szCs w:val="18"/>
              </w:rPr>
              <w:t xml:space="preserve">5.00 </w:t>
            </w:r>
          </w:p>
        </w:tc>
      </w:tr>
    </w:tbl>
    <w:p w:rsidR="00FA3605" w:rsidRDefault="00FA3605" w:rsidP="00FA3605">
      <w:pPr>
        <w:rPr>
          <w:rFonts w:ascii="Cambria" w:hAnsi="Cambria"/>
        </w:rPr>
      </w:pPr>
    </w:p>
    <w:p w:rsidR="00FA3605" w:rsidRPr="00DA6C13" w:rsidRDefault="00FA3605" w:rsidP="00FA3605">
      <w:pPr>
        <w:rPr>
          <w:rFonts w:ascii="Cambria" w:hAnsi="Cambria"/>
        </w:rPr>
      </w:pPr>
      <w:r w:rsidRPr="00DA6C13">
        <w:rPr>
          <w:rFonts w:ascii="Cambria" w:hAnsi="Cambria"/>
        </w:rPr>
        <w:t xml:space="preserve">Data are presented as number of SNPs used to calculate PRS and aPRS or mean and SD. </w:t>
      </w:r>
    </w:p>
    <w:p w:rsidR="00FA3605" w:rsidRDefault="00FA3605" w:rsidP="00FA3605">
      <w:pPr>
        <w:rPr>
          <w:rFonts w:ascii="Cambria" w:hAnsi="Cambria"/>
        </w:rPr>
      </w:pPr>
      <w:r w:rsidRPr="00DA6C13">
        <w:rPr>
          <w:rFonts w:ascii="Cambria" w:hAnsi="Cambria"/>
        </w:rPr>
        <w:t>SD: standard deviation</w:t>
      </w:r>
      <w:r>
        <w:rPr>
          <w:rFonts w:ascii="Cambria" w:hAnsi="Cambria"/>
        </w:rPr>
        <w:t>;</w:t>
      </w:r>
    </w:p>
    <w:p w:rsidR="00E537AA" w:rsidRPr="00FA3605" w:rsidRDefault="00E537AA" w:rsidP="00FA3605">
      <w:bookmarkStart w:id="0" w:name="_GoBack"/>
      <w:bookmarkEnd w:id="0"/>
    </w:p>
    <w:sectPr w:rsidR="00E537AA" w:rsidRPr="00FA3605" w:rsidSect="00FA3605">
      <w:pgSz w:w="16838" w:h="11906" w:orient="landscape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7AA"/>
    <w:rsid w:val="006E1F9D"/>
    <w:rsid w:val="006F3A67"/>
    <w:rsid w:val="00CB41B2"/>
    <w:rsid w:val="00E537AA"/>
    <w:rsid w:val="00FA3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AC82EE"/>
  <w15:chartTrackingRefBased/>
  <w15:docId w15:val="{43D586BB-E2D5-4861-9E6B-D268FD57A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7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2020-07-24T02:23:00Z</dcterms:created>
  <dcterms:modified xsi:type="dcterms:W3CDTF">2020-07-24T02:23:00Z</dcterms:modified>
</cp:coreProperties>
</file>