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09" w:rsidRDefault="00D90A69" w:rsidP="00D12A26">
      <w:pPr>
        <w:spacing w:line="360" w:lineRule="auto"/>
        <w:rPr>
          <w:rFonts w:ascii="Times New Roman" w:eastAsiaTheme="minorEastAsia" w:hAnsi="Times New Roman"/>
          <w:b/>
          <w:sz w:val="24"/>
        </w:rPr>
      </w:pPr>
      <w:r>
        <w:rPr>
          <w:rFonts w:ascii="Times New Roman" w:eastAsiaTheme="minorEastAsia" w:hAnsi="Times New Roman"/>
          <w:b/>
          <w:sz w:val="24"/>
        </w:rPr>
        <w:t>S</w:t>
      </w:r>
      <w:r>
        <w:rPr>
          <w:rFonts w:ascii="Times New Roman" w:eastAsiaTheme="minorEastAsia" w:hAnsi="Times New Roman" w:hint="eastAsia"/>
          <w:b/>
          <w:sz w:val="24"/>
        </w:rPr>
        <w:t>upplemental methods</w:t>
      </w:r>
    </w:p>
    <w:p w:rsidR="00D90A69" w:rsidRPr="00CA2029" w:rsidRDefault="00D90A69" w:rsidP="00D90A69">
      <w:pPr>
        <w:spacing w:line="360" w:lineRule="auto"/>
        <w:rPr>
          <w:rFonts w:ascii="Times New Roman" w:hAnsi="Times New Roman"/>
          <w:b/>
          <w:sz w:val="24"/>
        </w:rPr>
      </w:pPr>
      <w:r w:rsidRPr="00B6412C">
        <w:rPr>
          <w:rFonts w:ascii="Times New Roman" w:hAnsi="Times New Roman"/>
          <w:b/>
          <w:i/>
          <w:sz w:val="24"/>
        </w:rPr>
        <w:t>D</w:t>
      </w:r>
      <w:r w:rsidRPr="00B6412C">
        <w:rPr>
          <w:rFonts w:ascii="Times New Roman" w:hAnsi="Times New Roman" w:hint="eastAsia"/>
          <w:b/>
          <w:i/>
          <w:sz w:val="24"/>
        </w:rPr>
        <w:t>rosophila</w:t>
      </w:r>
      <w:r w:rsidRPr="00CA2029">
        <w:rPr>
          <w:rFonts w:ascii="Times New Roman" w:hAnsi="Times New Roman" w:hint="eastAsia"/>
          <w:b/>
          <w:sz w:val="24"/>
        </w:rPr>
        <w:t xml:space="preserve"> stocks</w:t>
      </w:r>
      <w:r>
        <w:rPr>
          <w:rFonts w:ascii="Times New Roman" w:hAnsi="Times New Roman" w:hint="eastAsia"/>
          <w:b/>
          <w:sz w:val="24"/>
        </w:rPr>
        <w:t xml:space="preserve"> and antibodies</w:t>
      </w:r>
      <w:r w:rsidRPr="00CA2029">
        <w:rPr>
          <w:rFonts w:ascii="Times New Roman" w:hAnsi="Times New Roman" w:hint="eastAsia"/>
          <w:b/>
          <w:sz w:val="24"/>
        </w:rPr>
        <w:t>:</w:t>
      </w:r>
    </w:p>
    <w:p w:rsidR="00D90A69" w:rsidRDefault="00D90A69" w:rsidP="00D90A69">
      <w:pPr>
        <w:spacing w:line="360" w:lineRule="auto"/>
        <w:rPr>
          <w:rFonts w:ascii="Times New Roman" w:eastAsiaTheme="minorEastAsia" w:hAnsi="Times New Roman"/>
          <w:i/>
          <w:sz w:val="24"/>
          <w:highlight w:val="yellow"/>
        </w:rPr>
      </w:pPr>
      <w:r>
        <w:rPr>
          <w:rFonts w:ascii="Times New Roman" w:hAnsi="Times New Roman" w:hint="eastAsia"/>
          <w:i/>
          <w:sz w:val="24"/>
        </w:rPr>
        <w:t xml:space="preserve">Drosophila </w:t>
      </w:r>
      <w:r>
        <w:rPr>
          <w:rFonts w:ascii="Times New Roman" w:hAnsi="Times New Roman" w:hint="eastAsia"/>
          <w:sz w:val="24"/>
        </w:rPr>
        <w:t xml:space="preserve">stocks including </w:t>
      </w:r>
      <w:r>
        <w:rPr>
          <w:rFonts w:ascii="Times New Roman" w:hAnsi="Times New Roman" w:hint="eastAsia"/>
          <w:i/>
          <w:sz w:val="24"/>
        </w:rPr>
        <w:t>d</w:t>
      </w:r>
      <w:r w:rsidRPr="00B6412C">
        <w:rPr>
          <w:rFonts w:ascii="Times New Roman" w:hAnsi="Times New Roman" w:hint="eastAsia"/>
          <w:i/>
          <w:sz w:val="24"/>
        </w:rPr>
        <w:t>ad-</w:t>
      </w:r>
      <w:proofErr w:type="spellStart"/>
      <w:r w:rsidRPr="00B6412C">
        <w:rPr>
          <w:rFonts w:ascii="Times New Roman" w:hAnsi="Times New Roman" w:hint="eastAsia"/>
          <w:i/>
          <w:sz w:val="24"/>
        </w:rPr>
        <w:t>lacZ</w:t>
      </w:r>
      <w:proofErr w:type="spellEnd"/>
      <w:r>
        <w:rPr>
          <w:rFonts w:ascii="Times New Roman" w:hAnsi="Times New Roman" w:hint="eastAsia"/>
          <w:sz w:val="24"/>
        </w:rPr>
        <w:t xml:space="preserve"> </w:t>
      </w:r>
      <w:r w:rsidR="005D572A">
        <w:rPr>
          <w:rFonts w:ascii="Times New Roman" w:hAnsi="Times New Roman"/>
          <w:sz w:val="24"/>
        </w:rPr>
        <w:fldChar w:fldCharType="begin">
          <w:fldData xml:space="preserve">PEVuZE5vdGU+PENpdGU+PEF1dGhvcj5Uc3VuZWl6dW1pPC9BdXRob3I+PFllYXI+MTk5NzwvWWVh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</w:fldData>
        </w:fldChar>
      </w:r>
      <w:r w:rsidR="007C2DEB">
        <w:rPr>
          <w:rFonts w:ascii="Times New Roman" w:hAnsi="Times New Roman"/>
          <w:sz w:val="24"/>
        </w:rPr>
        <w:instrText xml:space="preserve"> ADDIN EN.CITE </w:instrText>
      </w:r>
      <w:r w:rsidR="005D572A">
        <w:rPr>
          <w:rFonts w:ascii="Times New Roman" w:hAnsi="Times New Roman"/>
          <w:sz w:val="24"/>
        </w:rPr>
        <w:fldChar w:fldCharType="begin">
          <w:fldData xml:space="preserve">PEVuZE5vdGU+PENpdGU+PEF1dGhvcj5Uc3VuZWl6dW1pPC9BdXRob3I+PFllYXI+MTk5NzwvWWVh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</w:fldData>
        </w:fldChar>
      </w:r>
      <w:r w:rsidR="007C2DEB">
        <w:rPr>
          <w:rFonts w:ascii="Times New Roman" w:hAnsi="Times New Roman"/>
          <w:sz w:val="24"/>
        </w:rPr>
        <w:instrText xml:space="preserve"> ADDIN EN.CITE.DATA </w:instrText>
      </w:r>
      <w:r w:rsidR="005D572A">
        <w:rPr>
          <w:rFonts w:ascii="Times New Roman" w:hAnsi="Times New Roman"/>
          <w:sz w:val="24"/>
        </w:rPr>
      </w:r>
      <w:r w:rsidR="005D572A">
        <w:rPr>
          <w:rFonts w:ascii="Times New Roman" w:hAnsi="Times New Roman"/>
          <w:sz w:val="24"/>
        </w:rPr>
        <w:fldChar w:fldCharType="end"/>
      </w:r>
      <w:r w:rsidR="005D572A">
        <w:rPr>
          <w:rFonts w:ascii="Times New Roman" w:hAnsi="Times New Roman"/>
          <w:sz w:val="24"/>
        </w:rPr>
      </w:r>
      <w:r w:rsidR="005D572A">
        <w:rPr>
          <w:rFonts w:ascii="Times New Roman" w:hAnsi="Times New Roman"/>
          <w:sz w:val="24"/>
        </w:rPr>
        <w:fldChar w:fldCharType="separate"/>
      </w:r>
      <w:r w:rsidR="007C2DEB">
        <w:rPr>
          <w:rFonts w:ascii="Times New Roman" w:hAnsi="Times New Roman"/>
          <w:noProof/>
          <w:sz w:val="24"/>
        </w:rPr>
        <w:t>[1]</w:t>
      </w:r>
      <w:r w:rsidR="005D572A"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 w:hint="eastAsia"/>
          <w:sz w:val="24"/>
        </w:rPr>
        <w:t xml:space="preserve">, </w:t>
      </w:r>
      <w:r w:rsidRPr="00E0271D">
        <w:rPr>
          <w:rFonts w:ascii="Times New Roman" w:hAnsi="Times New Roman"/>
          <w:i/>
          <w:sz w:val="24"/>
        </w:rPr>
        <w:t>endoA</w:t>
      </w:r>
      <w:r w:rsidRPr="00E0271D">
        <w:rPr>
          <w:rFonts w:ascii="Times New Roman" w:hAnsi="Times New Roman"/>
          <w:i/>
          <w:sz w:val="24"/>
          <w:vertAlign w:val="superscript"/>
        </w:rPr>
        <w:t>EY</w:t>
      </w:r>
      <w:r>
        <w:rPr>
          <w:rFonts w:ascii="Times New Roman" w:hAnsi="Times New Roman" w:hint="eastAsia"/>
          <w:i/>
          <w:sz w:val="24"/>
          <w:vertAlign w:val="superscript"/>
        </w:rPr>
        <w:t>0</w:t>
      </w:r>
      <w:r w:rsidRPr="00E0271D">
        <w:rPr>
          <w:rFonts w:ascii="Times New Roman" w:hAnsi="Times New Roman"/>
          <w:i/>
          <w:sz w:val="24"/>
          <w:vertAlign w:val="superscript"/>
        </w:rPr>
        <w:t>2730</w:t>
      </w:r>
      <w:r>
        <w:rPr>
          <w:rFonts w:ascii="Times New Roman" w:hAnsi="Times New Roman" w:hint="eastAsia"/>
          <w:sz w:val="24"/>
        </w:rPr>
        <w:t xml:space="preserve"> </w:t>
      </w:r>
      <w:r w:rsidR="005D572A">
        <w:rPr>
          <w:rFonts w:ascii="Times New Roman" w:hAnsi="Times New Roman"/>
          <w:sz w:val="24"/>
        </w:rPr>
        <w:fldChar w:fldCharType="begin">
          <w:fldData xml:space="preserve">PEVuZE5vdGU+PENpdGU+PEF1dGhvcj5PJmFwb3M7Q29ubm9yLUdpbGVzPC9BdXRob3I+PFllYXI+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</w:fldData>
        </w:fldChar>
      </w:r>
      <w:r w:rsidR="007C2DEB">
        <w:rPr>
          <w:rFonts w:ascii="Times New Roman" w:hAnsi="Times New Roman"/>
          <w:sz w:val="24"/>
        </w:rPr>
        <w:instrText xml:space="preserve"> ADDIN EN.CITE </w:instrText>
      </w:r>
      <w:r w:rsidR="005D572A">
        <w:rPr>
          <w:rFonts w:ascii="Times New Roman" w:hAnsi="Times New Roman"/>
          <w:sz w:val="24"/>
        </w:rPr>
        <w:fldChar w:fldCharType="begin">
          <w:fldData xml:space="preserve">PEVuZE5vdGU+PENpdGU+PEF1dGhvcj5PJmFwb3M7Q29ubm9yLUdpbGVzPC9BdXRob3I+PFllYXI+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</w:fldData>
        </w:fldChar>
      </w:r>
      <w:r w:rsidR="007C2DEB">
        <w:rPr>
          <w:rFonts w:ascii="Times New Roman" w:hAnsi="Times New Roman"/>
          <w:sz w:val="24"/>
        </w:rPr>
        <w:instrText xml:space="preserve"> ADDIN EN.CITE.DATA </w:instrText>
      </w:r>
      <w:r w:rsidR="005D572A">
        <w:rPr>
          <w:rFonts w:ascii="Times New Roman" w:hAnsi="Times New Roman"/>
          <w:sz w:val="24"/>
        </w:rPr>
      </w:r>
      <w:r w:rsidR="005D572A">
        <w:rPr>
          <w:rFonts w:ascii="Times New Roman" w:hAnsi="Times New Roman"/>
          <w:sz w:val="24"/>
        </w:rPr>
        <w:fldChar w:fldCharType="end"/>
      </w:r>
      <w:r w:rsidR="005D572A">
        <w:rPr>
          <w:rFonts w:ascii="Times New Roman" w:hAnsi="Times New Roman"/>
          <w:sz w:val="24"/>
        </w:rPr>
      </w:r>
      <w:r w:rsidR="005D572A">
        <w:rPr>
          <w:rFonts w:ascii="Times New Roman" w:hAnsi="Times New Roman"/>
          <w:sz w:val="24"/>
        </w:rPr>
        <w:fldChar w:fldCharType="separate"/>
      </w:r>
      <w:r w:rsidR="007C2DEB">
        <w:rPr>
          <w:rFonts w:ascii="Times New Roman" w:hAnsi="Times New Roman"/>
          <w:noProof/>
          <w:sz w:val="24"/>
        </w:rPr>
        <w:t>[2]</w:t>
      </w:r>
      <w:r w:rsidR="005D572A"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 w:hint="eastAsia"/>
          <w:sz w:val="24"/>
        </w:rPr>
        <w:t xml:space="preserve">, </w:t>
      </w:r>
      <w:r w:rsidRPr="00E0271D">
        <w:rPr>
          <w:rFonts w:ascii="Times New Roman" w:hAnsi="Times New Roman"/>
          <w:i/>
          <w:sz w:val="24"/>
        </w:rPr>
        <w:t>endoA</w:t>
      </w:r>
      <w:r w:rsidRPr="00B6412C">
        <w:rPr>
          <w:rFonts w:ascii="Times New Roman" w:hAnsi="Times New Roman"/>
          <w:i/>
          <w:sz w:val="24"/>
          <w:vertAlign w:val="superscript"/>
        </w:rPr>
        <w:t>Δ</w:t>
      </w:r>
      <w:r w:rsidRPr="00E0271D">
        <w:rPr>
          <w:rFonts w:ascii="Times New Roman" w:hAnsi="Times New Roman"/>
          <w:i/>
          <w:sz w:val="24"/>
          <w:vertAlign w:val="superscript"/>
        </w:rPr>
        <w:t>4</w:t>
      </w:r>
      <w:r>
        <w:rPr>
          <w:rFonts w:ascii="Times New Roman" w:hAnsi="Times New Roman" w:hint="eastAsia"/>
          <w:sz w:val="24"/>
        </w:rPr>
        <w:t xml:space="preserve">, </w:t>
      </w:r>
      <w:r>
        <w:rPr>
          <w:rFonts w:ascii="Times New Roman" w:hAnsi="Times New Roman" w:hint="eastAsia"/>
          <w:bCs/>
          <w:i/>
          <w:iCs/>
          <w:sz w:val="24"/>
        </w:rPr>
        <w:t>synj</w:t>
      </w:r>
      <w:r w:rsidRPr="00E0271D">
        <w:rPr>
          <w:rFonts w:ascii="Times New Roman" w:hAnsi="Times New Roman"/>
          <w:bCs/>
          <w:i/>
          <w:iCs/>
          <w:sz w:val="24"/>
          <w:vertAlign w:val="superscript"/>
        </w:rPr>
        <w:t>1</w:t>
      </w:r>
      <w:r>
        <w:rPr>
          <w:rFonts w:ascii="Times New Roman" w:hAnsi="Times New Roman" w:hint="eastAsia"/>
          <w:bCs/>
          <w:iCs/>
          <w:sz w:val="24"/>
        </w:rPr>
        <w:t xml:space="preserve">, </w:t>
      </w:r>
      <w:proofErr w:type="gramStart"/>
      <w:r w:rsidRPr="00E0271D">
        <w:rPr>
          <w:rFonts w:ascii="Times New Roman" w:hAnsi="Times New Roman"/>
          <w:i/>
          <w:sz w:val="24"/>
        </w:rPr>
        <w:t>Df(</w:t>
      </w:r>
      <w:proofErr w:type="gramEnd"/>
      <w:r w:rsidRPr="00E0271D">
        <w:rPr>
          <w:rFonts w:ascii="Times New Roman" w:hAnsi="Times New Roman"/>
          <w:i/>
          <w:sz w:val="24"/>
        </w:rPr>
        <w:t>2R)Exel7149/CyO</w:t>
      </w:r>
      <w:r>
        <w:rPr>
          <w:rFonts w:ascii="Times New Roman" w:hAnsi="Times New Roman" w:hint="eastAsia"/>
          <w:sz w:val="24"/>
        </w:rPr>
        <w:t xml:space="preserve"> (</w:t>
      </w:r>
      <w:r w:rsidRPr="00E0271D">
        <w:rPr>
          <w:rFonts w:ascii="Times New Roman" w:hAnsi="Times New Roman"/>
          <w:i/>
          <w:sz w:val="24"/>
        </w:rPr>
        <w:t>Df(2R)Exel7149</w:t>
      </w:r>
      <w:r>
        <w:rPr>
          <w:rFonts w:ascii="Times New Roman" w:hAnsi="Times New Roman" w:hint="eastAsia"/>
          <w:sz w:val="24"/>
        </w:rPr>
        <w:t xml:space="preserve"> </w:t>
      </w:r>
      <w:r w:rsidRPr="00423B3F">
        <w:rPr>
          <w:rFonts w:ascii="Times New Roman" w:hAnsi="Times New Roman" w:hint="eastAsia"/>
          <w:sz w:val="24"/>
        </w:rPr>
        <w:t xml:space="preserve">deletes </w:t>
      </w:r>
      <w:proofErr w:type="spellStart"/>
      <w:r w:rsidRPr="00423B3F">
        <w:rPr>
          <w:rFonts w:ascii="Times New Roman" w:hAnsi="Times New Roman" w:hint="eastAsia"/>
          <w:i/>
          <w:sz w:val="24"/>
        </w:rPr>
        <w:t>smurf</w:t>
      </w:r>
      <w:proofErr w:type="spellEnd"/>
      <w:r>
        <w:rPr>
          <w:rFonts w:ascii="Times New Roman" w:hAnsi="Times New Roman" w:hint="eastAsia"/>
          <w:sz w:val="24"/>
        </w:rPr>
        <w:t xml:space="preserve"> completely),</w:t>
      </w:r>
      <w:r w:rsidRPr="0024265A">
        <w:rPr>
          <w:rFonts w:ascii="Times New Roman" w:eastAsiaTheme="minorEastAsia" w:hAnsi="Times New Roman" w:hint="eastAsia"/>
          <w:i/>
          <w:sz w:val="24"/>
        </w:rPr>
        <w:t xml:space="preserve"> MS1096-Gal4</w:t>
      </w:r>
      <w:r w:rsidRPr="0024265A">
        <w:rPr>
          <w:rFonts w:ascii="Times New Roman" w:eastAsiaTheme="minorEastAsia" w:hAnsi="Times New Roman" w:hint="eastAsia"/>
          <w:sz w:val="24"/>
        </w:rPr>
        <w:t xml:space="preserve">, and </w:t>
      </w:r>
      <w:r w:rsidRPr="0024265A">
        <w:rPr>
          <w:rFonts w:ascii="Times New Roman" w:hAnsi="Times New Roman" w:cs="宋体" w:hint="eastAsia"/>
          <w:i/>
          <w:kern w:val="0"/>
          <w:sz w:val="24"/>
        </w:rPr>
        <w:t>Vg</w:t>
      </w:r>
      <w:r w:rsidRPr="0024265A">
        <w:rPr>
          <w:rFonts w:ascii="Times New Roman" w:hAnsi="Times New Roman" w:cs="宋体"/>
          <w:i/>
          <w:kern w:val="0"/>
          <w:sz w:val="24"/>
        </w:rPr>
        <w:t>-Gal4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were obtained from the Bloomington Stock Center</w:t>
      </w:r>
      <w:r>
        <w:rPr>
          <w:rFonts w:ascii="Times New Roman" w:hAnsi="Times New Roman" w:hint="eastAsia"/>
          <w:sz w:val="24"/>
        </w:rPr>
        <w:t xml:space="preserve">. </w:t>
      </w:r>
      <w:r w:rsidRPr="00B6412C">
        <w:rPr>
          <w:rFonts w:ascii="Times New Roman" w:hAnsi="Times New Roman"/>
          <w:i/>
          <w:sz w:val="24"/>
        </w:rPr>
        <w:t>S</w:t>
      </w:r>
      <w:r w:rsidRPr="00B6412C">
        <w:rPr>
          <w:rFonts w:ascii="Times New Roman" w:hAnsi="Times New Roman" w:hint="eastAsia"/>
          <w:i/>
          <w:sz w:val="24"/>
        </w:rPr>
        <w:t>murf</w:t>
      </w:r>
      <w:r>
        <w:rPr>
          <w:rFonts w:ascii="Times New Roman" w:hAnsi="Times New Roman" w:hint="eastAsia"/>
          <w:sz w:val="24"/>
        </w:rPr>
        <w:t xml:space="preserve"> RNAi line (THU5271) was obtained from Tsinghua University. </w:t>
      </w:r>
      <w:proofErr w:type="spellStart"/>
      <w:proofErr w:type="gramStart"/>
      <w:r>
        <w:rPr>
          <w:rFonts w:ascii="Times New Roman" w:hAnsi="Times New Roman" w:hint="eastAsia"/>
          <w:bCs/>
          <w:i/>
          <w:iCs/>
          <w:sz w:val="24"/>
        </w:rPr>
        <w:t>synj</w:t>
      </w:r>
      <w:r w:rsidRPr="00E0271D">
        <w:rPr>
          <w:rFonts w:ascii="Times New Roman" w:hAnsi="Times New Roman"/>
          <w:bCs/>
          <w:i/>
          <w:iCs/>
          <w:sz w:val="24"/>
          <w:vertAlign w:val="superscript"/>
        </w:rPr>
        <w:t>Ly</w:t>
      </w:r>
      <w:proofErr w:type="spellEnd"/>
      <w:proofErr w:type="gramEnd"/>
      <w:r>
        <w:rPr>
          <w:rFonts w:ascii="Times New Roman" w:hAnsi="Times New Roman" w:hint="eastAsia"/>
          <w:bCs/>
          <w:iCs/>
          <w:sz w:val="24"/>
        </w:rPr>
        <w:t>,</w:t>
      </w:r>
      <w:r w:rsidRPr="0022792D">
        <w:rPr>
          <w:rFonts w:ascii="Times New Roman" w:hAnsi="Times New Roman" w:hint="eastAsia"/>
          <w:i/>
          <w:sz w:val="24"/>
        </w:rPr>
        <w:t xml:space="preserve"> smurf</w:t>
      </w:r>
      <w:r w:rsidRPr="0022792D">
        <w:rPr>
          <w:rFonts w:ascii="Times New Roman" w:hAnsi="Times New Roman" w:hint="eastAsia"/>
          <w:i/>
          <w:sz w:val="24"/>
          <w:vertAlign w:val="superscript"/>
        </w:rPr>
        <w:t>15c</w:t>
      </w:r>
      <w:r>
        <w:rPr>
          <w:rFonts w:ascii="Times New Roman" w:hAnsi="Times New Roman" w:hint="eastAsia"/>
          <w:sz w:val="24"/>
        </w:rPr>
        <w:t xml:space="preserve">, and </w:t>
      </w:r>
      <w:r w:rsidRPr="00327E0D">
        <w:rPr>
          <w:rFonts w:ascii="Times New Roman" w:hAnsi="Times New Roman" w:hint="eastAsia"/>
          <w:i/>
          <w:sz w:val="24"/>
        </w:rPr>
        <w:t>UAS-Flag-Mad</w:t>
      </w:r>
      <w:r>
        <w:rPr>
          <w:rFonts w:ascii="Times New Roman" w:hAnsi="Times New Roman" w:hint="eastAsia"/>
          <w:sz w:val="24"/>
        </w:rPr>
        <w:t xml:space="preserve"> have been described previously </w:t>
      </w:r>
      <w:r w:rsidR="005D572A">
        <w:rPr>
          <w:rFonts w:ascii="Times New Roman" w:hAnsi="Times New Roman"/>
          <w:sz w:val="24"/>
        </w:rPr>
        <w:fldChar w:fldCharType="begin">
          <w:fldData xml:space="preserve">PEVuZE5vdGU+PENpdGU+PEF1dGhvcj5PaDwvQXV0aG9yPjxZZWFyPjIwMTE8L1llYXI+PFJlY051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</w:fldData>
        </w:fldChar>
      </w:r>
      <w:r w:rsidR="007C2DEB">
        <w:rPr>
          <w:rFonts w:ascii="Times New Roman" w:hAnsi="Times New Roman"/>
          <w:sz w:val="24"/>
        </w:rPr>
        <w:instrText xml:space="preserve"> ADDIN EN.CITE </w:instrText>
      </w:r>
      <w:r w:rsidR="005D572A">
        <w:rPr>
          <w:rFonts w:ascii="Times New Roman" w:hAnsi="Times New Roman"/>
          <w:sz w:val="24"/>
        </w:rPr>
        <w:fldChar w:fldCharType="begin">
          <w:fldData xml:space="preserve">PEVuZE5vdGU+PENpdGU+PEF1dGhvcj5PaDwvQXV0aG9yPjxZZWFyPjIwMTE8L1llYXI+PFJlY051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</w:fldData>
        </w:fldChar>
      </w:r>
      <w:r w:rsidR="007C2DEB">
        <w:rPr>
          <w:rFonts w:ascii="Times New Roman" w:hAnsi="Times New Roman"/>
          <w:sz w:val="24"/>
        </w:rPr>
        <w:instrText xml:space="preserve"> ADDIN EN.CITE.DATA </w:instrText>
      </w:r>
      <w:r w:rsidR="005D572A">
        <w:rPr>
          <w:rFonts w:ascii="Times New Roman" w:hAnsi="Times New Roman"/>
          <w:sz w:val="24"/>
        </w:rPr>
      </w:r>
      <w:r w:rsidR="005D572A">
        <w:rPr>
          <w:rFonts w:ascii="Times New Roman" w:hAnsi="Times New Roman"/>
          <w:sz w:val="24"/>
        </w:rPr>
        <w:fldChar w:fldCharType="end"/>
      </w:r>
      <w:r w:rsidR="005D572A">
        <w:rPr>
          <w:rFonts w:ascii="Times New Roman" w:hAnsi="Times New Roman"/>
          <w:sz w:val="24"/>
        </w:rPr>
      </w:r>
      <w:r w:rsidR="005D572A">
        <w:rPr>
          <w:rFonts w:ascii="Times New Roman" w:hAnsi="Times New Roman"/>
          <w:sz w:val="24"/>
        </w:rPr>
        <w:fldChar w:fldCharType="separate"/>
      </w:r>
      <w:r w:rsidR="007C2DEB">
        <w:rPr>
          <w:rFonts w:ascii="Times New Roman" w:hAnsi="Times New Roman"/>
          <w:noProof/>
          <w:sz w:val="24"/>
        </w:rPr>
        <w:t>[3-5]</w:t>
      </w:r>
      <w:r w:rsidR="005D572A"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 w:hint="eastAsia"/>
          <w:sz w:val="24"/>
        </w:rPr>
        <w:t>.</w:t>
      </w:r>
    </w:p>
    <w:p w:rsidR="00D90A69" w:rsidRPr="00CA2029" w:rsidRDefault="00D90A69" w:rsidP="00D90A69">
      <w:pPr>
        <w:spacing w:line="360" w:lineRule="auto"/>
        <w:ind w:firstLine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Anti-</w:t>
      </w:r>
      <w:proofErr w:type="spellStart"/>
      <w:r>
        <w:rPr>
          <w:rFonts w:ascii="Times New Roman" w:hAnsi="Times New Roman" w:hint="eastAsia"/>
          <w:sz w:val="24"/>
        </w:rPr>
        <w:t>TkvC</w:t>
      </w:r>
      <w:proofErr w:type="spellEnd"/>
      <w:r>
        <w:rPr>
          <w:rFonts w:ascii="Times New Roman" w:hAnsi="Times New Roman" w:hint="eastAsia"/>
          <w:sz w:val="24"/>
        </w:rPr>
        <w:t xml:space="preserve"> (f3-5) </w:t>
      </w:r>
      <w:bookmarkStart w:id="0" w:name="OLE_LINK1"/>
      <w:bookmarkStart w:id="1" w:name="OLE_LINK2"/>
      <w:r>
        <w:rPr>
          <w:rFonts w:ascii="Times New Roman" w:hAnsi="Times New Roman" w:hint="eastAsia"/>
          <w:sz w:val="24"/>
        </w:rPr>
        <w:t>was supplied by Dr. M.B. O</w:t>
      </w:r>
      <w:r>
        <w:rPr>
          <w:rFonts w:ascii="Times New Roman" w:hAnsi="Times New Roman"/>
          <w:sz w:val="24"/>
        </w:rPr>
        <w:t>’</w:t>
      </w:r>
      <w:r>
        <w:rPr>
          <w:rFonts w:ascii="Times New Roman" w:hAnsi="Times New Roman" w:hint="eastAsia"/>
          <w:sz w:val="24"/>
        </w:rPr>
        <w:t>Connor</w:t>
      </w:r>
      <w:bookmarkEnd w:id="0"/>
      <w:bookmarkEnd w:id="1"/>
      <w:r>
        <w:rPr>
          <w:rFonts w:ascii="Times New Roman" w:hAnsi="Times New Roman" w:hint="eastAsia"/>
          <w:sz w:val="24"/>
        </w:rPr>
        <w:t xml:space="preserve"> (</w:t>
      </w:r>
      <w:r w:rsidRPr="00A52F63">
        <w:rPr>
          <w:rFonts w:ascii="Times New Roman" w:hAnsi="Times New Roman"/>
          <w:sz w:val="24"/>
        </w:rPr>
        <w:t>University of Minnesota, Minneapolis</w:t>
      </w:r>
      <w:r>
        <w:rPr>
          <w:rFonts w:ascii="Times New Roman" w:hAnsi="Times New Roman" w:hint="eastAsia"/>
          <w:sz w:val="24"/>
        </w:rPr>
        <w:t xml:space="preserve">), while </w:t>
      </w:r>
      <w:r w:rsidRPr="005D6176">
        <w:rPr>
          <w:rFonts w:ascii="Times New Roman" w:eastAsiaTheme="minorEastAsia" w:hAnsi="Times New Roman" w:hint="eastAsia"/>
          <w:sz w:val="24"/>
        </w:rPr>
        <w:t>anti-Endophilin</w:t>
      </w:r>
      <w:r w:rsidRPr="00BA522B">
        <w:rPr>
          <w:rFonts w:ascii="Times New Roman" w:eastAsiaTheme="minorEastAsia" w:hAnsi="Times New Roman" w:hint="eastAsia"/>
          <w:sz w:val="24"/>
        </w:rPr>
        <w:t xml:space="preserve"> </w:t>
      </w:r>
      <w:r w:rsidRPr="005D6176">
        <w:rPr>
          <w:rFonts w:ascii="Times New Roman" w:eastAsiaTheme="minorEastAsia" w:hAnsi="Times New Roman" w:hint="eastAsia"/>
          <w:sz w:val="24"/>
        </w:rPr>
        <w:t>A</w:t>
      </w:r>
      <w:r>
        <w:rPr>
          <w:rFonts w:ascii="Times New Roman" w:eastAsiaTheme="minorEastAsia" w:hAnsi="Times New Roman" w:hint="eastAsia"/>
          <w:sz w:val="24"/>
        </w:rPr>
        <w:t xml:space="preserve"> and </w:t>
      </w:r>
      <w:r w:rsidRPr="005D6176">
        <w:rPr>
          <w:rFonts w:ascii="Times New Roman" w:eastAsiaTheme="minorEastAsia" w:hAnsi="Times New Roman" w:hint="eastAsia"/>
          <w:sz w:val="24"/>
        </w:rPr>
        <w:t>anti-Eps15</w:t>
      </w:r>
      <w:r w:rsidRPr="00BA522B"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 xml:space="preserve">were </w:t>
      </w:r>
      <w:r>
        <w:rPr>
          <w:rFonts w:ascii="Times New Roman" w:hAnsi="Times New Roman"/>
          <w:sz w:val="24"/>
        </w:rPr>
        <w:t>provided</w:t>
      </w:r>
      <w:r>
        <w:rPr>
          <w:rFonts w:ascii="Times New Roman" w:hAnsi="Times New Roman" w:hint="eastAsia"/>
          <w:sz w:val="24"/>
        </w:rPr>
        <w:t xml:space="preserve"> by Dr. H. Bellen (</w:t>
      </w:r>
      <w:r w:rsidRPr="00A52F63">
        <w:rPr>
          <w:rFonts w:ascii="Times New Roman" w:hAnsi="Times New Roman"/>
          <w:sz w:val="24"/>
        </w:rPr>
        <w:t>Baylor College of Medicine, Houston</w:t>
      </w:r>
      <w:r>
        <w:rPr>
          <w:rFonts w:ascii="Times New Roman" w:hAnsi="Times New Roman" w:hint="eastAsia"/>
          <w:sz w:val="24"/>
        </w:rPr>
        <w:t>).</w:t>
      </w:r>
      <w:r w:rsidRPr="0024265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</w:t>
      </w:r>
      <w:r>
        <w:rPr>
          <w:rFonts w:ascii="Times New Roman" w:hAnsi="Times New Roman" w:hint="eastAsia"/>
          <w:sz w:val="24"/>
        </w:rPr>
        <w:t>ouse a</w:t>
      </w:r>
      <w:r w:rsidRPr="00CA2029">
        <w:rPr>
          <w:rFonts w:ascii="Times New Roman" w:hAnsi="Times New Roman"/>
          <w:sz w:val="24"/>
        </w:rPr>
        <w:t>nti-β</w:t>
      </w:r>
      <w:r>
        <w:rPr>
          <w:rFonts w:ascii="Times New Roman" w:hAnsi="Times New Roman" w:hint="eastAsia"/>
          <w:sz w:val="24"/>
        </w:rPr>
        <w:t>-</w:t>
      </w:r>
      <w:r w:rsidRPr="00CA2029">
        <w:rPr>
          <w:rFonts w:ascii="Times New Roman" w:hAnsi="Times New Roman"/>
          <w:sz w:val="24"/>
        </w:rPr>
        <w:t>Gal</w:t>
      </w:r>
      <w:r>
        <w:rPr>
          <w:rFonts w:ascii="Times New Roman" w:hAnsi="Times New Roman" w:hint="eastAsia"/>
          <w:sz w:val="24"/>
        </w:rPr>
        <w:t xml:space="preserve"> and </w:t>
      </w:r>
      <w:r w:rsidRPr="005D6176">
        <w:rPr>
          <w:rFonts w:ascii="Times New Roman" w:eastAsiaTheme="minorEastAsia" w:hAnsi="Times New Roman" w:hint="eastAsia"/>
          <w:sz w:val="24"/>
        </w:rPr>
        <w:t xml:space="preserve">anti-Dynamin </w:t>
      </w:r>
      <w:r>
        <w:rPr>
          <w:rFonts w:ascii="Times New Roman" w:hAnsi="Times New Roman" w:hint="eastAsia"/>
          <w:sz w:val="24"/>
        </w:rPr>
        <w:t>were purchased from</w:t>
      </w:r>
      <w:r w:rsidRPr="0024265A">
        <w:rPr>
          <w:rFonts w:ascii="Times New Roman" w:hAnsi="Times New Roman" w:hint="eastAsia"/>
          <w:sz w:val="24"/>
        </w:rPr>
        <w:t xml:space="preserve"> </w:t>
      </w:r>
      <w:proofErr w:type="spellStart"/>
      <w:r>
        <w:rPr>
          <w:rFonts w:ascii="Times New Roman" w:hAnsi="Times New Roman" w:hint="eastAsia"/>
          <w:sz w:val="24"/>
        </w:rPr>
        <w:t>Promega</w:t>
      </w:r>
      <w:proofErr w:type="spellEnd"/>
      <w:r>
        <w:rPr>
          <w:rFonts w:ascii="Times New Roman" w:hAnsi="Times New Roman" w:hint="eastAsia"/>
          <w:sz w:val="24"/>
        </w:rPr>
        <w:t xml:space="preserve"> (1:1000) and BD Transduction Laboratories (1:200), respectively</w:t>
      </w:r>
      <w:r>
        <w:rPr>
          <w:rFonts w:ascii="Times New Roman" w:eastAsiaTheme="minorEastAsia" w:hAnsi="Times New Roman" w:hint="eastAsia"/>
          <w:sz w:val="24"/>
        </w:rPr>
        <w:t>.</w:t>
      </w:r>
      <w:r w:rsidRPr="00BA522B">
        <w:rPr>
          <w:rFonts w:ascii="Times New Roman" w:eastAsiaTheme="minorEastAsia" w:hAnsi="Times New Roman" w:hint="eastAsia"/>
          <w:sz w:val="24"/>
        </w:rPr>
        <w:t xml:space="preserve"> </w:t>
      </w:r>
    </w:p>
    <w:p w:rsidR="00D90A69" w:rsidRPr="00D90A69" w:rsidRDefault="00D90A69" w:rsidP="00D12A26">
      <w:pPr>
        <w:spacing w:line="360" w:lineRule="auto"/>
        <w:rPr>
          <w:rFonts w:ascii="Times New Roman" w:eastAsiaTheme="minorEastAsia" w:hAnsi="Times New Roman"/>
          <w:sz w:val="24"/>
        </w:rPr>
      </w:pPr>
    </w:p>
    <w:p w:rsidR="00C36B10" w:rsidRDefault="00380F09" w:rsidP="00D12A26">
      <w:pPr>
        <w:spacing w:line="360" w:lineRule="auto"/>
        <w:rPr>
          <w:rFonts w:ascii="Times New Roman" w:hAnsi="Times New Roman"/>
          <w:sz w:val="24"/>
        </w:rPr>
      </w:pPr>
      <w:proofErr w:type="gramStart"/>
      <w:r w:rsidRPr="00380F09">
        <w:rPr>
          <w:rFonts w:ascii="Times New Roman" w:hAnsi="Times New Roman"/>
          <w:b/>
          <w:sz w:val="24"/>
        </w:rPr>
        <w:t xml:space="preserve">Quantification of </w:t>
      </w:r>
      <w:r w:rsidRPr="003F3266">
        <w:rPr>
          <w:rFonts w:ascii="Times New Roman" w:hAnsi="Times New Roman"/>
          <w:b/>
          <w:i/>
          <w:sz w:val="24"/>
        </w:rPr>
        <w:t>tkv</w:t>
      </w:r>
      <w:r w:rsidRPr="00380F09">
        <w:rPr>
          <w:rFonts w:ascii="Times New Roman" w:hAnsi="Times New Roman"/>
          <w:b/>
          <w:sz w:val="24"/>
        </w:rPr>
        <w:t xml:space="preserve"> mRNA level.</w:t>
      </w:r>
      <w:proofErr w:type="gramEnd"/>
      <w:r w:rsidR="000B7F50">
        <w:rPr>
          <w:rFonts w:ascii="Times New Roman" w:hAnsi="Times New Roman" w:hint="eastAsia"/>
          <w:b/>
          <w:sz w:val="24"/>
        </w:rPr>
        <w:t xml:space="preserve"> </w:t>
      </w:r>
      <w:r w:rsidR="003F3266" w:rsidRPr="003F3266">
        <w:rPr>
          <w:rFonts w:ascii="Times New Roman" w:hAnsi="Times New Roman" w:hint="eastAsia"/>
          <w:sz w:val="24"/>
        </w:rPr>
        <w:t xml:space="preserve">Quantification of </w:t>
      </w:r>
      <w:r w:rsidR="003F3266" w:rsidRPr="003F3266">
        <w:rPr>
          <w:rFonts w:ascii="Times New Roman" w:hAnsi="Times New Roman" w:hint="eastAsia"/>
          <w:i/>
          <w:sz w:val="24"/>
        </w:rPr>
        <w:t>tkv</w:t>
      </w:r>
      <w:r w:rsidR="003F3266" w:rsidRPr="003F3266">
        <w:rPr>
          <w:rFonts w:ascii="Times New Roman" w:hAnsi="Times New Roman" w:hint="eastAsia"/>
          <w:sz w:val="24"/>
        </w:rPr>
        <w:t xml:space="preserve"> mRNA levels was performed largely according to a published protocol </w:t>
      </w:r>
      <w:r w:rsidR="005D572A">
        <w:rPr>
          <w:rFonts w:ascii="Times New Roman" w:hAnsi="Times New Roman"/>
          <w:sz w:val="24"/>
        </w:rPr>
        <w:fldChar w:fldCharType="begin"/>
      </w:r>
      <w:r w:rsidR="007C2DEB">
        <w:rPr>
          <w:rFonts w:ascii="Times New Roman" w:hAnsi="Times New Roman"/>
          <w:sz w:val="24"/>
        </w:rPr>
        <w:instrText xml:space="preserve"> ADDIN EN.CITE &lt;EndNote&gt;&lt;Cite&gt;&lt;Author&gt;Shi&lt;/Author&gt;&lt;Year&gt;2013&lt;/Year&gt;&lt;RecNum&gt;3900&lt;/RecNum&gt;&lt;DisplayText&gt;[6]&lt;/DisplayText&gt;&lt;record&gt;&lt;rec-number&gt;3900&lt;/rec-number&gt;&lt;foreign-keys&gt;&lt;key app="EN" db-id="axfex990nat2e7efev2vdet09999dp0fxwwe" timestamp="1381385865"&gt;3900&lt;/key&gt;&lt;/foreign-keys&gt;&lt;ref-type name="Journal Article"&gt;17&lt;/ref-type&gt;&lt;contributors&gt;&lt;authors&gt;&lt;author&gt;Shi, W.&lt;/author&gt;&lt;author&gt;Chen, Y.&lt;/author&gt;&lt;author&gt;Gan, G.&lt;/author&gt;&lt;author&gt;Wang, D.&lt;/author&gt;&lt;author&gt;Ren, J.&lt;/author&gt;&lt;author&gt;Wang, Q.&lt;/author&gt;&lt;author&gt;Xu, Z.&lt;/author&gt;&lt;author&gt;Xie, W.&lt;/author&gt;&lt;author&gt;Zhang, Y. Q.&lt;/author&gt;&lt;/authors&gt;&lt;/contributors&gt;&lt;auth-address&gt;Key Laboratory of Molecular and Developmental Biology, Institute of Genetics and Developmental Biology, Chinese Academy of Sciences, Beijing 100101, China.&lt;/auth-address&gt;&lt;titles&gt;&lt;title&gt;Brain tumor regulates neuromuscular synapse growth and endocytosis in Drosophila by suppressing mad expression&lt;/title&gt;&lt;secondary-title&gt;J Neurosci&lt;/secondary-title&gt;&lt;alt-title&gt;The Journal of neuroscience : the official journal of the Society for Neuroscience&lt;/alt-title&gt;&lt;/titles&gt;&lt;periodical&gt;&lt;full-title&gt;J Neurosci&lt;/full-title&gt;&lt;/periodical&gt;&lt;pages&gt;12352-63&lt;/pages&gt;&lt;volume&gt;33&lt;/volume&gt;&lt;number&gt;30&lt;/number&gt;&lt;edition&gt;2013/07/26&lt;/edition&gt;&lt;dates&gt;&lt;year&gt;2013&lt;/year&gt;&lt;pub-dates&gt;&lt;date&gt;Jul 24&lt;/date&gt;&lt;/pub-dates&gt;&lt;/dates&gt;&lt;isbn&gt;1529-2401 (Electronic)&amp;#xD;0270-6474 (Linking)&lt;/isbn&gt;&lt;accession-num&gt;23884941&lt;/accession-num&gt;&lt;work-type&gt;Research Support, Non-U.S. Gov&amp;apos;t&lt;/work-type&gt;&lt;urls&gt;&lt;related-urls&gt;&lt;url&gt;http://www.ncbi.nlm.nih.gov/pubmed/23884941&lt;/url&gt;&lt;url&gt;http://www.jneurosci.org/content/33/30/12352&lt;/url&gt;&lt;/related-urls&gt;&lt;/urls&gt;&lt;electronic-resource-num&gt;10.1523/JNEUROSCI.0386-13.2013&lt;/electronic-resource-num&gt;&lt;language&gt;eng&lt;/language&gt;&lt;/record&gt;&lt;/Cite&gt;&lt;/EndNote&gt;</w:instrText>
      </w:r>
      <w:r w:rsidR="005D572A">
        <w:rPr>
          <w:rFonts w:ascii="Times New Roman" w:hAnsi="Times New Roman"/>
          <w:sz w:val="24"/>
        </w:rPr>
        <w:fldChar w:fldCharType="separate"/>
      </w:r>
      <w:r w:rsidR="007C2DEB">
        <w:rPr>
          <w:rFonts w:ascii="Times New Roman" w:hAnsi="Times New Roman"/>
          <w:noProof/>
          <w:sz w:val="24"/>
        </w:rPr>
        <w:t>[6]</w:t>
      </w:r>
      <w:r w:rsidR="005D572A">
        <w:rPr>
          <w:rFonts w:ascii="Times New Roman" w:hAnsi="Times New Roman"/>
          <w:sz w:val="24"/>
        </w:rPr>
        <w:fldChar w:fldCharType="end"/>
      </w:r>
      <w:r w:rsidR="003F3266" w:rsidRPr="003F3266">
        <w:rPr>
          <w:rFonts w:ascii="Times New Roman" w:hAnsi="Times New Roman" w:hint="eastAsia"/>
          <w:sz w:val="24"/>
        </w:rPr>
        <w:t xml:space="preserve">. </w:t>
      </w:r>
      <w:r w:rsidR="003F3266">
        <w:rPr>
          <w:rFonts w:ascii="Times New Roman" w:hAnsi="Times New Roman" w:hint="eastAsia"/>
          <w:sz w:val="24"/>
        </w:rPr>
        <w:t>In brief, t</w:t>
      </w:r>
      <w:r w:rsidRPr="00380F09">
        <w:rPr>
          <w:rFonts w:ascii="Times New Roman" w:hAnsi="Times New Roman"/>
          <w:sz w:val="24"/>
        </w:rPr>
        <w:t>otal RNA was isolated from third</w:t>
      </w:r>
      <w:r w:rsidR="005D5D1C">
        <w:rPr>
          <w:rFonts w:ascii="Times New Roman" w:hAnsi="Times New Roman" w:hint="eastAsia"/>
          <w:sz w:val="24"/>
        </w:rPr>
        <w:t xml:space="preserve"> </w:t>
      </w:r>
      <w:r w:rsidRPr="00380F09">
        <w:rPr>
          <w:rFonts w:ascii="Times New Roman" w:hAnsi="Times New Roman"/>
          <w:sz w:val="24"/>
        </w:rPr>
        <w:t xml:space="preserve">instar larval brains </w:t>
      </w:r>
      <w:r w:rsidR="00E9616F">
        <w:rPr>
          <w:rFonts w:ascii="Times New Roman" w:hAnsi="Times New Roman"/>
          <w:sz w:val="24"/>
        </w:rPr>
        <w:t xml:space="preserve">and ventral </w:t>
      </w:r>
      <w:r w:rsidR="009E6273">
        <w:rPr>
          <w:rFonts w:ascii="Times New Roman" w:hAnsi="Times New Roman"/>
          <w:sz w:val="24"/>
        </w:rPr>
        <w:t>ganglia</w:t>
      </w:r>
      <w:r w:rsidR="00E9616F">
        <w:rPr>
          <w:rFonts w:ascii="Times New Roman" w:hAnsi="Times New Roman"/>
          <w:sz w:val="24"/>
        </w:rPr>
        <w:t xml:space="preserve"> </w:t>
      </w:r>
      <w:r w:rsidRPr="00380F09">
        <w:rPr>
          <w:rFonts w:ascii="Times New Roman" w:hAnsi="Times New Roman"/>
          <w:sz w:val="24"/>
        </w:rPr>
        <w:t xml:space="preserve">of the various genotypes using </w:t>
      </w:r>
      <w:proofErr w:type="spellStart"/>
      <w:r w:rsidRPr="00380F09">
        <w:rPr>
          <w:rFonts w:ascii="Times New Roman" w:hAnsi="Times New Roman"/>
          <w:sz w:val="24"/>
        </w:rPr>
        <w:t>Rneasy</w:t>
      </w:r>
      <w:proofErr w:type="spellEnd"/>
      <w:r w:rsidRPr="00380F09">
        <w:rPr>
          <w:rFonts w:ascii="Times New Roman" w:hAnsi="Times New Roman"/>
          <w:sz w:val="24"/>
        </w:rPr>
        <w:t xml:space="preserve"> mini kit (</w:t>
      </w:r>
      <w:proofErr w:type="spellStart"/>
      <w:r>
        <w:rPr>
          <w:rFonts w:ascii="Times New Roman" w:hAnsi="Times New Roman"/>
          <w:sz w:val="24"/>
        </w:rPr>
        <w:t>Qia</w:t>
      </w:r>
      <w:r>
        <w:rPr>
          <w:rFonts w:ascii="Times New Roman" w:hAnsi="Times New Roman" w:hint="eastAsia"/>
          <w:sz w:val="24"/>
        </w:rPr>
        <w:t>G</w:t>
      </w:r>
      <w:r w:rsidRPr="00380F09">
        <w:rPr>
          <w:rFonts w:ascii="Times New Roman" w:hAnsi="Times New Roman"/>
          <w:sz w:val="24"/>
        </w:rPr>
        <w:t>en</w:t>
      </w:r>
      <w:proofErr w:type="spellEnd"/>
      <w:r w:rsidRPr="00380F09">
        <w:rPr>
          <w:rFonts w:ascii="Times New Roman" w:hAnsi="Times New Roman"/>
          <w:sz w:val="24"/>
        </w:rPr>
        <w:t>) according to the man</w:t>
      </w:r>
      <w:r>
        <w:rPr>
          <w:rFonts w:ascii="Times New Roman" w:hAnsi="Times New Roman"/>
          <w:sz w:val="24"/>
        </w:rPr>
        <w:t>ufacturer’s instructions. Total</w:t>
      </w:r>
      <w:r>
        <w:rPr>
          <w:rFonts w:ascii="Times New Roman" w:hAnsi="Times New Roman" w:hint="eastAsia"/>
          <w:sz w:val="24"/>
        </w:rPr>
        <w:t xml:space="preserve"> </w:t>
      </w:r>
      <w:r w:rsidRPr="00380F09">
        <w:rPr>
          <w:rFonts w:ascii="Times New Roman" w:hAnsi="Times New Roman"/>
          <w:sz w:val="24"/>
        </w:rPr>
        <w:t>RNA was reverse transcribed into single-stranded cDNA using Super</w:t>
      </w:r>
      <w:r w:rsidR="005D5D1C">
        <w:rPr>
          <w:rFonts w:ascii="Times New Roman" w:hAnsi="Times New Roman" w:hint="eastAsia"/>
          <w:sz w:val="24"/>
        </w:rPr>
        <w:t xml:space="preserve"> </w:t>
      </w:r>
      <w:r w:rsidRPr="00380F09">
        <w:rPr>
          <w:rFonts w:ascii="Times New Roman" w:hAnsi="Times New Roman"/>
          <w:sz w:val="24"/>
        </w:rPr>
        <w:t>Script III First-Strand Synthesis System (Invitrogen). Quantitative PCR was performed using th</w:t>
      </w:r>
      <w:r>
        <w:rPr>
          <w:rFonts w:ascii="Times New Roman" w:hAnsi="Times New Roman"/>
          <w:sz w:val="24"/>
        </w:rPr>
        <w:t>e Agilent Mx3000p real-time PCR</w:t>
      </w:r>
      <w:r>
        <w:rPr>
          <w:rFonts w:ascii="Times New Roman" w:hAnsi="Times New Roman" w:hint="eastAsia"/>
          <w:sz w:val="24"/>
        </w:rPr>
        <w:t xml:space="preserve"> </w:t>
      </w:r>
      <w:r w:rsidRPr="00380F09">
        <w:rPr>
          <w:rFonts w:ascii="Times New Roman" w:hAnsi="Times New Roman"/>
          <w:sz w:val="24"/>
        </w:rPr>
        <w:t>detection system and the Po</w:t>
      </w:r>
      <w:r>
        <w:rPr>
          <w:rFonts w:ascii="Times New Roman" w:hAnsi="Times New Roman"/>
          <w:sz w:val="24"/>
        </w:rPr>
        <w:t>wer SYBR® Green PCR Master Mix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(Applied Biosystems).</w:t>
      </w:r>
      <w:r w:rsidR="00E9616F">
        <w:rPr>
          <w:rFonts w:ascii="Times New Roman" w:hAnsi="Times New Roman"/>
          <w:sz w:val="24"/>
        </w:rPr>
        <w:t xml:space="preserve"> </w:t>
      </w:r>
      <w:r w:rsidRPr="00380F09">
        <w:rPr>
          <w:rFonts w:ascii="Times New Roman" w:hAnsi="Times New Roman"/>
          <w:sz w:val="24"/>
        </w:rPr>
        <w:t>The primers for detecting</w:t>
      </w:r>
      <w:r>
        <w:rPr>
          <w:rFonts w:ascii="Times New Roman" w:hAnsi="Times New Roman" w:hint="eastAsia"/>
          <w:sz w:val="24"/>
        </w:rPr>
        <w:t xml:space="preserve"> </w:t>
      </w:r>
      <w:r w:rsidRPr="009B2B83">
        <w:rPr>
          <w:rFonts w:ascii="Times New Roman" w:hAnsi="Times New Roman"/>
          <w:i/>
          <w:sz w:val="24"/>
        </w:rPr>
        <w:t>tkv</w:t>
      </w:r>
      <w:r>
        <w:rPr>
          <w:rFonts w:ascii="Times New Roman" w:hAnsi="Times New Roman"/>
          <w:sz w:val="24"/>
        </w:rPr>
        <w:t xml:space="preserve"> </w:t>
      </w:r>
      <w:r w:rsidR="007839F9">
        <w:rPr>
          <w:rFonts w:ascii="Times New Roman" w:hAnsi="Times New Roman"/>
          <w:sz w:val="24"/>
        </w:rPr>
        <w:t xml:space="preserve">mRNA were </w:t>
      </w:r>
      <w:r w:rsidRPr="00380F09">
        <w:rPr>
          <w:rFonts w:ascii="Times New Roman" w:hAnsi="Times New Roman"/>
          <w:sz w:val="24"/>
        </w:rPr>
        <w:t>5</w:t>
      </w:r>
      <w:r w:rsidR="007839F9">
        <w:rPr>
          <w:rFonts w:ascii="Times New Roman" w:hAnsi="Times New Roman"/>
          <w:sz w:val="24"/>
        </w:rPr>
        <w:t>’</w:t>
      </w:r>
      <w:r w:rsidRPr="00380F09">
        <w:rPr>
          <w:rFonts w:ascii="Times New Roman" w:hAnsi="Times New Roman"/>
          <w:sz w:val="24"/>
        </w:rPr>
        <w:t>-AGTGGGTCTCGTTCTGTGGG-3</w:t>
      </w:r>
      <w:r w:rsidR="007839F9">
        <w:rPr>
          <w:rFonts w:ascii="Times New Roman" w:hAnsi="Times New Roman"/>
          <w:sz w:val="24"/>
        </w:rPr>
        <w:t>’</w:t>
      </w:r>
      <w:r w:rsidR="003F3266">
        <w:rPr>
          <w:rFonts w:ascii="Times New Roman" w:hAnsi="Times New Roman" w:hint="eastAsia"/>
          <w:sz w:val="24"/>
        </w:rPr>
        <w:t xml:space="preserve"> </w:t>
      </w:r>
      <w:r w:rsidR="007839F9">
        <w:rPr>
          <w:rFonts w:ascii="Times New Roman" w:hAnsi="Times New Roman"/>
          <w:sz w:val="24"/>
        </w:rPr>
        <w:t>and</w:t>
      </w:r>
      <w:r w:rsidR="007839F9">
        <w:rPr>
          <w:rFonts w:ascii="Times New Roman" w:hAnsi="Times New Roman" w:hint="eastAsia"/>
          <w:sz w:val="24"/>
        </w:rPr>
        <w:t xml:space="preserve"> </w:t>
      </w:r>
      <w:r w:rsidRPr="00380F09">
        <w:rPr>
          <w:rFonts w:ascii="Times New Roman" w:hAnsi="Times New Roman"/>
          <w:sz w:val="24"/>
        </w:rPr>
        <w:t>5</w:t>
      </w:r>
      <w:r w:rsidR="007839F9">
        <w:rPr>
          <w:rFonts w:ascii="Times New Roman" w:hAnsi="Times New Roman"/>
          <w:sz w:val="24"/>
        </w:rPr>
        <w:t>’</w:t>
      </w:r>
      <w:r w:rsidRPr="00380F09">
        <w:rPr>
          <w:rFonts w:ascii="Times New Roman" w:hAnsi="Times New Roman"/>
          <w:sz w:val="24"/>
        </w:rPr>
        <w:t>-</w:t>
      </w:r>
      <w:bookmarkStart w:id="2" w:name="OLE_LINK5"/>
      <w:r w:rsidRPr="00380F09">
        <w:rPr>
          <w:rFonts w:ascii="Times New Roman" w:hAnsi="Times New Roman"/>
          <w:sz w:val="24"/>
        </w:rPr>
        <w:t>GTGATAGGGCAGGGCGTAGT</w:t>
      </w:r>
      <w:bookmarkEnd w:id="2"/>
      <w:r w:rsidRPr="00380F09">
        <w:rPr>
          <w:rFonts w:ascii="Times New Roman" w:hAnsi="Times New Roman"/>
          <w:sz w:val="24"/>
        </w:rPr>
        <w:t>-3</w:t>
      </w:r>
      <w:r w:rsidR="007839F9">
        <w:rPr>
          <w:rFonts w:ascii="Times New Roman" w:hAnsi="Times New Roman"/>
          <w:sz w:val="24"/>
        </w:rPr>
        <w:t>’</w:t>
      </w:r>
      <w:r w:rsidRPr="00380F09">
        <w:rPr>
          <w:rFonts w:ascii="Times New Roman" w:hAnsi="Times New Roman"/>
          <w:sz w:val="24"/>
        </w:rPr>
        <w:t>.</w:t>
      </w:r>
      <w:r w:rsidR="003F3266" w:rsidRPr="003F3266">
        <w:rPr>
          <w:sz w:val="24"/>
        </w:rPr>
        <w:t xml:space="preserve"> </w:t>
      </w:r>
      <w:r w:rsidR="00D814DF" w:rsidRPr="00380F09">
        <w:rPr>
          <w:rFonts w:ascii="Times New Roman" w:hAnsi="Times New Roman"/>
          <w:sz w:val="24"/>
        </w:rPr>
        <w:t xml:space="preserve">The primers </w:t>
      </w:r>
      <w:r w:rsidR="00D814DF">
        <w:rPr>
          <w:rFonts w:ascii="Times New Roman" w:hAnsi="Times New Roman"/>
          <w:sz w:val="24"/>
        </w:rPr>
        <w:t>5’-GCTGAGCGTGAAATCGTCCGTG-3’and</w:t>
      </w:r>
      <w:r w:rsidR="00D814DF">
        <w:rPr>
          <w:rFonts w:ascii="Times New Roman" w:hAnsi="Times New Roman" w:hint="eastAsia"/>
          <w:sz w:val="24"/>
        </w:rPr>
        <w:t xml:space="preserve"> </w:t>
      </w:r>
      <w:r w:rsidR="00D814DF" w:rsidRPr="00380F09">
        <w:rPr>
          <w:rFonts w:ascii="Times New Roman" w:hAnsi="Times New Roman"/>
          <w:sz w:val="24"/>
        </w:rPr>
        <w:t>5</w:t>
      </w:r>
      <w:r w:rsidR="00D814DF">
        <w:rPr>
          <w:rFonts w:ascii="Times New Roman" w:hAnsi="Times New Roman"/>
          <w:sz w:val="24"/>
        </w:rPr>
        <w:t>’</w:t>
      </w:r>
      <w:r w:rsidR="00D814DF" w:rsidRPr="00380F09">
        <w:rPr>
          <w:rFonts w:ascii="Times New Roman" w:hAnsi="Times New Roman"/>
          <w:sz w:val="24"/>
        </w:rPr>
        <w:t>-CCCAAGAACGAGGGCTGGAACA-3</w:t>
      </w:r>
      <w:r w:rsidR="00D814DF">
        <w:rPr>
          <w:rFonts w:ascii="Times New Roman" w:hAnsi="Times New Roman"/>
          <w:sz w:val="24"/>
        </w:rPr>
        <w:t>’</w:t>
      </w:r>
      <w:r w:rsidR="00D814DF" w:rsidRPr="00380F09">
        <w:rPr>
          <w:rFonts w:ascii="Times New Roman" w:hAnsi="Times New Roman"/>
          <w:sz w:val="24"/>
        </w:rPr>
        <w:t xml:space="preserve"> were used to detect actin</w:t>
      </w:r>
      <w:r w:rsidR="00D814DF">
        <w:rPr>
          <w:rFonts w:ascii="Times New Roman" w:hAnsi="Times New Roman" w:hint="eastAsia"/>
          <w:sz w:val="24"/>
        </w:rPr>
        <w:t xml:space="preserve"> </w:t>
      </w:r>
      <w:r w:rsidR="00D814DF" w:rsidRPr="00380F09">
        <w:rPr>
          <w:rFonts w:ascii="Times New Roman" w:hAnsi="Times New Roman"/>
          <w:sz w:val="24"/>
        </w:rPr>
        <w:t xml:space="preserve">mRNA. </w:t>
      </w:r>
      <w:r w:rsidRPr="00380F09">
        <w:rPr>
          <w:rFonts w:ascii="Times New Roman" w:hAnsi="Times New Roman"/>
          <w:sz w:val="24"/>
        </w:rPr>
        <w:t>The expression level of</w:t>
      </w:r>
      <w:r w:rsidR="007839F9">
        <w:rPr>
          <w:rFonts w:ascii="Times New Roman" w:hAnsi="Times New Roman" w:hint="eastAsia"/>
          <w:sz w:val="24"/>
        </w:rPr>
        <w:t xml:space="preserve"> </w:t>
      </w:r>
      <w:r w:rsidR="007839F9" w:rsidRPr="009B2B83">
        <w:rPr>
          <w:rFonts w:ascii="Times New Roman" w:hAnsi="Times New Roman" w:hint="eastAsia"/>
          <w:i/>
          <w:sz w:val="24"/>
        </w:rPr>
        <w:t>tkv</w:t>
      </w:r>
      <w:r w:rsidR="007839F9">
        <w:rPr>
          <w:rFonts w:ascii="Times New Roman" w:hAnsi="Times New Roman" w:hint="eastAsia"/>
          <w:sz w:val="24"/>
        </w:rPr>
        <w:t xml:space="preserve"> </w:t>
      </w:r>
      <w:r w:rsidR="007839F9">
        <w:rPr>
          <w:rFonts w:ascii="Times New Roman" w:hAnsi="Times New Roman"/>
          <w:sz w:val="24"/>
        </w:rPr>
        <w:t>mRNA was normalized to that of</w:t>
      </w:r>
      <w:r w:rsidR="007839F9">
        <w:rPr>
          <w:rFonts w:ascii="Times New Roman" w:hAnsi="Times New Roman" w:hint="eastAsia"/>
          <w:sz w:val="24"/>
        </w:rPr>
        <w:t xml:space="preserve"> </w:t>
      </w:r>
      <w:r w:rsidRPr="00380F09">
        <w:rPr>
          <w:rFonts w:ascii="Times New Roman" w:hAnsi="Times New Roman"/>
          <w:sz w:val="24"/>
        </w:rPr>
        <w:t xml:space="preserve">actin mRNA. At least </w:t>
      </w:r>
      <w:r w:rsidR="007839F9">
        <w:rPr>
          <w:rFonts w:ascii="Times New Roman" w:hAnsi="Times New Roman" w:hint="eastAsia"/>
          <w:sz w:val="24"/>
        </w:rPr>
        <w:t>four</w:t>
      </w:r>
      <w:r w:rsidRPr="00380F09">
        <w:rPr>
          <w:rFonts w:ascii="Times New Roman" w:hAnsi="Times New Roman"/>
          <w:sz w:val="24"/>
        </w:rPr>
        <w:t xml:space="preserve"> biological repeats were performed for statistical analysis</w:t>
      </w:r>
    </w:p>
    <w:p w:rsidR="00407EC0" w:rsidRDefault="00407EC0" w:rsidP="00D12A26">
      <w:pPr>
        <w:spacing w:line="360" w:lineRule="auto"/>
        <w:rPr>
          <w:rFonts w:ascii="Times New Roman" w:hAnsi="Times New Roman"/>
          <w:sz w:val="24"/>
        </w:rPr>
      </w:pPr>
    </w:p>
    <w:p w:rsidR="00CA2029" w:rsidRPr="00407EC0" w:rsidRDefault="00407EC0" w:rsidP="00407EC0">
      <w:pPr>
        <w:spacing w:line="360" w:lineRule="auto"/>
        <w:rPr>
          <w:rFonts w:ascii="Times New Roman" w:hAnsi="Times New Roman"/>
          <w:b/>
          <w:sz w:val="24"/>
        </w:rPr>
      </w:pPr>
      <w:r w:rsidRPr="00407EC0">
        <w:rPr>
          <w:rFonts w:ascii="Times New Roman" w:hAnsi="Times New Roman" w:hint="eastAsia"/>
          <w:b/>
          <w:sz w:val="24"/>
        </w:rPr>
        <w:t>Reference</w:t>
      </w:r>
      <w:bookmarkStart w:id="3" w:name="_GoBack"/>
      <w:bookmarkEnd w:id="3"/>
    </w:p>
    <w:p w:rsidR="00407EC0" w:rsidRPr="00407EC0" w:rsidRDefault="005D572A" w:rsidP="00407EC0">
      <w:pPr>
        <w:pStyle w:val="EndNoteBibliography"/>
        <w:spacing w:line="360" w:lineRule="auto"/>
        <w:ind w:left="280" w:hanging="280"/>
        <w:rPr>
          <w:rFonts w:ascii="Times New Roman" w:hAnsi="Times New Roman"/>
          <w:sz w:val="24"/>
        </w:rPr>
      </w:pPr>
      <w:r w:rsidRPr="00407EC0">
        <w:rPr>
          <w:rFonts w:ascii="Times New Roman" w:hAnsi="Times New Roman"/>
          <w:b/>
          <w:sz w:val="24"/>
        </w:rPr>
        <w:fldChar w:fldCharType="begin"/>
      </w:r>
      <w:r w:rsidR="00CA2029" w:rsidRPr="00407EC0">
        <w:rPr>
          <w:rFonts w:ascii="Times New Roman" w:hAnsi="Times New Roman"/>
          <w:b/>
          <w:sz w:val="24"/>
        </w:rPr>
        <w:instrText xml:space="preserve"> ADDIN EN.REFLIST </w:instrText>
      </w:r>
      <w:r w:rsidRPr="00407EC0">
        <w:rPr>
          <w:rFonts w:ascii="Times New Roman" w:hAnsi="Times New Roman"/>
          <w:b/>
          <w:sz w:val="24"/>
        </w:rPr>
        <w:fldChar w:fldCharType="separate"/>
      </w:r>
      <w:r w:rsidR="00407EC0" w:rsidRPr="00407EC0">
        <w:rPr>
          <w:rFonts w:ascii="Times New Roman" w:hAnsi="Times New Roman"/>
          <w:sz w:val="24"/>
        </w:rPr>
        <w:t xml:space="preserve">1. Tsuneizumi K, Nakayama T, Kamoshida Y, Kornberg TB, Christian JL, et al. (1997) Daughters against dpp modulates dpp organizing activity in Drosophila wing </w:t>
      </w:r>
      <w:r w:rsidR="00407EC0" w:rsidRPr="00407EC0">
        <w:rPr>
          <w:rFonts w:ascii="Times New Roman" w:hAnsi="Times New Roman"/>
          <w:sz w:val="24"/>
        </w:rPr>
        <w:lastRenderedPageBreak/>
        <w:t>development. Nature 389: 627-631.</w:t>
      </w:r>
    </w:p>
    <w:p w:rsidR="00407EC0" w:rsidRPr="00407EC0" w:rsidRDefault="00407EC0" w:rsidP="00407EC0">
      <w:pPr>
        <w:pStyle w:val="EndNoteBibliography"/>
        <w:spacing w:line="360" w:lineRule="auto"/>
        <w:ind w:left="280" w:hanging="280"/>
        <w:rPr>
          <w:rFonts w:ascii="Times New Roman" w:hAnsi="Times New Roman"/>
          <w:sz w:val="24"/>
        </w:rPr>
      </w:pPr>
      <w:r w:rsidRPr="00407EC0">
        <w:rPr>
          <w:rFonts w:ascii="Times New Roman" w:hAnsi="Times New Roman"/>
          <w:sz w:val="24"/>
        </w:rPr>
        <w:t>2. O'Connor-Giles KM, Ho LL, Ganetzky B (2008) Nervous wreck interacts with thickveins and the endocytic machinery to attenuate retrograde BMP signaling during synaptic growth. Neuron 58: 507-518.</w:t>
      </w:r>
    </w:p>
    <w:p w:rsidR="00407EC0" w:rsidRPr="00407EC0" w:rsidRDefault="00407EC0" w:rsidP="00407EC0">
      <w:pPr>
        <w:pStyle w:val="EndNoteBibliography"/>
        <w:spacing w:line="360" w:lineRule="auto"/>
        <w:ind w:left="280" w:hanging="280"/>
        <w:rPr>
          <w:rFonts w:ascii="Times New Roman" w:hAnsi="Times New Roman"/>
          <w:sz w:val="24"/>
        </w:rPr>
      </w:pPr>
      <w:r w:rsidRPr="00407EC0">
        <w:rPr>
          <w:rFonts w:ascii="Times New Roman" w:hAnsi="Times New Roman"/>
          <w:sz w:val="24"/>
        </w:rPr>
        <w:t>3. Oh H, Irvine KD (2011) Cooperative regulation of growth by Yorkie and Mad through bantam. Dev Cell 20: 109-122.</w:t>
      </w:r>
    </w:p>
    <w:p w:rsidR="00407EC0" w:rsidRPr="00407EC0" w:rsidRDefault="00407EC0" w:rsidP="00407EC0">
      <w:pPr>
        <w:pStyle w:val="EndNoteBibliography"/>
        <w:spacing w:line="360" w:lineRule="auto"/>
        <w:ind w:left="280" w:hanging="280"/>
        <w:rPr>
          <w:rFonts w:ascii="Times New Roman" w:hAnsi="Times New Roman"/>
          <w:sz w:val="24"/>
        </w:rPr>
      </w:pPr>
      <w:r w:rsidRPr="00407EC0">
        <w:rPr>
          <w:rFonts w:ascii="Times New Roman" w:hAnsi="Times New Roman"/>
          <w:sz w:val="24"/>
        </w:rPr>
        <w:t>4. Podos SD, Hanson KK, Wang YC, Ferguson EL (2001) The DSmurf ubiquitin-protein ligase restricts BMP signaling spatially and temporally during Drosophila embryogenesis. Dev Cell 1: 567-578.</w:t>
      </w:r>
    </w:p>
    <w:p w:rsidR="00407EC0" w:rsidRPr="00407EC0" w:rsidRDefault="00407EC0" w:rsidP="00407EC0">
      <w:pPr>
        <w:pStyle w:val="EndNoteBibliography"/>
        <w:spacing w:line="360" w:lineRule="auto"/>
        <w:ind w:left="280" w:hanging="280"/>
        <w:rPr>
          <w:rFonts w:ascii="Times New Roman" w:hAnsi="Times New Roman"/>
          <w:sz w:val="24"/>
        </w:rPr>
      </w:pPr>
      <w:r w:rsidRPr="00407EC0">
        <w:rPr>
          <w:rFonts w:ascii="Times New Roman" w:hAnsi="Times New Roman"/>
          <w:sz w:val="24"/>
        </w:rPr>
        <w:t>5. Dickman DK, Horne JA, Meinertzhagen IA, Schwarz TL (2005) A slowed classical pathway rather than kiss-and-run mediates endocytosis at synapses lacking synaptojanin and endophilin. Cell 123: 521-533.</w:t>
      </w:r>
    </w:p>
    <w:p w:rsidR="00407EC0" w:rsidRPr="00407EC0" w:rsidRDefault="00407EC0" w:rsidP="00407EC0">
      <w:pPr>
        <w:pStyle w:val="EndNoteBibliography"/>
        <w:spacing w:line="360" w:lineRule="auto"/>
        <w:ind w:left="280" w:hanging="280"/>
        <w:rPr>
          <w:rFonts w:ascii="Times New Roman" w:hAnsi="Times New Roman"/>
          <w:sz w:val="24"/>
        </w:rPr>
      </w:pPr>
      <w:r w:rsidRPr="00407EC0">
        <w:rPr>
          <w:rFonts w:ascii="Times New Roman" w:hAnsi="Times New Roman"/>
          <w:sz w:val="24"/>
        </w:rPr>
        <w:t>6. Shi W, Chen Y, Gan G, Wang D, Ren J, et al. (2013) Brain tumor regulates neuromuscular synapse growth and endocytosis in Drosophila by suppressing mad expression. J Neurosci 33: 12352-12363.</w:t>
      </w:r>
    </w:p>
    <w:p w:rsidR="00CA2029" w:rsidRPr="000B7F50" w:rsidRDefault="005D572A" w:rsidP="00407EC0">
      <w:pPr>
        <w:spacing w:line="360" w:lineRule="auto"/>
        <w:rPr>
          <w:rFonts w:ascii="Times New Roman" w:hAnsi="Times New Roman"/>
          <w:b/>
          <w:sz w:val="24"/>
        </w:rPr>
      </w:pPr>
      <w:r w:rsidRPr="00407EC0">
        <w:rPr>
          <w:rFonts w:ascii="Times New Roman" w:hAnsi="Times New Roman"/>
          <w:b/>
          <w:sz w:val="24"/>
        </w:rPr>
        <w:fldChar w:fldCharType="end"/>
      </w:r>
    </w:p>
    <w:sectPr w:rsidR="00CA2029" w:rsidRPr="000B7F50" w:rsidSect="00C0150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E56" w:rsidRDefault="009A2E56" w:rsidP="00514696">
      <w:r>
        <w:separator/>
      </w:r>
    </w:p>
  </w:endnote>
  <w:endnote w:type="continuationSeparator" w:id="0">
    <w:p w:rsidR="009A2E56" w:rsidRDefault="009A2E56" w:rsidP="00514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30641"/>
      <w:docPartObj>
        <w:docPartGallery w:val="Page Numbers (Bottom of Page)"/>
        <w:docPartUnique/>
      </w:docPartObj>
    </w:sdtPr>
    <w:sdtContent>
      <w:p w:rsidR="00213C6A" w:rsidRDefault="005D572A">
        <w:pPr>
          <w:pStyle w:val="a5"/>
          <w:jc w:val="right"/>
        </w:pPr>
        <w:r w:rsidRPr="005D572A">
          <w:fldChar w:fldCharType="begin"/>
        </w:r>
        <w:r w:rsidR="00213C6A">
          <w:instrText xml:space="preserve"> PAGE   \* MERGEFORMAT </w:instrText>
        </w:r>
        <w:r w:rsidRPr="005D572A">
          <w:fldChar w:fldCharType="separate"/>
        </w:r>
        <w:r w:rsidR="00335BD7" w:rsidRPr="00335BD7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213C6A" w:rsidRDefault="00213C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E56" w:rsidRDefault="009A2E56" w:rsidP="00514696">
      <w:r>
        <w:separator/>
      </w:r>
    </w:p>
  </w:footnote>
  <w:footnote w:type="continuationSeparator" w:id="0">
    <w:p w:rsidR="009A2E56" w:rsidRDefault="009A2E56" w:rsidP="005146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mbria&lt;/FontName&gt;&lt;FontSize&gt;10&lt;/FontSize&gt;&lt;ReflistTitle&gt;&lt;/ReflistTitle&gt;&lt;StartingRefnum&gt;1&lt;/StartingRefnum&gt;&lt;FirstLineIndent&gt;0&lt;/FirstLineIndent&gt;&lt;HangingIndent&gt;283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xfex990nat2e7efev2vdet09999dp0fxwwe&quot;&gt;drosophila neuromuscle junction and kinase&lt;record-ids&gt;&lt;item&gt;2487&lt;/item&gt;&lt;item&gt;3900&lt;/item&gt;&lt;item&gt;4672&lt;/item&gt;&lt;/record-ids&gt;&lt;/item&gt;&lt;/Libraries&gt;"/>
  </w:docVars>
  <w:rsids>
    <w:rsidRoot w:val="004D64B7"/>
    <w:rsid w:val="00040077"/>
    <w:rsid w:val="00086770"/>
    <w:rsid w:val="00097037"/>
    <w:rsid w:val="000B6861"/>
    <w:rsid w:val="000B7F50"/>
    <w:rsid w:val="000C1930"/>
    <w:rsid w:val="000E08CB"/>
    <w:rsid w:val="000E40E3"/>
    <w:rsid w:val="000F1585"/>
    <w:rsid w:val="001062CA"/>
    <w:rsid w:val="00132ACE"/>
    <w:rsid w:val="00136D3F"/>
    <w:rsid w:val="001940BD"/>
    <w:rsid w:val="001A5B11"/>
    <w:rsid w:val="001C1C83"/>
    <w:rsid w:val="001E150F"/>
    <w:rsid w:val="0020617F"/>
    <w:rsid w:val="00213C6A"/>
    <w:rsid w:val="0022792D"/>
    <w:rsid w:val="0024265A"/>
    <w:rsid w:val="00255FAE"/>
    <w:rsid w:val="002575A9"/>
    <w:rsid w:val="00286675"/>
    <w:rsid w:val="00327E0D"/>
    <w:rsid w:val="00335BD7"/>
    <w:rsid w:val="00353B05"/>
    <w:rsid w:val="00361AB3"/>
    <w:rsid w:val="00380F09"/>
    <w:rsid w:val="003824FA"/>
    <w:rsid w:val="003877F3"/>
    <w:rsid w:val="003939C6"/>
    <w:rsid w:val="00395E17"/>
    <w:rsid w:val="003A4E59"/>
    <w:rsid w:val="003F3266"/>
    <w:rsid w:val="0040673C"/>
    <w:rsid w:val="00407EC0"/>
    <w:rsid w:val="0041064A"/>
    <w:rsid w:val="004132A3"/>
    <w:rsid w:val="00423B3F"/>
    <w:rsid w:val="0048365F"/>
    <w:rsid w:val="00486D39"/>
    <w:rsid w:val="0049565A"/>
    <w:rsid w:val="004A38CD"/>
    <w:rsid w:val="004B379C"/>
    <w:rsid w:val="004D64B7"/>
    <w:rsid w:val="005060DE"/>
    <w:rsid w:val="00514696"/>
    <w:rsid w:val="00514C8F"/>
    <w:rsid w:val="005257AE"/>
    <w:rsid w:val="005332CD"/>
    <w:rsid w:val="005348BF"/>
    <w:rsid w:val="00554B41"/>
    <w:rsid w:val="00557D80"/>
    <w:rsid w:val="00586E8D"/>
    <w:rsid w:val="005B3B41"/>
    <w:rsid w:val="005C23E9"/>
    <w:rsid w:val="005C30E7"/>
    <w:rsid w:val="005D1024"/>
    <w:rsid w:val="005D161C"/>
    <w:rsid w:val="005D572A"/>
    <w:rsid w:val="005D5D1C"/>
    <w:rsid w:val="005D6176"/>
    <w:rsid w:val="0060081D"/>
    <w:rsid w:val="00600B2D"/>
    <w:rsid w:val="006358D4"/>
    <w:rsid w:val="00651EC4"/>
    <w:rsid w:val="0067732B"/>
    <w:rsid w:val="006A07AE"/>
    <w:rsid w:val="006C6A32"/>
    <w:rsid w:val="007522D0"/>
    <w:rsid w:val="00771A56"/>
    <w:rsid w:val="007757B0"/>
    <w:rsid w:val="007839F9"/>
    <w:rsid w:val="00796899"/>
    <w:rsid w:val="007A47D6"/>
    <w:rsid w:val="007C2DEB"/>
    <w:rsid w:val="007C5209"/>
    <w:rsid w:val="007C5895"/>
    <w:rsid w:val="007E0D04"/>
    <w:rsid w:val="007E392D"/>
    <w:rsid w:val="00807238"/>
    <w:rsid w:val="00813929"/>
    <w:rsid w:val="00841532"/>
    <w:rsid w:val="008464AC"/>
    <w:rsid w:val="00863D73"/>
    <w:rsid w:val="00867EAC"/>
    <w:rsid w:val="00890819"/>
    <w:rsid w:val="008A6ED2"/>
    <w:rsid w:val="00922685"/>
    <w:rsid w:val="009419FA"/>
    <w:rsid w:val="00942879"/>
    <w:rsid w:val="009428E3"/>
    <w:rsid w:val="009868A4"/>
    <w:rsid w:val="00991281"/>
    <w:rsid w:val="009A2E56"/>
    <w:rsid w:val="009A78FC"/>
    <w:rsid w:val="009B2B83"/>
    <w:rsid w:val="009C53AB"/>
    <w:rsid w:val="009D6D5B"/>
    <w:rsid w:val="009E2D57"/>
    <w:rsid w:val="009E6273"/>
    <w:rsid w:val="00A26BD3"/>
    <w:rsid w:val="00A32CFC"/>
    <w:rsid w:val="00A878A4"/>
    <w:rsid w:val="00A954B2"/>
    <w:rsid w:val="00AB3334"/>
    <w:rsid w:val="00AC1B5B"/>
    <w:rsid w:val="00AD0059"/>
    <w:rsid w:val="00AE62CD"/>
    <w:rsid w:val="00AF2D94"/>
    <w:rsid w:val="00AF3744"/>
    <w:rsid w:val="00AF5648"/>
    <w:rsid w:val="00B02EFA"/>
    <w:rsid w:val="00B05DA1"/>
    <w:rsid w:val="00B45B40"/>
    <w:rsid w:val="00B6412C"/>
    <w:rsid w:val="00B661D8"/>
    <w:rsid w:val="00B80308"/>
    <w:rsid w:val="00B90BE3"/>
    <w:rsid w:val="00B90E28"/>
    <w:rsid w:val="00B93467"/>
    <w:rsid w:val="00BA1D38"/>
    <w:rsid w:val="00BA5AFC"/>
    <w:rsid w:val="00BC2468"/>
    <w:rsid w:val="00BD4894"/>
    <w:rsid w:val="00C01504"/>
    <w:rsid w:val="00C01AD6"/>
    <w:rsid w:val="00C10D5C"/>
    <w:rsid w:val="00C25EDE"/>
    <w:rsid w:val="00C357CE"/>
    <w:rsid w:val="00C36B10"/>
    <w:rsid w:val="00C37A53"/>
    <w:rsid w:val="00C71FAB"/>
    <w:rsid w:val="00CA2029"/>
    <w:rsid w:val="00CC4D04"/>
    <w:rsid w:val="00CD523D"/>
    <w:rsid w:val="00D12A26"/>
    <w:rsid w:val="00D3438C"/>
    <w:rsid w:val="00D65603"/>
    <w:rsid w:val="00D814DF"/>
    <w:rsid w:val="00D90A69"/>
    <w:rsid w:val="00D92197"/>
    <w:rsid w:val="00D93929"/>
    <w:rsid w:val="00D94247"/>
    <w:rsid w:val="00D9761D"/>
    <w:rsid w:val="00DA229F"/>
    <w:rsid w:val="00DB7409"/>
    <w:rsid w:val="00DC724B"/>
    <w:rsid w:val="00E0271D"/>
    <w:rsid w:val="00E32BF3"/>
    <w:rsid w:val="00E51951"/>
    <w:rsid w:val="00E634C5"/>
    <w:rsid w:val="00E65FF7"/>
    <w:rsid w:val="00E74635"/>
    <w:rsid w:val="00E9616F"/>
    <w:rsid w:val="00E9736B"/>
    <w:rsid w:val="00EC3317"/>
    <w:rsid w:val="00EE1D57"/>
    <w:rsid w:val="00EF23D3"/>
    <w:rsid w:val="00F3214C"/>
    <w:rsid w:val="00F47A21"/>
    <w:rsid w:val="00F61519"/>
    <w:rsid w:val="00F65C7A"/>
    <w:rsid w:val="00F80E29"/>
    <w:rsid w:val="00F91290"/>
    <w:rsid w:val="00F919FB"/>
    <w:rsid w:val="00F95BD3"/>
    <w:rsid w:val="00FB7183"/>
    <w:rsid w:val="00FC7577"/>
    <w:rsid w:val="00FD3F28"/>
    <w:rsid w:val="00FD5836"/>
    <w:rsid w:val="00FE4A1F"/>
    <w:rsid w:val="00FF0BA8"/>
    <w:rsid w:val="00FF3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B7"/>
    <w:pPr>
      <w:widowControl w:val="0"/>
      <w:jc w:val="both"/>
    </w:pPr>
    <w:rPr>
      <w:rFonts w:ascii="Cambria" w:eastAsia="宋体" w:hAnsi="Cambri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469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4696"/>
    <w:rPr>
      <w:rFonts w:ascii="Cambria" w:eastAsia="宋体" w:hAnsi="Cambria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14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14696"/>
    <w:rPr>
      <w:rFonts w:ascii="Cambria" w:eastAsia="宋体" w:hAnsi="Cambria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14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14696"/>
    <w:rPr>
      <w:rFonts w:ascii="Cambria" w:eastAsia="宋体" w:hAnsi="Cambria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514696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rsid w:val="00CA2029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CA2029"/>
    <w:rPr>
      <w:rFonts w:ascii="Cambria" w:eastAsia="宋体" w:hAnsi="Cambria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CA2029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CA2029"/>
    <w:rPr>
      <w:rFonts w:ascii="Cambria" w:eastAsia="宋体" w:hAnsi="Cambria" w:cs="Times New Roman"/>
      <w:noProof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B7"/>
    <w:pPr>
      <w:widowControl w:val="0"/>
      <w:jc w:val="both"/>
    </w:pPr>
    <w:rPr>
      <w:rFonts w:ascii="Cambria" w:eastAsia="宋体" w:hAnsi="Cambria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469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14696"/>
    <w:rPr>
      <w:rFonts w:ascii="Cambria" w:eastAsia="宋体" w:hAnsi="Cambria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14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14696"/>
    <w:rPr>
      <w:rFonts w:ascii="Cambria" w:eastAsia="宋体" w:hAnsi="Cambria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14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14696"/>
    <w:rPr>
      <w:rFonts w:ascii="Cambria" w:eastAsia="宋体" w:hAnsi="Cambria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514696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Char"/>
    <w:rsid w:val="00CA2029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a0"/>
    <w:link w:val="EndNoteBibliographyTitle"/>
    <w:rsid w:val="00CA2029"/>
    <w:rPr>
      <w:rFonts w:ascii="Cambria" w:eastAsia="宋体" w:hAnsi="Cambria" w:cs="Times New Roman"/>
      <w:noProof/>
      <w:sz w:val="20"/>
      <w:szCs w:val="24"/>
    </w:rPr>
  </w:style>
  <w:style w:type="paragraph" w:customStyle="1" w:styleId="EndNoteBibliography">
    <w:name w:val="EndNote Bibliography"/>
    <w:basedOn w:val="a"/>
    <w:link w:val="EndNoteBibliographyChar"/>
    <w:rsid w:val="00CA2029"/>
    <w:rPr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CA2029"/>
    <w:rPr>
      <w:rFonts w:ascii="Cambria" w:eastAsia="宋体" w:hAnsi="Cambria" w:cs="Times New Roman"/>
      <w:noProof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zhaoguoli</dc:creator>
  <cp:lastModifiedBy>张永清</cp:lastModifiedBy>
  <cp:revision>2</cp:revision>
  <dcterms:created xsi:type="dcterms:W3CDTF">2014-11-18T07:10:00Z</dcterms:created>
  <dcterms:modified xsi:type="dcterms:W3CDTF">2014-11-18T07:10:00Z</dcterms:modified>
</cp:coreProperties>
</file>