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20" w:rsidRPr="003A08E0" w:rsidRDefault="003A08E0" w:rsidP="003A08E0">
      <w:pPr>
        <w:spacing w:line="276" w:lineRule="auto"/>
        <w:jc w:val="both"/>
        <w:rPr>
          <w:rFonts w:ascii="Helvetica" w:hAnsi="Helvetica" w:cs="Times New Roman"/>
          <w:sz w:val="22"/>
          <w:szCs w:val="22"/>
          <w:lang w:val="en-US"/>
        </w:rPr>
      </w:pPr>
      <w:bookmarkStart w:id="0" w:name="_GoBack"/>
      <w:bookmarkEnd w:id="0"/>
      <w:r>
        <w:rPr>
          <w:rFonts w:ascii="Helvetica" w:hAnsi="Helvetica" w:cs="Times New Roman"/>
          <w:sz w:val="22"/>
          <w:szCs w:val="22"/>
          <w:lang w:val="en-US"/>
        </w:rPr>
        <w:t>Table S1. Averaged compositions of secondary effluent (SE) entering two water reclamation plants differing in the biological support medium from the pretreatment system (TSS: total suspended solids, na: not available).</w:t>
      </w:r>
    </w:p>
    <w:tbl>
      <w:tblPr>
        <w:tblW w:w="8613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818"/>
        <w:gridCol w:w="1267"/>
        <w:gridCol w:w="2693"/>
        <w:gridCol w:w="2835"/>
      </w:tblGrid>
      <w:tr w:rsidR="003A08E0" w:rsidTr="003A08E0">
        <w:tc>
          <w:tcPr>
            <w:tcW w:w="18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</w:p>
          <w:p w:rsidR="003A08E0" w:rsidRDefault="003A08E0">
            <w:pPr>
              <w:spacing w:before="120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>Parameter</w:t>
            </w:r>
          </w:p>
          <w:p w:rsidR="003A08E0" w:rsidRDefault="003A08E0">
            <w:pP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</w:p>
          <w:p w:rsidR="003A08E0" w:rsidRDefault="003A08E0">
            <w:pPr>
              <w:spacing w:before="120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  <w:p w:rsidR="003A08E0" w:rsidRDefault="003A08E0">
            <w:pP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 w:rsidP="003A08E0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>Schists bio-medium</w:t>
            </w:r>
          </w:p>
          <w:p w:rsidR="003A08E0" w:rsidRDefault="003A08E0">
            <w:pPr>
              <w:spacing w:before="120"/>
              <w:ind w:left="34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>Tarragona SE average composition [min-max] (n)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 w:rsidP="003A08E0">
            <w:pPr>
              <w:pBdr>
                <w:bottom w:val="single" w:sz="4" w:space="1" w:color="auto"/>
              </w:pBdr>
              <w:spacing w:before="120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>Sand bio-medium</w:t>
            </w:r>
          </w:p>
          <w:p w:rsidR="003A08E0" w:rsidRDefault="003A08E0">
            <w:pPr>
              <w:spacing w:before="120"/>
              <w:ind w:left="34"/>
              <w:jc w:val="center"/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b/>
                <w:bCs/>
                <w:color w:val="000000"/>
                <w:sz w:val="20"/>
                <w:szCs w:val="20"/>
              </w:rPr>
              <w:t xml:space="preserve">Tarragona SE average composition [min-max]   (n) 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before="120"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pH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before="120"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before="120"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7.5 [7.3-7.7] (22)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before="120"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7.5 [7.2-7.8] (20)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Temperature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ºC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24 [19-28.5] (36)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16.0 [12-18.0] (37)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Conductivity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µS / cm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1846 [1344-2209] (22)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2120 [1504-2393] (20)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TSS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mg / 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29,4 [6-197] (22)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14 [na] (22)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TOC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mg C / 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17 [6.8-34] (21)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13.8 [na-16.0] (22)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BOD</w:t>
            </w:r>
            <w:r>
              <w:rPr>
                <w:rFonts w:ascii="Helvetica" w:hAnsi="Helvetica" w:cs="Times New Roman"/>
                <w:color w:val="00000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mg / 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16 [3-45] (21)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6.6 [na-8.0] (22)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NH</w:t>
            </w:r>
            <w:r>
              <w:rPr>
                <w:rFonts w:ascii="Helvetica" w:hAnsi="Helvetica" w:cs="Times New Roman"/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mg NH</w:t>
            </w:r>
            <w:r>
              <w:rPr>
                <w:rFonts w:ascii="Helvetica" w:hAnsi="Helvetica" w:cs="Times New Roman"/>
                <w:color w:val="000000"/>
                <w:sz w:val="20"/>
                <w:szCs w:val="20"/>
                <w:vertAlign w:val="subscript"/>
              </w:rPr>
              <w:t>4</w:t>
            </w: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 xml:space="preserve"> / 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43.4 [25-61] (21)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14.7 [na-32.0] (22)</w:t>
            </w:r>
          </w:p>
        </w:tc>
      </w:tr>
      <w:tr w:rsidR="003A08E0" w:rsidTr="003A08E0"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Ortophosphates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line="360" w:lineRule="auto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mg P / 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line="360" w:lineRule="auto"/>
              <w:ind w:left="-392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2.2 [0.5-23.4] (22)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3A08E0" w:rsidRDefault="003A08E0">
            <w:pPr>
              <w:spacing w:line="360" w:lineRule="auto"/>
              <w:jc w:val="center"/>
              <w:rPr>
                <w:rFonts w:ascii="Helvetica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hAnsi="Helvetica" w:cs="Times New Roman"/>
                <w:color w:val="000000"/>
                <w:sz w:val="20"/>
                <w:szCs w:val="20"/>
              </w:rPr>
              <w:t>5.1 [0.5-33.9] (20)</w:t>
            </w:r>
          </w:p>
        </w:tc>
      </w:tr>
    </w:tbl>
    <w:p w:rsidR="003A08E0" w:rsidRDefault="003A08E0"/>
    <w:sectPr w:rsidR="003A08E0" w:rsidSect="00174F2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E0"/>
    <w:rsid w:val="00174F20"/>
    <w:rsid w:val="003A08E0"/>
    <w:rsid w:val="0044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E0"/>
    <w:rPr>
      <w:rFonts w:ascii="Times" w:hAnsi="Times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E0"/>
    <w:rPr>
      <w:rFonts w:ascii="Times" w:hAnsi="Times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61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503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209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 PLC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Sánchez</dc:creator>
  <cp:lastModifiedBy>Gough, Helen</cp:lastModifiedBy>
  <cp:revision>2</cp:revision>
  <dcterms:created xsi:type="dcterms:W3CDTF">2015-01-29T14:20:00Z</dcterms:created>
  <dcterms:modified xsi:type="dcterms:W3CDTF">2015-01-29T14:20:00Z</dcterms:modified>
</cp:coreProperties>
</file>