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CE" w:rsidRPr="0087788B" w:rsidRDefault="00911F9F" w:rsidP="00562FFD">
      <w:pPr>
        <w:ind w:right="23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S1</w:t>
      </w:r>
      <w:r w:rsidR="0087788B">
        <w:rPr>
          <w:rFonts w:ascii="Times New Roman" w:hAnsi="Times New Roman" w:cs="Times New Roman"/>
          <w:b/>
        </w:rPr>
        <w:t xml:space="preserve">. Co-linearity between variables related to rabies knowledge and practices </w:t>
      </w:r>
      <w:r w:rsidR="00DC52DB">
        <w:rPr>
          <w:rFonts w:ascii="Times New Roman" w:hAnsi="Times New Roman" w:cs="Times New Roman"/>
          <w:b/>
        </w:rPr>
        <w:t xml:space="preserve">explored </w:t>
      </w:r>
      <w:r w:rsidR="0087788B">
        <w:rPr>
          <w:rFonts w:ascii="Times New Roman" w:hAnsi="Times New Roman" w:cs="Times New Roman"/>
          <w:b/>
        </w:rPr>
        <w:t>using the V</w:t>
      </w:r>
      <w:r w:rsidR="00EA1B2E" w:rsidRPr="0087788B">
        <w:rPr>
          <w:rFonts w:ascii="Times New Roman" w:hAnsi="Times New Roman" w:cs="Times New Roman"/>
          <w:b/>
        </w:rPr>
        <w:t>ariance Inflation Factor</w:t>
      </w:r>
      <w:r w:rsidR="0087788B">
        <w:rPr>
          <w:rFonts w:ascii="Times New Roman" w:hAnsi="Times New Roman" w:cs="Times New Roman"/>
          <w:b/>
        </w:rPr>
        <w:t>s (</w:t>
      </w:r>
      <w:proofErr w:type="spellStart"/>
      <w:r w:rsidR="0087788B">
        <w:rPr>
          <w:rFonts w:ascii="Times New Roman" w:hAnsi="Times New Roman" w:cs="Times New Roman"/>
          <w:b/>
        </w:rPr>
        <w:t>VIFs</w:t>
      </w:r>
      <w:proofErr w:type="spellEnd"/>
      <w:r w:rsidR="0087788B">
        <w:rPr>
          <w:rFonts w:ascii="Times New Roman" w:hAnsi="Times New Roman" w:cs="Times New Roman"/>
          <w:b/>
        </w:rPr>
        <w:t>).</w:t>
      </w:r>
    </w:p>
    <w:tbl>
      <w:tblPr>
        <w:tblW w:w="11566" w:type="dxa"/>
        <w:tblInd w:w="108" w:type="dxa"/>
        <w:tblLook w:val="04A0"/>
      </w:tblPr>
      <w:tblGrid>
        <w:gridCol w:w="1717"/>
        <w:gridCol w:w="1094"/>
        <w:gridCol w:w="1232"/>
        <w:gridCol w:w="1138"/>
        <w:gridCol w:w="866"/>
        <w:gridCol w:w="1147"/>
        <w:gridCol w:w="1108"/>
        <w:gridCol w:w="1087"/>
        <w:gridCol w:w="1152"/>
        <w:gridCol w:w="1038"/>
      </w:tblGrid>
      <w:tr w:rsidR="0087788B" w:rsidRPr="0087788B" w:rsidTr="003B701C">
        <w:trPr>
          <w:trHeight w:val="299"/>
        </w:trPr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="00562FFD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knowledge</w:t>
            </w:r>
            <w:r w:rsidR="00562FFD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Intervention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Occupation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Education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Dog ownership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Socio-economic status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Previous history of </w:t>
            </w:r>
            <w:r w:rsidR="00D80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exposure in</w:t>
            </w: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household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Residence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="00562FFD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knowledge</w:t>
            </w:r>
            <w:r w:rsidR="00562FFD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0.01655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0.05421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0.11829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0.01747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-0.00721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0.05965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0.02289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-0.06681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Intervention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0.02511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0.01639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-0.19450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-0.26518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0.00964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-0.11527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-0.00568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Occupation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0.13607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0.06587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-0.01336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0.01497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-0.11003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-0.07184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-0.17081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0.07502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0.01701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0.13338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-0.03204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Education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-0.16073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-0.01023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-0.26768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-0.04916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Dog ownership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-0.00544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0.31217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-0.14464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Socio-economic status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-0.03413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-0.02033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D80FC6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Previous history of exposure in</w:t>
            </w:r>
            <w:r w:rsidR="00562FFD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households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-0.05771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Residence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Variance inflation factors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7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VIF</w:t>
            </w:r>
            <w:r w:rsidR="00751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FFD" w:rsidRPr="0087788B" w:rsidRDefault="00562FFD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2C1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knowledge</w:t>
            </w: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0.009764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2C1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knowledge</w:t>
            </w: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1.025471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Intervention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0.035184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Intervention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1.168335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Occupation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0.145653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Occupation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1.080242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-0.19035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1.132677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Education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0.095349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Education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1.212277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Dog ownership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-0.0223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Dog ownership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1.235324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Socio-economic status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0.040513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Socio-economic status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1.007862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D80FC6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Previous history of exposure in</w:t>
            </w:r>
            <w:r w:rsidR="0087788B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household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0.014865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D80FC6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Previous history of exposure in</w:t>
            </w:r>
            <w:r w:rsidR="0087788B"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household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1.219207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Residence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-0.08389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Residence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1.048262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7788B" w:rsidRPr="0087788B" w:rsidTr="003B701C">
        <w:trPr>
          <w:trHeight w:val="299"/>
        </w:trPr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36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77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1.092977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88B" w:rsidRPr="0087788B" w:rsidRDefault="0087788B" w:rsidP="0087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62FFD" w:rsidRPr="00EA1B2E" w:rsidRDefault="00562FFD" w:rsidP="00562FFD">
      <w:pPr>
        <w:rPr>
          <w:rFonts w:ascii="Times New Roman" w:hAnsi="Times New Roman" w:cs="Times New Roman"/>
          <w:sz w:val="16"/>
          <w:szCs w:val="16"/>
        </w:rPr>
      </w:pPr>
    </w:p>
    <w:p w:rsidR="00562FFD" w:rsidRPr="00EA1B2E" w:rsidRDefault="00562FFD">
      <w:pPr>
        <w:rPr>
          <w:rFonts w:ascii="Times New Roman" w:hAnsi="Times New Roman" w:cs="Times New Roman"/>
          <w:sz w:val="16"/>
          <w:szCs w:val="16"/>
        </w:rPr>
      </w:pPr>
    </w:p>
    <w:sectPr w:rsidR="00562FFD" w:rsidRPr="00EA1B2E" w:rsidSect="00EA1B2E">
      <w:pgSz w:w="11906" w:h="16838"/>
      <w:pgMar w:top="567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FFD"/>
    <w:rsid w:val="003B1E9E"/>
    <w:rsid w:val="003B701C"/>
    <w:rsid w:val="00562FFD"/>
    <w:rsid w:val="00751C3F"/>
    <w:rsid w:val="0087788B"/>
    <w:rsid w:val="00911F9F"/>
    <w:rsid w:val="009236CE"/>
    <w:rsid w:val="00C00E05"/>
    <w:rsid w:val="00D80FC6"/>
    <w:rsid w:val="00DC52DB"/>
    <w:rsid w:val="00E1698C"/>
    <w:rsid w:val="00EA1B2E"/>
    <w:rsid w:val="00F9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Maganga Sambo</dc:creator>
  <cp:lastModifiedBy>install</cp:lastModifiedBy>
  <cp:revision>8</cp:revision>
  <dcterms:created xsi:type="dcterms:W3CDTF">2014-09-26T16:31:00Z</dcterms:created>
  <dcterms:modified xsi:type="dcterms:W3CDTF">2014-10-22T12:17:00Z</dcterms:modified>
</cp:coreProperties>
</file>