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4C" w:rsidRPr="002540A6" w:rsidRDefault="005D124C" w:rsidP="005D124C">
      <w:pPr>
        <w:pStyle w:val="Heading1"/>
        <w:numPr>
          <w:ilvl w:val="0"/>
          <w:numId w:val="0"/>
        </w:numPr>
      </w:pPr>
      <w:bookmarkStart w:id="0" w:name="_Toc266022957"/>
      <w:r>
        <w:t>Text S4 Assembly Distribution Selection</w:t>
      </w:r>
      <w:bookmarkEnd w:id="0"/>
    </w:p>
    <w:p w:rsidR="005D124C" w:rsidRPr="00B23B29" w:rsidRDefault="005D124C" w:rsidP="005D124C"/>
    <w:p w:rsidR="005D124C" w:rsidRDefault="005D124C" w:rsidP="005D124C">
      <w:pPr>
        <w:spacing w:line="480" w:lineRule="auto"/>
        <w:ind w:firstLine="720"/>
      </w:pPr>
      <w:r>
        <w:t xml:space="preserve">In Figure 2 of the main text, ten species are drawn at random from the reaction mixture. The probability of selecting species </w:t>
      </w:r>
      <m:oMath>
        <m:r>
          <w:rPr>
            <w:rFonts w:ascii="Cambria Math" w:hAnsi="Cambria Math"/>
          </w:rPr>
          <m:t>j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 xml:space="preserve">, for a given sample species is proportional to the mean concentration of </w:t>
      </w:r>
      <m:oMath>
        <m:r>
          <w:rPr>
            <w:rFonts w:ascii="Cambria Math" w:hAnsi="Cambria Math"/>
          </w:rPr>
          <m:t>j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t>, calculated from the results of ten simulations at a given isothermal assembly condition (</w:t>
      </w:r>
      <m:oMath>
        <m:r>
          <w:rPr>
            <w:rFonts w:ascii="Cambria Math" w:hAnsi="Cambria Math"/>
          </w:rPr>
          <m:t>η</m:t>
        </m:r>
      </m:oMath>
      <w:r>
        <w:t xml:space="preserve">) after </w:t>
      </w:r>
      <m:oMath>
        <m:r>
          <w:rPr>
            <w:rFonts w:ascii="Cambria Math" w:hAnsi="Cambria Math"/>
          </w:rPr>
          <m:t>τ=1000</m:t>
        </m:r>
      </m:oMath>
      <w:r>
        <w:t xml:space="preserve"> such that:</w:t>
      </w:r>
    </w:p>
    <w:p w:rsidR="005D124C" w:rsidRDefault="005D124C" w:rsidP="005D12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5D124C" w:rsidTr="00D435C6">
        <w:tc>
          <w:tcPr>
            <w:tcW w:w="2952" w:type="dxa"/>
          </w:tcPr>
          <w:p w:rsidR="005D124C" w:rsidRDefault="005D124C" w:rsidP="00D435C6">
            <w:pPr>
              <w:pStyle w:val="CommentText"/>
            </w:pPr>
          </w:p>
        </w:tc>
        <w:tc>
          <w:tcPr>
            <w:tcW w:w="2952" w:type="dxa"/>
          </w:tcPr>
          <w:p w:rsidR="005D124C" w:rsidRDefault="005D124C" w:rsidP="00D435C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sub>
                        </m:sSub>
                      </m:e>
                    </m:acc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5D124C" w:rsidRDefault="005D124C" w:rsidP="00D435C6">
            <w:pPr>
              <w:pStyle w:val="CommentText"/>
            </w:pPr>
          </w:p>
        </w:tc>
        <w:tc>
          <w:tcPr>
            <w:tcW w:w="2952" w:type="dxa"/>
          </w:tcPr>
          <w:p w:rsidR="005D124C" w:rsidRDefault="005D124C" w:rsidP="00D435C6">
            <w:pPr>
              <w:pStyle w:val="CommentText"/>
              <w:jc w:val="right"/>
            </w:pPr>
          </w:p>
          <w:p w:rsidR="005D124C" w:rsidRDefault="005D124C" w:rsidP="00D435C6">
            <w:pPr>
              <w:pStyle w:val="CommentText"/>
              <w:jc w:val="right"/>
            </w:pPr>
            <w:r>
              <w:t>(11)</w:t>
            </w:r>
          </w:p>
        </w:tc>
      </w:tr>
    </w:tbl>
    <w:p w:rsidR="005D124C" w:rsidRDefault="005D124C" w:rsidP="005D124C">
      <w:pPr>
        <w:spacing w:line="480" w:lineRule="auto"/>
      </w:pPr>
      <w:proofErr w:type="gramStart"/>
      <w:r>
        <w:t>where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is the mean concentration of species </w:t>
      </w:r>
      <m:oMath>
        <m:r>
          <w:rPr>
            <w:rFonts w:ascii="Cambria Math" w:hAnsi="Cambria Math"/>
          </w:rPr>
          <m:t>i</m:t>
        </m:r>
      </m:oMath>
      <w:r>
        <w:t xml:space="preserve"> after the same simulations. </w:t>
      </w:r>
    </w:p>
    <w:p w:rsidR="009E3C22" w:rsidRDefault="009E3C22">
      <w:bookmarkStart w:id="1" w:name="_GoBack"/>
      <w:bookmarkEnd w:id="1"/>
    </w:p>
    <w:sectPr w:rsidR="009E3C22" w:rsidSect="00720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DE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4C"/>
    <w:rsid w:val="005D124C"/>
    <w:rsid w:val="00720483"/>
    <w:rsid w:val="00780DFB"/>
    <w:rsid w:val="009E3C22"/>
    <w:rsid w:val="00AF0D00"/>
    <w:rsid w:val="00C1226F"/>
    <w:rsid w:val="00C1268E"/>
    <w:rsid w:val="00C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EBA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24C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124C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24C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2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2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2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2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2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2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24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24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D12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2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2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2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2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2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2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D124C"/>
  </w:style>
  <w:style w:type="character" w:customStyle="1" w:styleId="CommentTextChar">
    <w:name w:val="Comment Text Char"/>
    <w:basedOn w:val="DefaultParagraphFont"/>
    <w:link w:val="CommentText"/>
    <w:uiPriority w:val="99"/>
    <w:rsid w:val="005D124C"/>
  </w:style>
  <w:style w:type="table" w:styleId="TableGrid">
    <w:name w:val="Table Grid"/>
    <w:basedOn w:val="TableNormal"/>
    <w:uiPriority w:val="59"/>
    <w:rsid w:val="005D1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12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4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24C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124C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24C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2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2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2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2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2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2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24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24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D12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2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2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2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2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2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2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D124C"/>
  </w:style>
  <w:style w:type="character" w:customStyle="1" w:styleId="CommentTextChar">
    <w:name w:val="Comment Text Char"/>
    <w:basedOn w:val="DefaultParagraphFont"/>
    <w:link w:val="CommentText"/>
    <w:uiPriority w:val="99"/>
    <w:rsid w:val="005D124C"/>
  </w:style>
  <w:style w:type="table" w:styleId="TableGrid">
    <w:name w:val="Table Grid"/>
    <w:basedOn w:val="TableNormal"/>
    <w:uiPriority w:val="59"/>
    <w:rsid w:val="005D1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12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Zenk</dc:creator>
  <cp:keywords/>
  <dc:description/>
  <cp:lastModifiedBy>John Zenk</cp:lastModifiedBy>
  <cp:revision>1</cp:revision>
  <dcterms:created xsi:type="dcterms:W3CDTF">2014-10-02T17:51:00Z</dcterms:created>
  <dcterms:modified xsi:type="dcterms:W3CDTF">2014-10-02T17:51:00Z</dcterms:modified>
</cp:coreProperties>
</file>