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08" w:rsidRDefault="00E63408" w:rsidP="00E63408">
      <w:r>
        <w:rPr>
          <w:noProof/>
          <w:lang w:val="en-US"/>
        </w:rPr>
        <w:drawing>
          <wp:inline distT="0" distB="0" distL="0" distR="0">
            <wp:extent cx="6652895" cy="7819390"/>
            <wp:effectExtent l="0" t="0" r="0" b="3810"/>
            <wp:docPr id="1" name="Picture 1" descr="unifrac t-tests WE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frac t-tests WEIGH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9" b="8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95" cy="781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08" w:rsidRPr="00EE4BF3" w:rsidRDefault="00E63408" w:rsidP="00E63408">
      <w:r>
        <w:rPr>
          <w:b/>
        </w:rPr>
        <w:lastRenderedPageBreak/>
        <w:t>Figure S8</w:t>
      </w:r>
      <w:r w:rsidRPr="00EE4BF3">
        <w:rPr>
          <w:b/>
        </w:rPr>
        <w:t>:</w:t>
      </w:r>
      <w:r>
        <w:t xml:space="preserve"> Box plots showi</w:t>
      </w:r>
      <w:r w:rsidRPr="000A7298">
        <w:t>ng the me</w:t>
      </w:r>
      <w:r>
        <w:t xml:space="preserve">dian, lower and upper quartiles </w:t>
      </w:r>
      <w:r w:rsidRPr="00EE4BF3">
        <w:t>of the weighted UniFrac distances at each time point comparing the effect of genotype and cage on the community structure.</w:t>
      </w:r>
      <w:r>
        <w:t xml:space="preserve"> Whiskers were calculated using the </w:t>
      </w:r>
      <w:proofErr w:type="spellStart"/>
      <w:r>
        <w:t>Tukey</w:t>
      </w:r>
      <w:proofErr w:type="spellEnd"/>
      <w:r>
        <w:t xml:space="preserve"> method; filled circles represent outliers</w:t>
      </w:r>
      <w:r w:rsidRPr="000A7298">
        <w:t>.</w:t>
      </w:r>
      <w:r w:rsidRPr="000A7298">
        <w:rPr>
          <w:b/>
        </w:rPr>
        <w:t xml:space="preserve"> </w:t>
      </w:r>
      <w:r>
        <w:t xml:space="preserve">A lower UniFrac distance indicates greater similarity between two microbial communities (Student’s </w:t>
      </w:r>
      <w:r w:rsidRPr="000E4907">
        <w:rPr>
          <w:i/>
        </w:rPr>
        <w:t>t</w:t>
      </w:r>
      <w:r>
        <w:t xml:space="preserve"> </w:t>
      </w:r>
      <w:r w:rsidRPr="00EE4BF3">
        <w:t>test</w:t>
      </w:r>
      <w:r>
        <w:t>:</w:t>
      </w:r>
      <w:r w:rsidRPr="00EE4BF3">
        <w:t xml:space="preserve"> </w:t>
      </w:r>
      <w:r>
        <w:t>ns = not significant;</w:t>
      </w:r>
      <w:r w:rsidRPr="00EE4BF3">
        <w:t xml:space="preserve"> </w:t>
      </w:r>
      <w:r>
        <w:rPr>
          <w:rFonts w:cs="Cambria"/>
        </w:rPr>
        <w:t>a</w:t>
      </w:r>
      <w:r w:rsidRPr="00EE4BF3">
        <w:rPr>
          <w:rFonts w:cs="Cambria"/>
        </w:rPr>
        <w:t>sterisks in</w:t>
      </w:r>
      <w:r>
        <w:rPr>
          <w:rFonts w:cs="Cambria"/>
        </w:rPr>
        <w:t xml:space="preserve">dicate significant differences: </w:t>
      </w:r>
      <w:r w:rsidRPr="00EE4BF3">
        <w:rPr>
          <w:rFonts w:cs="Cambria"/>
        </w:rPr>
        <w:t>** P &lt; 0.01; *** P</w:t>
      </w:r>
      <w:r>
        <w:rPr>
          <w:rFonts w:cs="Cambria"/>
        </w:rPr>
        <w:t xml:space="preserve"> </w:t>
      </w:r>
      <w:r w:rsidRPr="00EE4BF3">
        <w:rPr>
          <w:rFonts w:cs="Cambria"/>
        </w:rPr>
        <w:t>&lt; 0.001; ****P</w:t>
      </w:r>
      <w:r>
        <w:rPr>
          <w:rFonts w:cs="Cambria"/>
        </w:rPr>
        <w:t xml:space="preserve"> </w:t>
      </w:r>
      <w:r w:rsidRPr="00EE4BF3">
        <w:rPr>
          <w:rFonts w:cs="Cambria"/>
        </w:rPr>
        <w:t>&lt;</w:t>
      </w:r>
      <w:r>
        <w:rPr>
          <w:rFonts w:cs="Cambria"/>
        </w:rPr>
        <w:t xml:space="preserve"> </w:t>
      </w:r>
      <w:r w:rsidRPr="00EE4BF3">
        <w:rPr>
          <w:rFonts w:cs="Cambria"/>
        </w:rPr>
        <w:t>0.0001)</w:t>
      </w:r>
      <w:r>
        <w:rPr>
          <w:rFonts w:cs="Cambria"/>
        </w:rPr>
        <w:t>.</w:t>
      </w:r>
    </w:p>
    <w:p w:rsidR="00193C87" w:rsidRDefault="00193C87">
      <w:bookmarkStart w:id="0" w:name="_GoBack"/>
      <w:bookmarkEnd w:id="0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08"/>
    <w:rsid w:val="00193C87"/>
    <w:rsid w:val="001C3374"/>
    <w:rsid w:val="003A18C1"/>
    <w:rsid w:val="004F41A6"/>
    <w:rsid w:val="004F57F5"/>
    <w:rsid w:val="00923ACF"/>
    <w:rsid w:val="009517AA"/>
    <w:rsid w:val="009832AA"/>
    <w:rsid w:val="00D518F5"/>
    <w:rsid w:val="00DC6795"/>
    <w:rsid w:val="00E63408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0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4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408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0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4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408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Application>Microsoft Macintosh Word</Application>
  <DocSecurity>0</DocSecurity>
  <Lines>3</Lines>
  <Paragraphs>1</Paragraphs>
  <ScaleCrop>false</ScaleCrop>
  <Company>imperial college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2014-06-13T17:18:00Z</dcterms:created>
  <dcterms:modified xsi:type="dcterms:W3CDTF">2014-06-13T17:18:00Z</dcterms:modified>
</cp:coreProperties>
</file>