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DD9" w:rsidRDefault="00104DD9">
      <w:pPr>
        <w:pStyle w:val="Textoindependiente"/>
        <w:rPr>
          <w:rFonts w:ascii="Times New Roman"/>
          <w:sz w:val="20"/>
        </w:rPr>
      </w:pPr>
    </w:p>
    <w:p w:rsidR="00104DD9" w:rsidRDefault="00104DD9">
      <w:pPr>
        <w:pStyle w:val="Textoindependiente"/>
        <w:rPr>
          <w:rFonts w:ascii="Times New Roman"/>
          <w:sz w:val="20"/>
        </w:rPr>
      </w:pPr>
    </w:p>
    <w:p w:rsidR="00104DD9" w:rsidRDefault="00104DD9">
      <w:pPr>
        <w:pStyle w:val="Textoindependiente"/>
        <w:spacing w:before="7"/>
        <w:rPr>
          <w:rFonts w:ascii="Times New Roman"/>
          <w:sz w:val="20"/>
        </w:rPr>
      </w:pPr>
    </w:p>
    <w:p w:rsidR="00104DD9" w:rsidRDefault="00FA456B">
      <w:pPr>
        <w:pStyle w:val="Textoindependiente"/>
        <w:spacing w:before="106"/>
        <w:ind w:left="158"/>
      </w:pPr>
      <w:r>
        <w:rPr>
          <w:w w:val="105"/>
        </w:rPr>
        <w:t>GET</w:t>
      </w:r>
    </w:p>
    <w:p w:rsidR="00104DD9" w:rsidRDefault="00FA456B">
      <w:pPr>
        <w:pStyle w:val="Textoindependiente"/>
        <w:spacing w:before="29"/>
        <w:ind w:left="297"/>
      </w:pPr>
      <w:r>
        <w:rPr>
          <w:w w:val="105"/>
        </w:rPr>
        <w:t>FILE='C:Users\Im. Diaz\Desktop\ELIA 1 5 2019\BBDD 1260.sav'.</w:t>
      </w:r>
    </w:p>
    <w:p w:rsidR="00104DD9" w:rsidRDefault="00FA456B">
      <w:pPr>
        <w:pStyle w:val="Textoindependiente"/>
        <w:spacing w:before="29" w:line="295" w:lineRule="auto"/>
        <w:ind w:left="158" w:right="5973"/>
      </w:pPr>
      <w:r>
        <w:rPr>
          <w:w w:val="105"/>
        </w:rPr>
        <w:t>DATASET NAME Data_se</w:t>
      </w:r>
      <w:bookmarkStart w:id="0" w:name="_GoBack"/>
      <w:bookmarkEnd w:id="0"/>
      <w:r>
        <w:rPr>
          <w:w w:val="105"/>
        </w:rPr>
        <w:t>t1 WINDOW=FRONT. DATASET ACTIVATE Data_set1.</w:t>
      </w:r>
    </w:p>
    <w:p w:rsidR="00104DD9" w:rsidRDefault="00FA456B">
      <w:pPr>
        <w:pStyle w:val="Textoindependiente"/>
        <w:spacing w:before="1"/>
        <w:ind w:left="158"/>
      </w:pPr>
      <w:r>
        <w:rPr>
          <w:w w:val="105"/>
        </w:rPr>
        <w:t>CROSSTABS</w:t>
      </w:r>
    </w:p>
    <w:p w:rsidR="00104DD9" w:rsidRDefault="00FA456B">
      <w:pPr>
        <w:pStyle w:val="Textoindependiente"/>
        <w:spacing w:before="29"/>
        <w:ind w:left="297"/>
      </w:pPr>
      <w:r>
        <w:rPr>
          <w:w w:val="105"/>
        </w:rPr>
        <w:t>/TABLES=HIGHEST_INCOME_DAYS_7_RR BY PATIENTS_WITH_UPP_INTRA</w:t>
      </w:r>
    </w:p>
    <w:p w:rsidR="00104DD9" w:rsidRDefault="00FA456B">
      <w:pPr>
        <w:pStyle w:val="Textoindependiente"/>
        <w:spacing w:before="29"/>
        <w:ind w:left="297"/>
      </w:pPr>
      <w:r>
        <w:rPr>
          <w:w w:val="105"/>
        </w:rPr>
        <w:t>/FORMAT=AVALUE TABLES</w:t>
      </w:r>
    </w:p>
    <w:p w:rsidR="00104DD9" w:rsidRDefault="00FA456B">
      <w:pPr>
        <w:pStyle w:val="Textoindependiente"/>
        <w:spacing w:before="29"/>
        <w:ind w:left="297"/>
      </w:pPr>
      <w:r>
        <w:rPr>
          <w:w w:val="105"/>
        </w:rPr>
        <w:t>/STATISTICS=CHISQ CORR RISK</w:t>
      </w:r>
    </w:p>
    <w:p w:rsidR="00104DD9" w:rsidRDefault="00FA456B">
      <w:pPr>
        <w:pStyle w:val="Textoindependiente"/>
        <w:spacing w:before="29"/>
        <w:ind w:left="297"/>
      </w:pPr>
      <w:r>
        <w:rPr>
          <w:w w:val="105"/>
        </w:rPr>
        <w:t>/CELLS=COUNT COLUMN TOTAL</w:t>
      </w:r>
    </w:p>
    <w:p w:rsidR="00104DD9" w:rsidRDefault="00FA456B">
      <w:pPr>
        <w:pStyle w:val="Textoindependiente"/>
        <w:spacing w:before="29"/>
        <w:ind w:left="297"/>
      </w:pPr>
      <w:r>
        <w:rPr>
          <w:w w:val="105"/>
        </w:rPr>
        <w:t>/COUNT ROUND CELL.</w:t>
      </w:r>
    </w:p>
    <w:p w:rsidR="00104DD9" w:rsidRDefault="00104DD9">
      <w:pPr>
        <w:pStyle w:val="Textoindependiente"/>
        <w:rPr>
          <w:sz w:val="12"/>
        </w:rPr>
      </w:pPr>
    </w:p>
    <w:p w:rsidR="00104DD9" w:rsidRDefault="00104DD9">
      <w:pPr>
        <w:pStyle w:val="Textoindependiente"/>
        <w:spacing w:before="3"/>
        <w:rPr>
          <w:sz w:val="12"/>
        </w:rPr>
      </w:pPr>
    </w:p>
    <w:p w:rsidR="00104DD9" w:rsidRDefault="00FA456B">
      <w:pPr>
        <w:spacing w:before="1"/>
        <w:ind w:left="160"/>
        <w:rPr>
          <w:b/>
          <w:sz w:val="15"/>
        </w:rPr>
      </w:pPr>
      <w:r>
        <w:rPr>
          <w:b/>
          <w:sz w:val="15"/>
        </w:rPr>
        <w:t>Cross tables</w:t>
      </w:r>
    </w:p>
    <w:p w:rsidR="00104DD9" w:rsidRDefault="00104DD9">
      <w:pPr>
        <w:spacing w:before="8"/>
        <w:rPr>
          <w:b/>
          <w:sz w:val="14"/>
        </w:rPr>
      </w:pPr>
    </w:p>
    <w:p w:rsidR="00104DD9" w:rsidRDefault="00FA456B">
      <w:pPr>
        <w:spacing w:after="32"/>
        <w:ind w:left="2784"/>
        <w:rPr>
          <w:b/>
          <w:sz w:val="9"/>
        </w:rPr>
      </w:pPr>
      <w:r>
        <w:rPr>
          <w:b/>
          <w:w w:val="105"/>
          <w:sz w:val="9"/>
        </w:rPr>
        <w:t>Notes</w:t>
      </w:r>
    </w:p>
    <w:tbl>
      <w:tblPr>
        <w:tblStyle w:val="TableNormal"/>
        <w:tblW w:w="0" w:type="auto"/>
        <w:tblInd w:w="160" w:type="dxa"/>
        <w:tblLayout w:type="fixed"/>
        <w:tblLook w:val="01E0" w:firstRow="1" w:lastRow="1" w:firstColumn="1" w:lastColumn="1" w:noHBand="0" w:noVBand="0"/>
      </w:tblPr>
      <w:tblGrid>
        <w:gridCol w:w="1311"/>
        <w:gridCol w:w="2461"/>
        <w:gridCol w:w="1798"/>
      </w:tblGrid>
      <w:tr w:rsidR="00104DD9">
        <w:trPr>
          <w:trHeight w:val="123"/>
        </w:trPr>
        <w:tc>
          <w:tcPr>
            <w:tcW w:w="1311" w:type="dxa"/>
            <w:tcBorders>
              <w:top w:val="single" w:sz="18" w:space="0" w:color="000000"/>
              <w:left w:val="single" w:sz="18" w:space="0" w:color="000000"/>
            </w:tcBorders>
          </w:tcPr>
          <w:p w:rsidR="00104DD9" w:rsidRDefault="00FA456B">
            <w:pPr>
              <w:pStyle w:val="TableParagraph"/>
              <w:spacing w:line="9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Output created</w:t>
            </w:r>
          </w:p>
        </w:tc>
        <w:tc>
          <w:tcPr>
            <w:tcW w:w="2461" w:type="dxa"/>
            <w:tcBorders>
              <w:top w:val="single" w:sz="18" w:space="0" w:color="000000"/>
              <w:righ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9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2" w:line="101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11-MAY-2019 20:44:03</w:t>
            </w:r>
          </w:p>
        </w:tc>
      </w:tr>
      <w:tr w:rsidR="00104DD9">
        <w:trPr>
          <w:trHeight w:val="146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FA456B">
            <w:pPr>
              <w:pStyle w:val="TableParagraph"/>
              <w:spacing w:before="18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Comments</w:t>
            </w: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04DD9">
        <w:trPr>
          <w:trHeight w:val="268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FA456B">
            <w:pPr>
              <w:pStyle w:val="TableParagraph"/>
              <w:spacing w:before="25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Entrance</w:t>
            </w: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25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Facts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28" w:line="110" w:lineRule="atLeast"/>
              <w:ind w:left="15" w:right="216"/>
              <w:rPr>
                <w:sz w:val="9"/>
              </w:rPr>
            </w:pPr>
            <w:r>
              <w:rPr>
                <w:w w:val="105"/>
                <w:sz w:val="9"/>
              </w:rPr>
              <w:t>C: Users. Diaz\Desktop\ELIA 1 5 2019\BBDD 1260.sav</w:t>
            </w:r>
          </w:p>
        </w:tc>
      </w:tr>
      <w:tr w:rsidR="00104DD9">
        <w:trPr>
          <w:trHeight w:val="150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3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Active dataset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0" w:line="100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Data_set1</w:t>
            </w:r>
          </w:p>
        </w:tc>
      </w:tr>
      <w:tr w:rsidR="00104DD9">
        <w:trPr>
          <w:trHeight w:val="153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7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Filter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4" w:line="100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&lt;none&gt;</w:t>
            </w:r>
          </w:p>
        </w:tc>
      </w:tr>
      <w:tr w:rsidR="00104DD9">
        <w:trPr>
          <w:trHeight w:val="153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7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Weighting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4" w:line="100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&lt;none&gt;</w:t>
            </w:r>
          </w:p>
        </w:tc>
      </w:tr>
      <w:tr w:rsidR="00104DD9">
        <w:trPr>
          <w:trHeight w:val="153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7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Segment file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4" w:line="100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&lt;none&gt;</w:t>
            </w:r>
          </w:p>
        </w:tc>
      </w:tr>
      <w:tr w:rsidR="00104DD9">
        <w:trPr>
          <w:trHeight w:val="250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7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No. of rows in the job data file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104DD9">
            <w:pPr>
              <w:pStyle w:val="TableParagraph"/>
              <w:spacing w:before="4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</w:tr>
      <w:tr w:rsidR="00104DD9">
        <w:trPr>
          <w:trHeight w:val="295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FA456B">
            <w:pPr>
              <w:pStyle w:val="TableParagraph"/>
              <w:spacing w:before="52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Management of lost value</w:t>
            </w: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52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Definition of absence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55" w:line="110" w:lineRule="atLeas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User-defined missing values are treated as lost.</w:t>
            </w:r>
          </w:p>
        </w:tc>
      </w:tr>
      <w:tr w:rsidR="00104DD9">
        <w:trPr>
          <w:trHeight w:val="647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3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Cases used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1"/>
              </w:rPr>
            </w:pPr>
          </w:p>
          <w:p w:rsidR="00104DD9" w:rsidRDefault="00FA456B">
            <w:pPr>
              <w:pStyle w:val="TableParagraph"/>
              <w:spacing w:line="273" w:lineRule="auto"/>
              <w:ind w:left="15" w:right="15"/>
              <w:rPr>
                <w:sz w:val="9"/>
              </w:rPr>
            </w:pPr>
            <w:r>
              <w:rPr>
                <w:w w:val="105"/>
                <w:sz w:val="9"/>
              </w:rPr>
              <w:t>The statistics for each table are based on all cases with valid data in the ranges specified for all variables in each table.</w:t>
            </w:r>
          </w:p>
        </w:tc>
      </w:tr>
      <w:tr w:rsidR="00104DD9">
        <w:trPr>
          <w:trHeight w:val="1263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FA456B">
            <w:pPr>
              <w:pStyle w:val="TableParagraph"/>
              <w:spacing w:before="65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Syntax</w:t>
            </w: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104DD9">
            <w:pPr>
              <w:pStyle w:val="TableParagraph"/>
              <w:spacing w:before="2"/>
              <w:rPr>
                <w:b/>
                <w:sz w:val="14"/>
              </w:rPr>
            </w:pPr>
          </w:p>
          <w:p w:rsidR="00104DD9" w:rsidRDefault="00FA456B">
            <w:pPr>
              <w:pStyle w:val="TableParagraph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CROSSTABS</w:t>
            </w:r>
          </w:p>
          <w:p w:rsidR="00104DD9" w:rsidRDefault="00104DD9">
            <w:pPr>
              <w:pStyle w:val="TableParagraph"/>
              <w:spacing w:before="5"/>
              <w:rPr>
                <w:b/>
                <w:sz w:val="11"/>
              </w:rPr>
            </w:pPr>
          </w:p>
          <w:p w:rsidR="00104DD9" w:rsidRDefault="00FA456B">
            <w:pPr>
              <w:pStyle w:val="TableParagraph"/>
              <w:spacing w:before="1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/TABLES=SUPERIOR_INCOME_DAYS</w:t>
            </w:r>
          </w:p>
          <w:p w:rsidR="00104DD9" w:rsidRDefault="00FA456B">
            <w:pPr>
              <w:pStyle w:val="TableParagraph"/>
              <w:spacing w:before="14" w:line="273" w:lineRule="auto"/>
              <w:ind w:left="15" w:right="216"/>
              <w:rPr>
                <w:sz w:val="9"/>
              </w:rPr>
            </w:pPr>
            <w:r>
              <w:rPr>
                <w:w w:val="105"/>
                <w:sz w:val="9"/>
              </w:rPr>
              <w:t>&amp;LT;FONT COLOR="#FFFF00"&amp;GT;-==- SYNC:ßÇÈÂÈÂ</w:t>
            </w:r>
          </w:p>
          <w:p w:rsidR="00104DD9" w:rsidRDefault="00FA456B">
            <w:pPr>
              <w:pStyle w:val="TableParagraph"/>
              <w:spacing w:line="103" w:lineRule="exact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/FORMAT=AVALUE TABLES</w:t>
            </w:r>
          </w:p>
          <w:p w:rsidR="00104DD9" w:rsidRDefault="00FA456B">
            <w:pPr>
              <w:pStyle w:val="TableParagraph"/>
              <w:spacing w:before="14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/STATISTICS=CHISQ CORR RISK</w:t>
            </w:r>
          </w:p>
          <w:p w:rsidR="00104DD9" w:rsidRDefault="00FA456B">
            <w:pPr>
              <w:pStyle w:val="TableParagraph"/>
              <w:spacing w:before="14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/CELLS=COUNT COLUMN TOTAL</w:t>
            </w:r>
          </w:p>
          <w:p w:rsidR="00104DD9" w:rsidRDefault="00FA456B">
            <w:pPr>
              <w:pStyle w:val="TableParagraph"/>
              <w:spacing w:before="14"/>
              <w:ind w:left="68"/>
              <w:rPr>
                <w:sz w:val="9"/>
              </w:rPr>
            </w:pPr>
            <w:r>
              <w:rPr>
                <w:w w:val="105"/>
                <w:sz w:val="9"/>
              </w:rPr>
              <w:t>/COUNT ROUND CELL.</w:t>
            </w:r>
          </w:p>
        </w:tc>
      </w:tr>
      <w:tr w:rsidR="00104DD9">
        <w:trPr>
          <w:trHeight w:val="192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FA456B">
            <w:pPr>
              <w:pStyle w:val="TableParagraph"/>
              <w:spacing w:before="57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Resources</w:t>
            </w: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57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Processor time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71" w:line="101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00:00:00,02</w:t>
            </w:r>
          </w:p>
        </w:tc>
      </w:tr>
      <w:tr w:rsidR="00104DD9">
        <w:trPr>
          <w:trHeight w:val="153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8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Elapsed time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3" w:line="101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00:00:00,02</w:t>
            </w:r>
          </w:p>
        </w:tc>
      </w:tr>
      <w:tr w:rsidR="00104DD9">
        <w:trPr>
          <w:trHeight w:val="153"/>
        </w:trPr>
        <w:tc>
          <w:tcPr>
            <w:tcW w:w="1311" w:type="dxa"/>
            <w:tcBorders>
              <w:left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8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Dimensions requested</w:t>
            </w:r>
          </w:p>
        </w:tc>
        <w:tc>
          <w:tcPr>
            <w:tcW w:w="1798" w:type="dxa"/>
            <w:tcBorders>
              <w:left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3" w:line="101" w:lineRule="exact"/>
              <w:ind w:right="-15"/>
              <w:jc w:val="right"/>
              <w:rPr>
                <w:sz w:val="9"/>
              </w:rPr>
            </w:pPr>
            <w:r>
              <w:rPr>
                <w:w w:val="106"/>
                <w:sz w:val="9"/>
              </w:rPr>
              <w:t>2</w:t>
            </w:r>
          </w:p>
        </w:tc>
      </w:tr>
      <w:tr w:rsidR="00104DD9">
        <w:trPr>
          <w:trHeight w:val="139"/>
        </w:trPr>
        <w:tc>
          <w:tcPr>
            <w:tcW w:w="1311" w:type="dxa"/>
            <w:tcBorders>
              <w:left w:val="single" w:sz="18" w:space="0" w:color="000000"/>
              <w:bottom w:val="single" w:sz="18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61" w:type="dxa"/>
            <w:tcBorders>
              <w:bottom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18" w:line="101" w:lineRule="exact"/>
              <w:ind w:left="290"/>
              <w:rPr>
                <w:sz w:val="9"/>
              </w:rPr>
            </w:pPr>
            <w:r>
              <w:rPr>
                <w:w w:val="105"/>
                <w:sz w:val="9"/>
              </w:rPr>
              <w:t>Available boxes</w:t>
            </w:r>
          </w:p>
        </w:tc>
        <w:tc>
          <w:tcPr>
            <w:tcW w:w="1798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04DD9" w:rsidRDefault="00FA456B">
            <w:pPr>
              <w:pStyle w:val="TableParagraph"/>
              <w:spacing w:before="33" w:line="86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131029</w:t>
            </w:r>
          </w:p>
        </w:tc>
      </w:tr>
    </w:tbl>
    <w:p w:rsidR="00104DD9" w:rsidRDefault="00104DD9">
      <w:pPr>
        <w:spacing w:before="5"/>
        <w:rPr>
          <w:b/>
          <w:sz w:val="12"/>
        </w:rPr>
      </w:pPr>
    </w:p>
    <w:p w:rsidR="00104DD9" w:rsidRDefault="00FA456B">
      <w:pPr>
        <w:pStyle w:val="Textoindependiente"/>
        <w:ind w:left="158"/>
      </w:pPr>
      <w:r>
        <w:rPr>
          <w:w w:val="105"/>
        </w:rPr>
        <w:t>[Data_Set1] C:Users\Im. Diaz\Desktop\ELIA 1 5 2019\BBDD 1260.sav</w:t>
      </w:r>
    </w:p>
    <w:p w:rsidR="00104DD9" w:rsidRDefault="00104DD9">
      <w:pPr>
        <w:pStyle w:val="Textoindependiente"/>
        <w:spacing w:before="10"/>
        <w:rPr>
          <w:sz w:val="14"/>
        </w:rPr>
      </w:pPr>
    </w:p>
    <w:p w:rsidR="00104DD9" w:rsidRDefault="00FA456B">
      <w:pPr>
        <w:spacing w:after="32"/>
        <w:ind w:left="3660" w:right="3797"/>
        <w:jc w:val="center"/>
        <w:rPr>
          <w:b/>
          <w:sz w:val="9"/>
        </w:rPr>
      </w:pPr>
      <w:r>
        <w:rPr>
          <w:b/>
          <w:w w:val="105"/>
          <w:sz w:val="9"/>
        </w:rPr>
        <w:t>Case Processing Summary</w:t>
      </w:r>
    </w:p>
    <w:tbl>
      <w:tblPr>
        <w:tblStyle w:val="TableNormal"/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208"/>
        <w:gridCol w:w="1799"/>
        <w:gridCol w:w="795"/>
        <w:gridCol w:w="1064"/>
        <w:gridCol w:w="796"/>
        <w:gridCol w:w="645"/>
      </w:tblGrid>
      <w:tr w:rsidR="00104DD9">
        <w:trPr>
          <w:trHeight w:val="107"/>
        </w:trPr>
        <w:tc>
          <w:tcPr>
            <w:tcW w:w="1563" w:type="dxa"/>
            <w:vMerge w:val="restart"/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307" w:type="dxa"/>
            <w:gridSpan w:val="6"/>
            <w:tcBorders>
              <w:bottom w:val="single" w:sz="4" w:space="0" w:color="000000"/>
            </w:tcBorders>
          </w:tcPr>
          <w:p w:rsidR="00104DD9" w:rsidRDefault="00FA456B">
            <w:pPr>
              <w:pStyle w:val="TableParagraph"/>
              <w:spacing w:before="19" w:line="68" w:lineRule="exact"/>
              <w:ind w:left="3491" w:right="346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Cases</w:t>
            </w:r>
          </w:p>
        </w:tc>
      </w:tr>
      <w:tr w:rsidR="00104DD9">
        <w:trPr>
          <w:trHeight w:val="108"/>
        </w:trPr>
        <w:tc>
          <w:tcPr>
            <w:tcW w:w="1563" w:type="dxa"/>
            <w:vMerge/>
            <w:tcBorders>
              <w:top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40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0" w:line="68" w:lineRule="exact"/>
              <w:ind w:left="1845" w:right="1830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Valid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0" w:line="68" w:lineRule="exact"/>
              <w:ind w:left="733" w:right="70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Lost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4DD9" w:rsidRDefault="00FA456B">
            <w:pPr>
              <w:pStyle w:val="TableParagraph"/>
              <w:spacing w:before="20" w:line="68" w:lineRule="exact"/>
              <w:ind w:left="605" w:right="558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Total</w:t>
            </w:r>
          </w:p>
        </w:tc>
      </w:tr>
      <w:tr w:rsidR="00104DD9">
        <w:trPr>
          <w:trHeight w:val="110"/>
        </w:trPr>
        <w:tc>
          <w:tcPr>
            <w:tcW w:w="1563" w:type="dxa"/>
            <w:vMerge/>
            <w:tcBorders>
              <w:top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6" w:line="74" w:lineRule="exact"/>
              <w:ind w:left="13"/>
              <w:jc w:val="center"/>
              <w:rPr>
                <w:sz w:val="9"/>
              </w:rPr>
            </w:pPr>
            <w:r>
              <w:rPr>
                <w:w w:val="106"/>
                <w:sz w:val="9"/>
              </w:rPr>
              <w:t>N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6" w:line="74" w:lineRule="exact"/>
              <w:ind w:left="663" w:right="63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Percentage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6" w:line="74" w:lineRule="exact"/>
              <w:ind w:left="31"/>
              <w:jc w:val="center"/>
              <w:rPr>
                <w:sz w:val="9"/>
              </w:rPr>
            </w:pPr>
            <w:r>
              <w:rPr>
                <w:w w:val="106"/>
                <w:sz w:val="9"/>
              </w:rPr>
              <w:t>N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6" w:line="74" w:lineRule="exact"/>
              <w:ind w:left="313"/>
              <w:rPr>
                <w:sz w:val="9"/>
              </w:rPr>
            </w:pPr>
            <w:r>
              <w:rPr>
                <w:w w:val="105"/>
                <w:sz w:val="9"/>
              </w:rPr>
              <w:t>Percentage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6" w:line="74" w:lineRule="exact"/>
              <w:ind w:left="28"/>
              <w:jc w:val="center"/>
              <w:rPr>
                <w:sz w:val="9"/>
              </w:rPr>
            </w:pPr>
            <w:r>
              <w:rPr>
                <w:w w:val="106"/>
                <w:sz w:val="9"/>
              </w:rPr>
              <w:t>N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</w:tcPr>
          <w:p w:rsidR="00104DD9" w:rsidRDefault="00FA456B">
            <w:pPr>
              <w:pStyle w:val="TableParagraph"/>
              <w:spacing w:before="16" w:line="74" w:lineRule="exact"/>
              <w:ind w:left="102"/>
              <w:rPr>
                <w:sz w:val="9"/>
              </w:rPr>
            </w:pPr>
            <w:r>
              <w:rPr>
                <w:w w:val="105"/>
                <w:sz w:val="9"/>
              </w:rPr>
              <w:t>Percentage</w:t>
            </w:r>
          </w:p>
        </w:tc>
      </w:tr>
      <w:tr w:rsidR="00104DD9">
        <w:trPr>
          <w:trHeight w:val="540"/>
        </w:trPr>
        <w:tc>
          <w:tcPr>
            <w:tcW w:w="1563" w:type="dxa"/>
          </w:tcPr>
          <w:p w:rsidR="00104DD9" w:rsidRDefault="00FA456B">
            <w:pPr>
              <w:pStyle w:val="TableParagraph"/>
              <w:spacing w:line="9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DAYS_OF_HOSPITAL_</w:t>
            </w:r>
          </w:p>
          <w:p w:rsidR="00104DD9" w:rsidRDefault="00FA456B">
            <w:pPr>
              <w:pStyle w:val="TableParagraph"/>
              <w:spacing w:before="14" w:line="273" w:lineRule="auto"/>
              <w:ind w:left="15" w:right="83"/>
              <w:rPr>
                <w:sz w:val="9"/>
              </w:rPr>
            </w:pPr>
            <w:r>
              <w:rPr>
                <w:w w:val="105"/>
                <w:sz w:val="9"/>
              </w:rPr>
              <w:t>STAY_SUPERIOR_7_RR * PATIENTS IN INTRA UPP PROTOCOL</w:t>
            </w:r>
          </w:p>
        </w:tc>
        <w:tc>
          <w:tcPr>
            <w:tcW w:w="2208" w:type="dxa"/>
            <w:tcBorders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2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  <w:tc>
          <w:tcPr>
            <w:tcW w:w="1799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4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100,0%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3"/>
              <w:jc w:val="right"/>
              <w:rPr>
                <w:sz w:val="9"/>
              </w:rPr>
            </w:pPr>
            <w:r>
              <w:rPr>
                <w:w w:val="106"/>
                <w:sz w:val="9"/>
              </w:rPr>
              <w:t>0</w:t>
            </w:r>
          </w:p>
        </w:tc>
        <w:tc>
          <w:tcPr>
            <w:tcW w:w="1064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0,0%</w:t>
            </w:r>
          </w:p>
        </w:tc>
        <w:tc>
          <w:tcPr>
            <w:tcW w:w="796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  <w:tc>
          <w:tcPr>
            <w:tcW w:w="645" w:type="dxa"/>
            <w:tcBorders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left="301" w:right="-15"/>
              <w:rPr>
                <w:sz w:val="9"/>
              </w:rPr>
            </w:pPr>
            <w:r>
              <w:rPr>
                <w:w w:val="105"/>
                <w:sz w:val="9"/>
              </w:rPr>
              <w:t>100,0%</w:t>
            </w:r>
          </w:p>
        </w:tc>
      </w:tr>
    </w:tbl>
    <w:p w:rsidR="00104DD9" w:rsidRDefault="00104DD9">
      <w:pPr>
        <w:rPr>
          <w:b/>
          <w:sz w:val="10"/>
        </w:rPr>
      </w:pPr>
    </w:p>
    <w:p w:rsidR="00104DD9" w:rsidRDefault="00FA456B">
      <w:pPr>
        <w:spacing w:before="74"/>
        <w:ind w:left="155"/>
        <w:rPr>
          <w:b/>
          <w:sz w:val="11"/>
        </w:rPr>
      </w:pPr>
      <w:r>
        <w:rPr>
          <w:b/>
          <w:w w:val="105"/>
          <w:sz w:val="11"/>
        </w:rPr>
        <w:t>DAYS_OF_HOSPITAL_ STAY_SUPERIOR_7_</w:t>
      </w:r>
      <w:r w:rsidR="00610342">
        <w:rPr>
          <w:b/>
          <w:w w:val="105"/>
          <w:sz w:val="11"/>
        </w:rPr>
        <w:t>RRR*PACENT IN PROTOCOL HAPU</w:t>
      </w:r>
      <w:r>
        <w:rPr>
          <w:b/>
          <w:w w:val="105"/>
          <w:sz w:val="11"/>
        </w:rPr>
        <w:t xml:space="preserve"> </w:t>
      </w:r>
      <w:proofErr w:type="spellStart"/>
      <w:r>
        <w:rPr>
          <w:b/>
          <w:w w:val="105"/>
          <w:sz w:val="11"/>
        </w:rPr>
        <w:t>cross</w:t>
      </w:r>
      <w:proofErr w:type="spellEnd"/>
      <w:r>
        <w:rPr>
          <w:b/>
          <w:w w:val="105"/>
          <w:sz w:val="11"/>
        </w:rPr>
        <w:t xml:space="preserve"> </w:t>
      </w:r>
      <w:proofErr w:type="spellStart"/>
      <w:r>
        <w:rPr>
          <w:b/>
          <w:w w:val="105"/>
          <w:sz w:val="11"/>
        </w:rPr>
        <w:t>tabulation</w:t>
      </w:r>
      <w:proofErr w:type="spellEnd"/>
    </w:p>
    <w:p w:rsidR="00104DD9" w:rsidRDefault="00104DD9">
      <w:pPr>
        <w:spacing w:before="6"/>
        <w:rPr>
          <w:b/>
          <w:sz w:val="5"/>
        </w:rPr>
      </w:pPr>
    </w:p>
    <w:tbl>
      <w:tblPr>
        <w:tblStyle w:val="TableNormal"/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1563"/>
        <w:gridCol w:w="2447"/>
        <w:gridCol w:w="795"/>
        <w:gridCol w:w="1067"/>
        <w:gridCol w:w="795"/>
      </w:tblGrid>
      <w:tr w:rsidR="00104DD9">
        <w:trPr>
          <w:trHeight w:val="239"/>
        </w:trPr>
        <w:tc>
          <w:tcPr>
            <w:tcW w:w="5572" w:type="dxa"/>
            <w:gridSpan w:val="3"/>
            <w:vMerge w:val="restart"/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2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13"/>
              </w:rPr>
            </w:pPr>
          </w:p>
          <w:p w:rsidR="00104DD9" w:rsidRDefault="00FA456B">
            <w:pPr>
              <w:pStyle w:val="TableParagraph"/>
              <w:spacing w:line="68" w:lineRule="exact"/>
              <w:ind w:left="667" w:right="664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PATIENTS</w:t>
            </w:r>
          </w:p>
        </w:tc>
        <w:tc>
          <w:tcPr>
            <w:tcW w:w="795" w:type="dxa"/>
            <w:vMerge w:val="restart"/>
            <w:tcBorders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74" w:line="70" w:lineRule="exact"/>
              <w:ind w:left="278" w:right="239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Total</w:t>
            </w:r>
          </w:p>
        </w:tc>
      </w:tr>
      <w:tr w:rsidR="00104DD9">
        <w:trPr>
          <w:trHeight w:val="109"/>
        </w:trPr>
        <w:tc>
          <w:tcPr>
            <w:tcW w:w="5572" w:type="dxa"/>
            <w:gridSpan w:val="3"/>
            <w:vMerge/>
            <w:tcBorders>
              <w:top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line="90" w:lineRule="exact"/>
              <w:ind w:left="104"/>
              <w:rPr>
                <w:sz w:val="9"/>
              </w:rPr>
            </w:pPr>
            <w:r>
              <w:rPr>
                <w:w w:val="105"/>
                <w:sz w:val="9"/>
              </w:rPr>
              <w:t>WITH HAPU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line="90" w:lineRule="exact"/>
              <w:ind w:left="166"/>
              <w:rPr>
                <w:sz w:val="9"/>
              </w:rPr>
            </w:pPr>
            <w:r>
              <w:rPr>
                <w:w w:val="105"/>
                <w:sz w:val="9"/>
              </w:rPr>
              <w:t>WITHOUT HAPU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</w:tr>
      <w:tr w:rsidR="00104DD9">
        <w:trPr>
          <w:trHeight w:val="118"/>
        </w:trPr>
        <w:tc>
          <w:tcPr>
            <w:tcW w:w="1562" w:type="dxa"/>
            <w:vMerge w:val="restart"/>
            <w:tcBorders>
              <w:bottom w:val="single" w:sz="4" w:space="0" w:color="000000"/>
              <w:right w:val="nil"/>
            </w:tcBorders>
          </w:tcPr>
          <w:p w:rsidR="00104DD9" w:rsidRDefault="00FA456B">
            <w:pPr>
              <w:pStyle w:val="TableParagraph"/>
              <w:spacing w:line="9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DAYS_OF_HOSPITAL_</w:t>
            </w:r>
          </w:p>
          <w:p w:rsidR="00104DD9" w:rsidRDefault="00FA456B">
            <w:pPr>
              <w:pStyle w:val="TableParagraph"/>
              <w:spacing w:before="14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STAY_SUPERIOR_7_RR</w:t>
            </w:r>
          </w:p>
        </w:tc>
        <w:tc>
          <w:tcPr>
            <w:tcW w:w="1563" w:type="dxa"/>
            <w:tcBorders>
              <w:left w:val="nil"/>
              <w:bottom w:val="nil"/>
              <w:right w:val="nil"/>
            </w:tcBorders>
          </w:tcPr>
          <w:p w:rsidR="00104DD9" w:rsidRDefault="00FA456B">
            <w:pPr>
              <w:pStyle w:val="TableParagraph"/>
              <w:spacing w:line="91" w:lineRule="exact"/>
              <w:ind w:left="39"/>
              <w:rPr>
                <w:sz w:val="9"/>
              </w:rPr>
            </w:pPr>
            <w:r>
              <w:rPr>
                <w:w w:val="105"/>
                <w:sz w:val="9"/>
              </w:rPr>
              <w:t>UPPER 7 DAYS</w:t>
            </w:r>
          </w:p>
        </w:tc>
        <w:tc>
          <w:tcPr>
            <w:tcW w:w="2447" w:type="dxa"/>
            <w:tcBorders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line="91" w:lineRule="exact"/>
              <w:ind w:left="684"/>
              <w:rPr>
                <w:sz w:val="9"/>
              </w:rPr>
            </w:pPr>
            <w:r>
              <w:rPr>
                <w:w w:val="105"/>
                <w:sz w:val="9"/>
              </w:rPr>
              <w:t>Counting</w:t>
            </w:r>
          </w:p>
        </w:tc>
        <w:tc>
          <w:tcPr>
            <w:tcW w:w="795" w:type="dxa"/>
            <w:tcBorders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" w:line="96" w:lineRule="exact"/>
              <w:ind w:right="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" w:line="96" w:lineRule="exact"/>
              <w:ind w:right="9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743</w:t>
            </w:r>
          </w:p>
        </w:tc>
        <w:tc>
          <w:tcPr>
            <w:tcW w:w="795" w:type="dxa"/>
            <w:tcBorders>
              <w:left w:val="single" w:sz="4" w:space="0" w:color="000000"/>
              <w:bottom w:val="nil"/>
            </w:tcBorders>
          </w:tcPr>
          <w:p w:rsidR="00104DD9" w:rsidRDefault="00FA456B">
            <w:pPr>
              <w:pStyle w:val="TableParagraph"/>
              <w:spacing w:before="2" w:line="96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843</w:t>
            </w:r>
          </w:p>
        </w:tc>
      </w:tr>
      <w:tr w:rsidR="00104DD9">
        <w:trPr>
          <w:trHeight w:val="374"/>
        </w:trPr>
        <w:tc>
          <w:tcPr>
            <w:tcW w:w="15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before="13" w:line="273" w:lineRule="auto"/>
              <w:ind w:left="684" w:right="491"/>
              <w:rPr>
                <w:sz w:val="9"/>
              </w:rPr>
            </w:pPr>
            <w:r>
              <w:rPr>
                <w:w w:val="105"/>
                <w:sz w:val="9"/>
              </w:rPr>
              <w:t>within PATIENTS IN PROTOCOL UPP INTRA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66"/>
              <w:ind w:right="6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89,3%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66"/>
              <w:ind w:right="10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64,7%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66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66,9%</w:t>
            </w:r>
          </w:p>
        </w:tc>
      </w:tr>
      <w:tr w:rsidR="00104DD9">
        <w:trPr>
          <w:trHeight w:val="227"/>
        </w:trPr>
        <w:tc>
          <w:tcPr>
            <w:tcW w:w="15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</w:tcBorders>
          </w:tcPr>
          <w:p w:rsidR="00104DD9" w:rsidRDefault="00104DD9">
            <w:pPr>
              <w:pStyle w:val="TableParagraph"/>
              <w:spacing w:before="9"/>
              <w:rPr>
                <w:b/>
                <w:sz w:val="7"/>
              </w:rPr>
            </w:pPr>
          </w:p>
          <w:p w:rsidR="00104DD9" w:rsidRDefault="00FA456B">
            <w:pPr>
              <w:pStyle w:val="TableParagraph"/>
              <w:ind w:left="684"/>
              <w:rPr>
                <w:sz w:val="9"/>
              </w:rPr>
            </w:pPr>
            <w:r>
              <w:rPr>
                <w:w w:val="105"/>
                <w:sz w:val="9"/>
              </w:rPr>
              <w:t>of total</w:t>
            </w:r>
          </w:p>
        </w:tc>
        <w:tc>
          <w:tcPr>
            <w:tcW w:w="79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103" w:lineRule="exact"/>
              <w:ind w:right="6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7,9%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103" w:lineRule="exact"/>
              <w:ind w:right="10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59,0%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103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66,9%</w:t>
            </w:r>
          </w:p>
        </w:tc>
      </w:tr>
      <w:tr w:rsidR="00104DD9">
        <w:trPr>
          <w:trHeight w:val="136"/>
        </w:trPr>
        <w:tc>
          <w:tcPr>
            <w:tcW w:w="15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04DD9" w:rsidRDefault="00FA456B">
            <w:pPr>
              <w:pStyle w:val="TableParagraph"/>
              <w:spacing w:before="6"/>
              <w:ind w:left="39"/>
              <w:rPr>
                <w:sz w:val="9"/>
              </w:rPr>
            </w:pPr>
            <w:r>
              <w:rPr>
                <w:w w:val="105"/>
                <w:sz w:val="9"/>
              </w:rPr>
              <w:t>REST</w:t>
            </w:r>
          </w:p>
        </w:tc>
        <w:tc>
          <w:tcPr>
            <w:tcW w:w="2447" w:type="dxa"/>
            <w:tcBorders>
              <w:top w:val="single" w:sz="4" w:space="0" w:color="000000"/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before="6"/>
              <w:ind w:left="684"/>
              <w:rPr>
                <w:sz w:val="9"/>
              </w:rPr>
            </w:pPr>
            <w:r>
              <w:rPr>
                <w:w w:val="105"/>
                <w:sz w:val="9"/>
              </w:rPr>
              <w:t>Counting</w:t>
            </w:r>
          </w:p>
        </w:tc>
        <w:tc>
          <w:tcPr>
            <w:tcW w:w="7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1" w:line="96" w:lineRule="exact"/>
              <w:ind w:right="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1" w:line="96" w:lineRule="exact"/>
              <w:ind w:right="9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405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104DD9" w:rsidRDefault="00FA456B">
            <w:pPr>
              <w:pStyle w:val="TableParagraph"/>
              <w:spacing w:before="21" w:line="96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417</w:t>
            </w:r>
          </w:p>
        </w:tc>
      </w:tr>
      <w:tr w:rsidR="00104DD9">
        <w:trPr>
          <w:trHeight w:val="373"/>
        </w:trPr>
        <w:tc>
          <w:tcPr>
            <w:tcW w:w="15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before="13" w:line="273" w:lineRule="auto"/>
              <w:ind w:left="684" w:right="491"/>
              <w:rPr>
                <w:sz w:val="9"/>
              </w:rPr>
            </w:pPr>
            <w:r>
              <w:rPr>
                <w:w w:val="105"/>
                <w:sz w:val="9"/>
              </w:rPr>
              <w:t>within PATIENTS IN PROTOCOL UPP INTRA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66"/>
              <w:ind w:right="6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10,7%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66"/>
              <w:ind w:right="10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35,3%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66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33,1%</w:t>
            </w:r>
          </w:p>
        </w:tc>
      </w:tr>
      <w:tr w:rsidR="00104DD9">
        <w:trPr>
          <w:trHeight w:val="227"/>
        </w:trPr>
        <w:tc>
          <w:tcPr>
            <w:tcW w:w="15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</w:tcBorders>
          </w:tcPr>
          <w:p w:rsidR="00104DD9" w:rsidRDefault="00104DD9">
            <w:pPr>
              <w:pStyle w:val="TableParagraph"/>
              <w:spacing w:before="9"/>
              <w:rPr>
                <w:b/>
                <w:sz w:val="7"/>
              </w:rPr>
            </w:pPr>
          </w:p>
          <w:p w:rsidR="00104DD9" w:rsidRDefault="00FA456B">
            <w:pPr>
              <w:pStyle w:val="TableParagraph"/>
              <w:ind w:left="684"/>
              <w:rPr>
                <w:sz w:val="9"/>
              </w:rPr>
            </w:pPr>
            <w:r>
              <w:rPr>
                <w:w w:val="105"/>
                <w:sz w:val="9"/>
              </w:rPr>
              <w:t>of total</w:t>
            </w:r>
          </w:p>
        </w:tc>
        <w:tc>
          <w:tcPr>
            <w:tcW w:w="79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103" w:lineRule="exact"/>
              <w:ind w:right="6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1,0%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103" w:lineRule="exact"/>
              <w:ind w:right="10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32,1%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pStyle w:val="TableParagraph"/>
              <w:spacing w:before="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103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33,1%</w:t>
            </w:r>
          </w:p>
        </w:tc>
      </w:tr>
      <w:tr w:rsidR="00104DD9">
        <w:trPr>
          <w:trHeight w:val="141"/>
        </w:trPr>
        <w:tc>
          <w:tcPr>
            <w:tcW w:w="1562" w:type="dxa"/>
            <w:tcBorders>
              <w:top w:val="single" w:sz="4" w:space="0" w:color="000000"/>
              <w:bottom w:val="nil"/>
              <w:right w:val="nil"/>
            </w:tcBorders>
          </w:tcPr>
          <w:p w:rsidR="00104DD9" w:rsidRDefault="00FA456B">
            <w:pPr>
              <w:pStyle w:val="TableParagraph"/>
              <w:spacing w:before="6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Total</w:t>
            </w: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before="6"/>
              <w:ind w:left="684"/>
              <w:rPr>
                <w:sz w:val="9"/>
              </w:rPr>
            </w:pPr>
            <w:r>
              <w:rPr>
                <w:w w:val="105"/>
                <w:sz w:val="9"/>
              </w:rPr>
              <w:t>Counting</w:t>
            </w:r>
          </w:p>
        </w:tc>
        <w:tc>
          <w:tcPr>
            <w:tcW w:w="7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1" w:line="101" w:lineRule="exact"/>
              <w:ind w:right="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1" w:line="101" w:lineRule="exact"/>
              <w:ind w:right="9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1148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104DD9" w:rsidRDefault="00FA456B">
            <w:pPr>
              <w:pStyle w:val="TableParagraph"/>
              <w:spacing w:before="21" w:line="101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</w:tr>
      <w:tr w:rsidR="00104DD9">
        <w:trPr>
          <w:trHeight w:val="384"/>
        </w:trPr>
        <w:tc>
          <w:tcPr>
            <w:tcW w:w="1562" w:type="dxa"/>
            <w:tcBorders>
              <w:top w:val="nil"/>
              <w:bottom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before="18" w:line="273" w:lineRule="auto"/>
              <w:ind w:left="684" w:right="491"/>
              <w:rPr>
                <w:sz w:val="9"/>
              </w:rPr>
            </w:pPr>
            <w:r>
              <w:rPr>
                <w:w w:val="105"/>
                <w:sz w:val="9"/>
              </w:rPr>
              <w:t>within PATIENTS IN PROTOCOL UPP INTRA</w:t>
            </w:r>
          </w:p>
        </w:tc>
        <w:tc>
          <w:tcPr>
            <w:tcW w:w="795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72"/>
              <w:ind w:right="6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100,0%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72"/>
              <w:ind w:right="10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100,0%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72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100,0%</w:t>
            </w:r>
          </w:p>
        </w:tc>
      </w:tr>
      <w:tr w:rsidR="00104DD9">
        <w:trPr>
          <w:trHeight w:val="215"/>
        </w:trPr>
        <w:tc>
          <w:tcPr>
            <w:tcW w:w="1562" w:type="dxa"/>
            <w:tcBorders>
              <w:top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7" w:type="dxa"/>
            <w:tcBorders>
              <w:top w:val="nil"/>
              <w:left w:val="nil"/>
            </w:tcBorders>
          </w:tcPr>
          <w:p w:rsidR="00104DD9" w:rsidRDefault="00104DD9">
            <w:pPr>
              <w:pStyle w:val="TableParagraph"/>
              <w:spacing w:before="3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spacing w:line="101" w:lineRule="exact"/>
              <w:ind w:left="684"/>
              <w:rPr>
                <w:sz w:val="9"/>
              </w:rPr>
            </w:pPr>
            <w:r>
              <w:rPr>
                <w:w w:val="105"/>
                <w:sz w:val="9"/>
              </w:rPr>
              <w:t>of total</w:t>
            </w:r>
          </w:p>
        </w:tc>
        <w:tc>
          <w:tcPr>
            <w:tcW w:w="795" w:type="dxa"/>
            <w:tcBorders>
              <w:top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6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86" w:lineRule="exact"/>
              <w:ind w:right="6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8,9%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6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86" w:lineRule="exact"/>
              <w:ind w:right="10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91,1%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</w:tcBorders>
          </w:tcPr>
          <w:p w:rsidR="00104DD9" w:rsidRDefault="00104DD9">
            <w:pPr>
              <w:pStyle w:val="TableParagraph"/>
              <w:spacing w:before="6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86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100,0%</w:t>
            </w:r>
          </w:p>
        </w:tc>
      </w:tr>
    </w:tbl>
    <w:p w:rsidR="00104DD9" w:rsidRDefault="00104DD9">
      <w:pPr>
        <w:spacing w:line="86" w:lineRule="exact"/>
        <w:jc w:val="right"/>
        <w:rPr>
          <w:sz w:val="9"/>
        </w:rPr>
        <w:sectPr w:rsidR="00104DD9">
          <w:type w:val="continuous"/>
          <w:pgSz w:w="11910" w:h="16840"/>
          <w:pgMar w:top="1580" w:right="1680" w:bottom="280" w:left="960" w:header="720" w:footer="720" w:gutter="0"/>
          <w:cols w:space="720"/>
        </w:sectPr>
      </w:pPr>
    </w:p>
    <w:p w:rsidR="00104DD9" w:rsidRDefault="00104DD9">
      <w:pPr>
        <w:rPr>
          <w:b/>
          <w:sz w:val="20"/>
        </w:rPr>
      </w:pPr>
    </w:p>
    <w:p w:rsidR="00104DD9" w:rsidRDefault="00104DD9">
      <w:pPr>
        <w:rPr>
          <w:b/>
          <w:sz w:val="20"/>
        </w:rPr>
      </w:pPr>
    </w:p>
    <w:p w:rsidR="00104DD9" w:rsidRDefault="00104DD9">
      <w:pPr>
        <w:rPr>
          <w:b/>
          <w:sz w:val="10"/>
        </w:rPr>
      </w:pPr>
    </w:p>
    <w:p w:rsidR="00104DD9" w:rsidRDefault="00104DD9">
      <w:pPr>
        <w:rPr>
          <w:b/>
          <w:sz w:val="9"/>
        </w:rPr>
      </w:pPr>
    </w:p>
    <w:p w:rsidR="00104DD9" w:rsidRDefault="00FA456B">
      <w:pPr>
        <w:spacing w:after="32"/>
        <w:ind w:left="3057" w:right="3837"/>
        <w:jc w:val="center"/>
        <w:rPr>
          <w:b/>
          <w:sz w:val="9"/>
        </w:rPr>
      </w:pPr>
      <w:r>
        <w:rPr>
          <w:b/>
          <w:w w:val="105"/>
          <w:sz w:val="9"/>
        </w:rPr>
        <w:t>Chi-square tests</w:t>
      </w:r>
    </w:p>
    <w:tbl>
      <w:tblPr>
        <w:tblStyle w:val="TableNormal"/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208"/>
        <w:gridCol w:w="1799"/>
        <w:gridCol w:w="795"/>
        <w:gridCol w:w="1064"/>
        <w:gridCol w:w="797"/>
      </w:tblGrid>
      <w:tr w:rsidR="00104DD9">
        <w:trPr>
          <w:trHeight w:val="415"/>
        </w:trPr>
        <w:tc>
          <w:tcPr>
            <w:tcW w:w="1563" w:type="dxa"/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08" w:type="dxa"/>
            <w:tcBorders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7"/>
              </w:rPr>
            </w:pPr>
          </w:p>
          <w:p w:rsidR="00104DD9" w:rsidRDefault="00FA456B">
            <w:pPr>
              <w:pStyle w:val="TableParagraph"/>
              <w:spacing w:line="74" w:lineRule="exact"/>
              <w:ind w:left="967" w:right="95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Value</w:t>
            </w:r>
          </w:p>
        </w:tc>
        <w:tc>
          <w:tcPr>
            <w:tcW w:w="1799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7"/>
              </w:rPr>
            </w:pPr>
          </w:p>
          <w:p w:rsidR="00104DD9" w:rsidRDefault="00FA456B">
            <w:pPr>
              <w:pStyle w:val="TableParagraph"/>
              <w:spacing w:line="74" w:lineRule="exact"/>
              <w:ind w:left="663" w:right="631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g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82" w:line="110" w:lineRule="atLeast"/>
              <w:ind w:left="277" w:right="5" w:hanging="216"/>
              <w:rPr>
                <w:sz w:val="9"/>
              </w:rPr>
            </w:pPr>
            <w:r>
              <w:rPr>
                <w:w w:val="105"/>
                <w:sz w:val="9"/>
              </w:rPr>
              <w:t>Sig. asymptotic (2 sides)</w:t>
            </w:r>
          </w:p>
        </w:tc>
        <w:tc>
          <w:tcPr>
            <w:tcW w:w="1064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82" w:line="110" w:lineRule="atLeast"/>
              <w:ind w:left="411" w:right="16" w:hanging="339"/>
              <w:rPr>
                <w:sz w:val="9"/>
              </w:rPr>
            </w:pPr>
            <w:r>
              <w:rPr>
                <w:w w:val="105"/>
                <w:sz w:val="9"/>
              </w:rPr>
              <w:t>Exact meaning (2 sides)</w:t>
            </w:r>
          </w:p>
        </w:tc>
        <w:tc>
          <w:tcPr>
            <w:tcW w:w="797" w:type="dxa"/>
            <w:tcBorders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82" w:line="110" w:lineRule="atLeast"/>
              <w:ind w:left="92" w:right="27" w:firstLine="52"/>
              <w:rPr>
                <w:sz w:val="9"/>
              </w:rPr>
            </w:pPr>
            <w:r>
              <w:rPr>
                <w:w w:val="105"/>
                <w:sz w:val="9"/>
              </w:rPr>
              <w:t>Exact meaning (1 side)</w:t>
            </w:r>
          </w:p>
        </w:tc>
      </w:tr>
      <w:tr w:rsidR="00104DD9">
        <w:trPr>
          <w:trHeight w:val="215"/>
        </w:trPr>
        <w:tc>
          <w:tcPr>
            <w:tcW w:w="1563" w:type="dxa"/>
            <w:tcBorders>
              <w:bottom w:val="nil"/>
            </w:tcBorders>
          </w:tcPr>
          <w:p w:rsidR="00104DD9" w:rsidRDefault="00FA456B">
            <w:pPr>
              <w:pStyle w:val="TableParagraph"/>
              <w:spacing w:line="90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Chi-square of Pearson</w:t>
            </w:r>
          </w:p>
        </w:tc>
        <w:tc>
          <w:tcPr>
            <w:tcW w:w="2208" w:type="dxa"/>
            <w:tcBorders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27,809</w:t>
            </w:r>
          </w:p>
        </w:tc>
        <w:tc>
          <w:tcPr>
            <w:tcW w:w="179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/>
              <w:ind w:right="2"/>
              <w:jc w:val="right"/>
              <w:rPr>
                <w:sz w:val="9"/>
              </w:rPr>
            </w:pPr>
            <w:r>
              <w:rPr>
                <w:w w:val="106"/>
                <w:sz w:val="9"/>
              </w:rPr>
              <w:t>1</w:t>
            </w:r>
          </w:p>
        </w:tc>
        <w:tc>
          <w:tcPr>
            <w:tcW w:w="79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  <w:tc>
          <w:tcPr>
            <w:tcW w:w="10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58" w:line="103" w:lineRule="exact"/>
              <w:ind w:right="4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  <w:tc>
          <w:tcPr>
            <w:tcW w:w="797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58" w:line="103" w:lineRule="exact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</w:tr>
      <w:tr w:rsidR="00104DD9">
        <w:trPr>
          <w:trHeight w:val="292"/>
        </w:trPr>
        <w:tc>
          <w:tcPr>
            <w:tcW w:w="1563" w:type="dxa"/>
            <w:tcBorders>
              <w:top w:val="nil"/>
              <w:bottom w:val="nil"/>
            </w:tcBorders>
          </w:tcPr>
          <w:p w:rsidR="00104DD9" w:rsidRDefault="00FA456B">
            <w:pPr>
              <w:pStyle w:val="TableParagraph"/>
              <w:spacing w:before="47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Continuity correction</w:t>
            </w:r>
          </w:p>
        </w:tc>
        <w:tc>
          <w:tcPr>
            <w:tcW w:w="2208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2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26,710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2"/>
              </w:rPr>
            </w:pPr>
          </w:p>
          <w:p w:rsidR="00104DD9" w:rsidRDefault="00FA456B">
            <w:pPr>
              <w:pStyle w:val="TableParagraph"/>
              <w:ind w:right="2"/>
              <w:jc w:val="right"/>
              <w:rPr>
                <w:sz w:val="9"/>
              </w:rPr>
            </w:pPr>
            <w:r>
              <w:rPr>
                <w:w w:val="106"/>
                <w:sz w:val="9"/>
              </w:rPr>
              <w:t>1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2"/>
              </w:rPr>
            </w:pPr>
          </w:p>
          <w:p w:rsidR="00104DD9" w:rsidRDefault="00FA456B">
            <w:pPr>
              <w:pStyle w:val="TableParagraph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</w:tr>
      <w:tr w:rsidR="00104DD9">
        <w:trPr>
          <w:trHeight w:val="174"/>
        </w:trPr>
        <w:tc>
          <w:tcPr>
            <w:tcW w:w="1563" w:type="dxa"/>
            <w:tcBorders>
              <w:top w:val="nil"/>
              <w:bottom w:val="nil"/>
            </w:tcBorders>
          </w:tcPr>
          <w:p w:rsidR="00104DD9" w:rsidRDefault="00FA456B">
            <w:pPr>
              <w:pStyle w:val="TableParagraph"/>
              <w:spacing w:before="52" w:line="103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Reason for plausibility</w:t>
            </w:r>
          </w:p>
        </w:tc>
        <w:tc>
          <w:tcPr>
            <w:tcW w:w="2208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 w:line="89" w:lineRule="exact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33,093</w:t>
            </w: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 w:line="89" w:lineRule="exact"/>
              <w:ind w:right="2"/>
              <w:jc w:val="right"/>
              <w:rPr>
                <w:sz w:val="9"/>
              </w:rPr>
            </w:pPr>
            <w:r>
              <w:rPr>
                <w:w w:val="106"/>
                <w:sz w:val="9"/>
              </w:rPr>
              <w:t>1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 w:line="89" w:lineRule="exact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  <w:tc>
          <w:tcPr>
            <w:tcW w:w="10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</w:tr>
      <w:tr w:rsidR="00104DD9">
        <w:trPr>
          <w:trHeight w:val="157"/>
        </w:trPr>
        <w:tc>
          <w:tcPr>
            <w:tcW w:w="1563" w:type="dxa"/>
            <w:tcBorders>
              <w:top w:val="nil"/>
              <w:bottom w:val="single" w:sz="4" w:space="0" w:color="000000"/>
            </w:tcBorders>
          </w:tcPr>
          <w:p w:rsidR="00104DD9" w:rsidRDefault="00FA456B">
            <w:pPr>
              <w:pStyle w:val="TableParagraph"/>
              <w:spacing w:before="20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Fisher's exact test</w:t>
            </w:r>
          </w:p>
        </w:tc>
        <w:tc>
          <w:tcPr>
            <w:tcW w:w="2208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</w:tr>
      <w:tr w:rsidR="00104DD9">
        <w:trPr>
          <w:trHeight w:val="217"/>
        </w:trPr>
        <w:tc>
          <w:tcPr>
            <w:tcW w:w="1563" w:type="dxa"/>
            <w:tcBorders>
              <w:top w:val="single" w:sz="4" w:space="0" w:color="000000"/>
              <w:bottom w:val="nil"/>
            </w:tcBorders>
          </w:tcPr>
          <w:p w:rsidR="00104DD9" w:rsidRDefault="00FA456B">
            <w:pPr>
              <w:pStyle w:val="TableParagraph"/>
              <w:spacing w:before="6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Linear association by linear</w:t>
            </w:r>
          </w:p>
        </w:tc>
        <w:tc>
          <w:tcPr>
            <w:tcW w:w="2208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85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27,787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85"/>
              <w:ind w:right="2"/>
              <w:jc w:val="right"/>
              <w:rPr>
                <w:sz w:val="9"/>
              </w:rPr>
            </w:pPr>
            <w:r>
              <w:rPr>
                <w:w w:val="106"/>
                <w:sz w:val="9"/>
              </w:rPr>
              <w:t>1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85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04DD9">
        <w:trPr>
          <w:trHeight w:val="150"/>
        </w:trPr>
        <w:tc>
          <w:tcPr>
            <w:tcW w:w="1563" w:type="dxa"/>
            <w:tcBorders>
              <w:top w:val="nil"/>
            </w:tcBorders>
          </w:tcPr>
          <w:p w:rsidR="00104DD9" w:rsidRDefault="00FA456B">
            <w:pPr>
              <w:pStyle w:val="TableParagraph"/>
              <w:spacing w:before="29" w:line="10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N of valid cases</w:t>
            </w:r>
          </w:p>
        </w:tc>
        <w:tc>
          <w:tcPr>
            <w:tcW w:w="2208" w:type="dxa"/>
            <w:tcBorders>
              <w:top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44" w:line="86" w:lineRule="exact"/>
              <w:ind w:right="2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  <w:tc>
          <w:tcPr>
            <w:tcW w:w="17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</w:tr>
    </w:tbl>
    <w:p w:rsidR="00104DD9" w:rsidRDefault="00104DD9">
      <w:pPr>
        <w:rPr>
          <w:b/>
          <w:sz w:val="10"/>
        </w:rPr>
      </w:pPr>
    </w:p>
    <w:p w:rsidR="00104DD9" w:rsidRDefault="00FA456B">
      <w:pPr>
        <w:spacing w:before="79" w:after="31"/>
        <w:ind w:left="3057" w:right="3837"/>
        <w:jc w:val="center"/>
        <w:rPr>
          <w:b/>
          <w:sz w:val="9"/>
        </w:rPr>
      </w:pPr>
      <w:r>
        <w:rPr>
          <w:b/>
          <w:w w:val="105"/>
          <w:sz w:val="9"/>
        </w:rPr>
        <w:t>Symmetrical measurements</w:t>
      </w:r>
    </w:p>
    <w:tbl>
      <w:tblPr>
        <w:tblStyle w:val="TableNormal"/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2"/>
        <w:gridCol w:w="2519"/>
        <w:gridCol w:w="1796"/>
        <w:gridCol w:w="794"/>
        <w:gridCol w:w="1063"/>
        <w:gridCol w:w="796"/>
      </w:tblGrid>
      <w:tr w:rsidR="00104DD9">
        <w:trPr>
          <w:trHeight w:val="427"/>
        </w:trPr>
        <w:tc>
          <w:tcPr>
            <w:tcW w:w="3771" w:type="dxa"/>
            <w:gridSpan w:val="2"/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96" w:type="dxa"/>
            <w:tcBorders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74" w:lineRule="exact"/>
              <w:ind w:left="761" w:right="745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Value</w:t>
            </w: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2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spacing w:line="110" w:lineRule="atLeast"/>
              <w:ind w:left="215" w:right="51" w:hanging="106"/>
              <w:rPr>
                <w:sz w:val="9"/>
              </w:rPr>
            </w:pPr>
            <w:r>
              <w:rPr>
                <w:w w:val="105"/>
                <w:sz w:val="9"/>
              </w:rPr>
              <w:t>Asymptotic standard error</w:t>
            </w:r>
          </w:p>
        </w:tc>
        <w:tc>
          <w:tcPr>
            <w:tcW w:w="1063" w:type="dxa"/>
            <w:tcBorders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74" w:lineRule="exact"/>
              <w:ind w:left="365"/>
              <w:rPr>
                <w:sz w:val="9"/>
              </w:rPr>
            </w:pPr>
            <w:r>
              <w:rPr>
                <w:w w:val="105"/>
                <w:sz w:val="9"/>
              </w:rPr>
              <w:t>Approx. S</w:t>
            </w:r>
          </w:p>
        </w:tc>
        <w:tc>
          <w:tcPr>
            <w:tcW w:w="796" w:type="dxa"/>
            <w:tcBorders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spacing w:line="74" w:lineRule="exact"/>
              <w:ind w:left="181"/>
              <w:rPr>
                <w:sz w:val="9"/>
              </w:rPr>
            </w:pPr>
            <w:r>
              <w:rPr>
                <w:w w:val="105"/>
                <w:sz w:val="9"/>
              </w:rPr>
              <w:t>Approx. Sig.</w:t>
            </w:r>
          </w:p>
        </w:tc>
      </w:tr>
      <w:tr w:rsidR="00104DD9">
        <w:trPr>
          <w:trHeight w:val="122"/>
        </w:trPr>
        <w:tc>
          <w:tcPr>
            <w:tcW w:w="1252" w:type="dxa"/>
            <w:tcBorders>
              <w:bottom w:val="nil"/>
              <w:right w:val="nil"/>
            </w:tcBorders>
          </w:tcPr>
          <w:p w:rsidR="00104DD9" w:rsidRDefault="00FA456B">
            <w:pPr>
              <w:pStyle w:val="TableParagraph"/>
              <w:spacing w:line="90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Interval per interval</w:t>
            </w:r>
          </w:p>
        </w:tc>
        <w:tc>
          <w:tcPr>
            <w:tcW w:w="2519" w:type="dxa"/>
            <w:tcBorders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line="90" w:lineRule="exact"/>
              <w:ind w:left="349"/>
              <w:rPr>
                <w:sz w:val="9"/>
              </w:rPr>
            </w:pPr>
            <w:r>
              <w:rPr>
                <w:w w:val="105"/>
                <w:sz w:val="9"/>
              </w:rPr>
              <w:t>R for person</w:t>
            </w:r>
          </w:p>
        </w:tc>
        <w:tc>
          <w:tcPr>
            <w:tcW w:w="1796" w:type="dxa"/>
            <w:tcBorders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" w:line="101" w:lineRule="exact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,149</w:t>
            </w:r>
          </w:p>
        </w:tc>
        <w:tc>
          <w:tcPr>
            <w:tcW w:w="79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" w:line="101" w:lineRule="exact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,020</w:t>
            </w:r>
          </w:p>
        </w:tc>
        <w:tc>
          <w:tcPr>
            <w:tcW w:w="106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" w:line="101" w:lineRule="exact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5,328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 w:rsidR="00104DD9" w:rsidRDefault="00FA456B">
            <w:pPr>
              <w:pStyle w:val="TableParagraph"/>
              <w:spacing w:before="1" w:line="101" w:lineRule="exact"/>
              <w:ind w:right="-29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</w:tr>
      <w:tr w:rsidR="00104DD9">
        <w:trPr>
          <w:trHeight w:val="252"/>
        </w:trPr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04DD9" w:rsidRDefault="00FA456B">
            <w:pPr>
              <w:pStyle w:val="TableParagraph"/>
              <w:spacing w:before="18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Ordinal by ordinal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</w:tcBorders>
          </w:tcPr>
          <w:p w:rsidR="00104DD9" w:rsidRDefault="00FA456B">
            <w:pPr>
              <w:pStyle w:val="TableParagraph"/>
              <w:spacing w:before="18"/>
              <w:ind w:left="349"/>
              <w:rPr>
                <w:sz w:val="9"/>
              </w:rPr>
            </w:pPr>
            <w:r>
              <w:rPr>
                <w:w w:val="105"/>
                <w:sz w:val="9"/>
              </w:rPr>
              <w:t>Spearman Correlation</w:t>
            </w:r>
          </w:p>
        </w:tc>
        <w:tc>
          <w:tcPr>
            <w:tcW w:w="1796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5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,149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5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,020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spacing w:before="5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5,328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</w:tcPr>
          <w:p w:rsidR="00104DD9" w:rsidRDefault="00104DD9">
            <w:pPr>
              <w:pStyle w:val="TableParagraph"/>
              <w:spacing w:before="5"/>
              <w:rPr>
                <w:b/>
                <w:sz w:val="8"/>
              </w:rPr>
            </w:pPr>
          </w:p>
          <w:p w:rsidR="00104DD9" w:rsidRDefault="00FA456B">
            <w:pPr>
              <w:pStyle w:val="TableParagraph"/>
              <w:ind w:right="-29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,000</w:t>
            </w:r>
          </w:p>
        </w:tc>
      </w:tr>
      <w:tr w:rsidR="00104DD9">
        <w:trPr>
          <w:trHeight w:val="172"/>
        </w:trPr>
        <w:tc>
          <w:tcPr>
            <w:tcW w:w="1252" w:type="dxa"/>
            <w:tcBorders>
              <w:top w:val="nil"/>
              <w:right w:val="nil"/>
            </w:tcBorders>
          </w:tcPr>
          <w:p w:rsidR="00104DD9" w:rsidRDefault="00FA456B">
            <w:pPr>
              <w:pStyle w:val="TableParagraph"/>
              <w:spacing w:before="52" w:line="10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N of valid cases</w:t>
            </w:r>
          </w:p>
        </w:tc>
        <w:tc>
          <w:tcPr>
            <w:tcW w:w="2519" w:type="dxa"/>
            <w:tcBorders>
              <w:top w:val="nil"/>
              <w:left w:val="nil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96" w:type="dxa"/>
            <w:tcBorders>
              <w:top w:val="nil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66" w:line="86" w:lineRule="exact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  <w:tc>
          <w:tcPr>
            <w:tcW w:w="79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104DD9" w:rsidRDefault="00104DD9">
      <w:pPr>
        <w:rPr>
          <w:b/>
          <w:sz w:val="10"/>
        </w:rPr>
      </w:pPr>
    </w:p>
    <w:p w:rsidR="00104DD9" w:rsidRDefault="00FA456B">
      <w:pPr>
        <w:spacing w:before="79" w:after="31"/>
        <w:ind w:left="2834"/>
        <w:rPr>
          <w:b/>
          <w:sz w:val="9"/>
        </w:rPr>
      </w:pPr>
      <w:r>
        <w:rPr>
          <w:b/>
          <w:w w:val="105"/>
          <w:sz w:val="9"/>
        </w:rPr>
        <w:t>Risk estimation</w:t>
      </w:r>
    </w:p>
    <w:tbl>
      <w:tblPr>
        <w:tblStyle w:val="TableNormal"/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3"/>
        <w:gridCol w:w="2210"/>
        <w:gridCol w:w="1796"/>
        <w:gridCol w:w="796"/>
      </w:tblGrid>
      <w:tr w:rsidR="00104DD9">
        <w:trPr>
          <w:trHeight w:val="107"/>
        </w:trPr>
        <w:tc>
          <w:tcPr>
            <w:tcW w:w="1563" w:type="dxa"/>
            <w:vMerge w:val="restart"/>
          </w:tcPr>
          <w:p w:rsidR="00104DD9" w:rsidRDefault="00104DD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10" w:type="dxa"/>
            <w:vMerge w:val="restart"/>
            <w:tcBorders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spacing w:before="57" w:line="70" w:lineRule="exact"/>
              <w:ind w:left="967" w:right="953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Value</w:t>
            </w:r>
          </w:p>
        </w:tc>
        <w:tc>
          <w:tcPr>
            <w:tcW w:w="25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04DD9" w:rsidRDefault="00FA456B">
            <w:pPr>
              <w:pStyle w:val="TableParagraph"/>
              <w:spacing w:before="19" w:line="68" w:lineRule="exact"/>
              <w:ind w:left="658"/>
              <w:rPr>
                <w:sz w:val="9"/>
              </w:rPr>
            </w:pPr>
            <w:r>
              <w:rPr>
                <w:w w:val="105"/>
                <w:sz w:val="9"/>
              </w:rPr>
              <w:t>95% confidence interval</w:t>
            </w:r>
          </w:p>
        </w:tc>
      </w:tr>
      <w:tr w:rsidR="00104DD9">
        <w:trPr>
          <w:trHeight w:val="109"/>
        </w:trPr>
        <w:tc>
          <w:tcPr>
            <w:tcW w:w="1563" w:type="dxa"/>
            <w:vMerge/>
            <w:tcBorders>
              <w:top w:val="nil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2210" w:type="dxa"/>
            <w:vMerge/>
            <w:tcBorders>
              <w:top w:val="nil"/>
              <w:right w:val="single" w:sz="4" w:space="0" w:color="000000"/>
            </w:tcBorders>
          </w:tcPr>
          <w:p w:rsidR="00104DD9" w:rsidRDefault="00104DD9">
            <w:pPr>
              <w:rPr>
                <w:sz w:val="2"/>
                <w:szCs w:val="2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15" w:line="74" w:lineRule="exact"/>
              <w:ind w:left="741" w:right="709"/>
              <w:jc w:val="center"/>
              <w:rPr>
                <w:sz w:val="9"/>
              </w:rPr>
            </w:pPr>
            <w:r>
              <w:rPr>
                <w:w w:val="105"/>
                <w:sz w:val="9"/>
              </w:rPr>
              <w:t>Lower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</w:tcBorders>
          </w:tcPr>
          <w:p w:rsidR="00104DD9" w:rsidRDefault="00FA456B">
            <w:pPr>
              <w:pStyle w:val="TableParagraph"/>
              <w:spacing w:before="15" w:line="74" w:lineRule="exact"/>
              <w:ind w:left="230"/>
              <w:rPr>
                <w:sz w:val="9"/>
              </w:rPr>
            </w:pPr>
            <w:r>
              <w:rPr>
                <w:w w:val="105"/>
                <w:sz w:val="9"/>
              </w:rPr>
              <w:t>Superior</w:t>
            </w:r>
          </w:p>
        </w:tc>
      </w:tr>
      <w:tr w:rsidR="00104DD9">
        <w:trPr>
          <w:trHeight w:val="508"/>
        </w:trPr>
        <w:tc>
          <w:tcPr>
            <w:tcW w:w="1563" w:type="dxa"/>
            <w:tcBorders>
              <w:bottom w:val="nil"/>
            </w:tcBorders>
          </w:tcPr>
          <w:p w:rsidR="00104DD9" w:rsidRDefault="00FA456B">
            <w:pPr>
              <w:pStyle w:val="TableParagraph"/>
              <w:spacing w:line="9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Odds ratio for</w:t>
            </w:r>
          </w:p>
          <w:p w:rsidR="00104DD9" w:rsidRDefault="00FA456B">
            <w:pPr>
              <w:pStyle w:val="TableParagraph"/>
              <w:spacing w:before="14" w:line="273" w:lineRule="auto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DAYS_OF_HOSPITAL_ STAY_SUPERIOR_7_RR (SUPERIOR 7 DAYS / REST)</w:t>
            </w:r>
          </w:p>
        </w:tc>
        <w:tc>
          <w:tcPr>
            <w:tcW w:w="2210" w:type="dxa"/>
            <w:tcBorders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4,542</w:t>
            </w:r>
          </w:p>
        </w:tc>
        <w:tc>
          <w:tcPr>
            <w:tcW w:w="179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2,466</w:t>
            </w:r>
          </w:p>
        </w:tc>
        <w:tc>
          <w:tcPr>
            <w:tcW w:w="796" w:type="dxa"/>
            <w:tcBorders>
              <w:left w:val="single" w:sz="4" w:space="0" w:color="000000"/>
              <w:bottom w:val="nil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8,367</w:t>
            </w:r>
          </w:p>
        </w:tc>
      </w:tr>
      <w:tr w:rsidR="00104DD9">
        <w:trPr>
          <w:trHeight w:val="464"/>
        </w:trPr>
        <w:tc>
          <w:tcPr>
            <w:tcW w:w="1563" w:type="dxa"/>
            <w:tcBorders>
              <w:top w:val="nil"/>
              <w:bottom w:val="nil"/>
            </w:tcBorders>
          </w:tcPr>
          <w:p w:rsidR="00104DD9" w:rsidRDefault="00FA456B">
            <w:pPr>
              <w:pStyle w:val="TableParagraph"/>
              <w:spacing w:before="65" w:line="273" w:lineRule="auto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For cohort PATIENTS IN PROTOCOL UPP INTRA = WITH UPPI</w:t>
            </w:r>
          </w:p>
        </w:tc>
        <w:tc>
          <w:tcPr>
            <w:tcW w:w="2210" w:type="dxa"/>
            <w:tcBorders>
              <w:top w:val="nil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3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4,122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3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2,292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3"/>
              <w:rPr>
                <w:b/>
                <w:sz w:val="10"/>
              </w:rPr>
            </w:pPr>
          </w:p>
          <w:p w:rsidR="00104DD9" w:rsidRDefault="00FA456B">
            <w:pPr>
              <w:pStyle w:val="TableParagraph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7,415</w:t>
            </w:r>
          </w:p>
        </w:tc>
      </w:tr>
      <w:tr w:rsidR="00104DD9">
        <w:trPr>
          <w:trHeight w:val="505"/>
        </w:trPr>
        <w:tc>
          <w:tcPr>
            <w:tcW w:w="1563" w:type="dxa"/>
            <w:tcBorders>
              <w:top w:val="nil"/>
              <w:bottom w:val="single" w:sz="4" w:space="0" w:color="000000"/>
            </w:tcBorders>
          </w:tcPr>
          <w:p w:rsidR="00104DD9" w:rsidRDefault="00FA456B">
            <w:pPr>
              <w:pStyle w:val="TableParagraph"/>
              <w:spacing w:before="61" w:line="273" w:lineRule="auto"/>
              <w:ind w:left="15" w:right="83"/>
              <w:rPr>
                <w:sz w:val="9"/>
              </w:rPr>
            </w:pPr>
            <w:r>
              <w:rPr>
                <w:w w:val="105"/>
                <w:sz w:val="9"/>
              </w:rPr>
              <w:t>For cohort PATIENTS IN PROTOCOL UPP INTRA = NO UPPI</w:t>
            </w:r>
          </w:p>
        </w:tc>
        <w:tc>
          <w:tcPr>
            <w:tcW w:w="221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ind w:right="3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,907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ind w:right="1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,881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104DD9" w:rsidRDefault="00104DD9">
            <w:pPr>
              <w:pStyle w:val="TableParagraph"/>
              <w:rPr>
                <w:b/>
                <w:sz w:val="10"/>
              </w:rPr>
            </w:pPr>
          </w:p>
          <w:p w:rsidR="00104DD9" w:rsidRDefault="00104DD9">
            <w:pPr>
              <w:pStyle w:val="TableParagraph"/>
              <w:spacing w:before="11"/>
              <w:rPr>
                <w:b/>
                <w:sz w:val="9"/>
              </w:rPr>
            </w:pPr>
          </w:p>
          <w:p w:rsidR="00104DD9" w:rsidRDefault="00FA456B">
            <w:pPr>
              <w:pStyle w:val="TableParagraph"/>
              <w:ind w:right="-15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,935</w:t>
            </w:r>
          </w:p>
        </w:tc>
      </w:tr>
      <w:tr w:rsidR="00104DD9">
        <w:trPr>
          <w:trHeight w:val="127"/>
        </w:trPr>
        <w:tc>
          <w:tcPr>
            <w:tcW w:w="1563" w:type="dxa"/>
            <w:tcBorders>
              <w:top w:val="single" w:sz="4" w:space="0" w:color="000000"/>
            </w:tcBorders>
          </w:tcPr>
          <w:p w:rsidR="00104DD9" w:rsidRDefault="00FA456B">
            <w:pPr>
              <w:pStyle w:val="TableParagraph"/>
              <w:spacing w:before="6" w:line="101" w:lineRule="exact"/>
              <w:ind w:left="15"/>
              <w:rPr>
                <w:sz w:val="9"/>
              </w:rPr>
            </w:pPr>
            <w:r>
              <w:rPr>
                <w:w w:val="105"/>
                <w:sz w:val="9"/>
              </w:rPr>
              <w:t>N of valid cases</w:t>
            </w:r>
          </w:p>
        </w:tc>
        <w:tc>
          <w:tcPr>
            <w:tcW w:w="2210" w:type="dxa"/>
            <w:tcBorders>
              <w:top w:val="single" w:sz="4" w:space="0" w:color="000000"/>
              <w:right w:val="single" w:sz="4" w:space="0" w:color="000000"/>
            </w:tcBorders>
          </w:tcPr>
          <w:p w:rsidR="00104DD9" w:rsidRDefault="00FA456B">
            <w:pPr>
              <w:pStyle w:val="TableParagraph"/>
              <w:spacing w:before="21" w:line="86" w:lineRule="exact"/>
              <w:ind w:right="4"/>
              <w:jc w:val="right"/>
              <w:rPr>
                <w:sz w:val="9"/>
              </w:rPr>
            </w:pPr>
            <w:r>
              <w:rPr>
                <w:w w:val="105"/>
                <w:sz w:val="9"/>
              </w:rPr>
              <w:t>1260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</w:tcBorders>
          </w:tcPr>
          <w:p w:rsidR="00104DD9" w:rsidRDefault="00104DD9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104DD9" w:rsidRDefault="00104DD9">
      <w:pPr>
        <w:rPr>
          <w:rFonts w:ascii="Times New Roman"/>
          <w:sz w:val="6"/>
        </w:rPr>
        <w:sectPr w:rsidR="00104DD9">
          <w:pgSz w:w="11910" w:h="16840"/>
          <w:pgMar w:top="1580" w:right="1680" w:bottom="280" w:left="960" w:header="720" w:footer="720" w:gutter="0"/>
          <w:cols w:space="720"/>
        </w:sectPr>
      </w:pPr>
    </w:p>
    <w:p w:rsidR="00104DD9" w:rsidRDefault="00104DD9">
      <w:pPr>
        <w:rPr>
          <w:b/>
          <w:sz w:val="20"/>
        </w:rPr>
      </w:pPr>
    </w:p>
    <w:p w:rsidR="00104DD9" w:rsidRDefault="00104DD9">
      <w:pPr>
        <w:rPr>
          <w:b/>
          <w:sz w:val="20"/>
        </w:rPr>
      </w:pPr>
    </w:p>
    <w:p w:rsidR="00104DD9" w:rsidRDefault="00104DD9">
      <w:pPr>
        <w:rPr>
          <w:b/>
          <w:sz w:val="20"/>
        </w:rPr>
      </w:pPr>
    </w:p>
    <w:p w:rsidR="00104DD9" w:rsidRDefault="00104DD9">
      <w:pPr>
        <w:rPr>
          <w:b/>
          <w:sz w:val="20"/>
        </w:rPr>
      </w:pPr>
    </w:p>
    <w:p w:rsidR="00104DD9" w:rsidRDefault="00104DD9">
      <w:pPr>
        <w:spacing w:before="9"/>
        <w:rPr>
          <w:b/>
          <w:sz w:val="27"/>
        </w:rPr>
      </w:pPr>
    </w:p>
    <w:p w:rsidR="00104DD9" w:rsidRDefault="00104DD9">
      <w:pPr>
        <w:spacing w:line="508" w:lineRule="auto"/>
        <w:ind w:left="273" w:right="270"/>
        <w:jc w:val="center"/>
        <w:rPr>
          <w:rFonts w:ascii="Courier New"/>
          <w:sz w:val="27"/>
        </w:rPr>
      </w:pPr>
    </w:p>
    <w:sectPr w:rsidR="00104DD9">
      <w:pgSz w:w="12000" w:h="8000" w:orient="landscape"/>
      <w:pgMar w:top="720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D9"/>
    <w:rsid w:val="00026050"/>
    <w:rsid w:val="00104DD9"/>
    <w:rsid w:val="00610342"/>
    <w:rsid w:val="00FA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F5FE0-AC0B-4C2C-ACCC-F78C5720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ourier New" w:eastAsia="Courier New" w:hAnsi="Courier New" w:cs="Courier New"/>
      <w:sz w:val="11"/>
      <w:szCs w:val="1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Im. Diaz</dc:creator>
  <cp:lastModifiedBy>Im. Diaz</cp:lastModifiedBy>
  <cp:revision>2</cp:revision>
  <dcterms:created xsi:type="dcterms:W3CDTF">2019-12-19T22:18:00Z</dcterms:created>
  <dcterms:modified xsi:type="dcterms:W3CDTF">2019-12-19T22:18:00Z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2019-12-14T00:00:00Z</vt:filetime>
  </property>
</Properties>
</file>