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/>
      </w:tblPr>
      <w:tblGrid>
        <w:gridCol w:w="1361"/>
        <w:gridCol w:w="4237"/>
        <w:gridCol w:w="1260"/>
        <w:gridCol w:w="810"/>
        <w:gridCol w:w="2790"/>
      </w:tblGrid>
      <w:tr w:rsidR="00656DE1" w:rsidRPr="00FF456F" w:rsidTr="00D01E9A">
        <w:tc>
          <w:tcPr>
            <w:tcW w:w="10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56DE1" w:rsidRPr="00FF456F" w:rsidRDefault="00656DE1" w:rsidP="00D01E9A">
            <w:pPr>
              <w:tabs>
                <w:tab w:val="center" w:pos="4320"/>
                <w:tab w:val="right" w:pos="8640"/>
              </w:tabs>
              <w:rPr>
                <w:b/>
                <w:sz w:val="24"/>
                <w:szCs w:val="24"/>
              </w:rPr>
            </w:pPr>
            <w:r w:rsidRPr="00FF456F">
              <w:rPr>
                <w:b/>
                <w:sz w:val="24"/>
                <w:szCs w:val="24"/>
              </w:rPr>
              <w:t xml:space="preserve">Table </w:t>
            </w:r>
            <w:r>
              <w:rPr>
                <w:b/>
                <w:sz w:val="24"/>
                <w:szCs w:val="24"/>
              </w:rPr>
              <w:t>S</w:t>
            </w:r>
            <w:r w:rsidRPr="00FF456F">
              <w:rPr>
                <w:b/>
                <w:sz w:val="24"/>
                <w:szCs w:val="24"/>
              </w:rPr>
              <w:t>1. Significant GO Biological Process Terms related to “transport” associated with genes that are UP-REGULATED upon initial contact with Brain, Bone Marrow, and Lung Tissues</w:t>
            </w:r>
          </w:p>
        </w:tc>
      </w:tr>
      <w:tr w:rsidR="00656DE1" w:rsidRPr="00FF456F" w:rsidTr="00D01E9A">
        <w:tc>
          <w:tcPr>
            <w:tcW w:w="1361" w:type="dxa"/>
            <w:tcBorders>
              <w:top w:val="nil"/>
              <w:bottom w:val="single" w:sz="4" w:space="0" w:color="auto"/>
            </w:tcBorders>
          </w:tcPr>
          <w:p w:rsidR="00656DE1" w:rsidRPr="00FF456F" w:rsidRDefault="00656DE1" w:rsidP="00D01E9A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FF456F">
              <w:rPr>
                <w:b/>
                <w:sz w:val="18"/>
                <w:szCs w:val="18"/>
              </w:rPr>
              <w:t>GO Number</w:t>
            </w:r>
          </w:p>
        </w:tc>
        <w:tc>
          <w:tcPr>
            <w:tcW w:w="4237" w:type="dxa"/>
            <w:tcBorders>
              <w:top w:val="nil"/>
              <w:bottom w:val="single" w:sz="4" w:space="0" w:color="auto"/>
            </w:tcBorders>
          </w:tcPr>
          <w:p w:rsidR="00656DE1" w:rsidRPr="00FF456F" w:rsidRDefault="00656DE1" w:rsidP="00D01E9A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FF456F">
              <w:rPr>
                <w:b/>
                <w:sz w:val="18"/>
                <w:szCs w:val="18"/>
              </w:rPr>
              <w:t>GO Biological Process Term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656DE1" w:rsidRPr="00FF456F" w:rsidRDefault="00656DE1" w:rsidP="00D01E9A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FF456F">
              <w:rPr>
                <w:b/>
                <w:sz w:val="18"/>
                <w:szCs w:val="18"/>
              </w:rPr>
              <w:t>q-value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</w:tcPr>
          <w:p w:rsidR="00656DE1" w:rsidRPr="00FF456F" w:rsidRDefault="00656DE1" w:rsidP="00D01E9A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FF456F">
              <w:rPr>
                <w:b/>
                <w:sz w:val="18"/>
                <w:szCs w:val="18"/>
              </w:rPr>
              <w:t>KMG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</w:tcPr>
          <w:p w:rsidR="00656DE1" w:rsidRPr="00FF456F" w:rsidRDefault="00656DE1" w:rsidP="00D01E9A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FF456F">
              <w:rPr>
                <w:b/>
                <w:sz w:val="18"/>
                <w:szCs w:val="18"/>
              </w:rPr>
              <w:t>Gene</w:t>
            </w:r>
          </w:p>
        </w:tc>
      </w:tr>
      <w:tr w:rsidR="00656DE1" w:rsidRPr="00FF456F" w:rsidTr="00D01E9A">
        <w:tc>
          <w:tcPr>
            <w:tcW w:w="10458" w:type="dxa"/>
            <w:gridSpan w:val="5"/>
            <w:tcBorders>
              <w:top w:val="single" w:sz="4" w:space="0" w:color="auto"/>
            </w:tcBorders>
          </w:tcPr>
          <w:p w:rsidR="00656DE1" w:rsidRPr="005632AC" w:rsidRDefault="00656DE1" w:rsidP="00D01E9A">
            <w:pPr>
              <w:tabs>
                <w:tab w:val="center" w:pos="4320"/>
                <w:tab w:val="right" w:pos="8640"/>
              </w:tabs>
              <w:jc w:val="center"/>
              <w:rPr>
                <w:sz w:val="28"/>
                <w:szCs w:val="28"/>
              </w:rPr>
            </w:pPr>
            <w:r w:rsidRPr="005632AC">
              <w:rPr>
                <w:sz w:val="28"/>
                <w:szCs w:val="28"/>
              </w:rPr>
              <w:t>BRAIN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GO:0051929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positive regulation of calcium ion transport via voltage-gated calcium channel activity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0.0491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Vdr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GO:0032376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positive regulation of cholesterol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0.0491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Lipg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GO:0010828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positive regulation of glucose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0.0491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Ak1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GO:0006860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extracellular amino acid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0.033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Slc1a5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GO:0042892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chloramphenicol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0.033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Tlr2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GO:0042953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lipoprotein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0.0491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Apobec1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GO:2000651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positive regulation of sodium ion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transporter activity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3.17E-002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Wnk2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GO:0010523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negative regulation of calcium ion transport into </w:t>
            </w:r>
            <w:proofErr w:type="spellStart"/>
            <w:r w:rsidRPr="00E60FB7">
              <w:rPr>
                <w:sz w:val="18"/>
                <w:szCs w:val="18"/>
              </w:rPr>
              <w:t>cytosol</w:t>
            </w:r>
            <w:proofErr w:type="spellEnd"/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3.17E-002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Bcl2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GO:0022898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regulation of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transporter activity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3.17E-002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Bcl2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GO:0044341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sodium-dependent phosphate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3.17E-002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Slc34a2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GO:0003333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amino acid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5.55E-003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Slc38a1 Slc1a1 Slc7a5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GO:0015807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L-amino acid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7.83E-004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Slc38a1 Slc1a1 Slc7a5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GO:0015798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myo-inositol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4.72E-002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Slc5a3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GO:0006865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amino acid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2.94E-002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Slc38a1 Slc7a5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GO:0006814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sodium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5.98E-004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Atp1b1 Slc38a1 Slc5a3 Slc34a2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GO:0015889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cobalamin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3.17E-002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Tcn2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GO:0006868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glutamine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3.17E-002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Slc38a1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GO:0006811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9.36E-004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Atp1b1 Tcn2 Chrnb1 Slc38a1 Slc5a3 Lrrc26 Slc34a2 Atp6v0e2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GO:0015810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aspartate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4.97E-002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8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Slc25a12 Slc25a13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GO:0006913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nucleocytoplasmic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1.92E-002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11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Mybbp1a Nup155 </w:t>
            </w:r>
            <w:proofErr w:type="spellStart"/>
            <w:r w:rsidRPr="00E60FB7">
              <w:rPr>
                <w:sz w:val="18"/>
                <w:szCs w:val="18"/>
              </w:rPr>
              <w:t>Aaas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GO:0055085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1.71E-002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11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Gja1 Slc25a48 Slc4a7 Slc25a37 Nup155 Tomm22 Abcc1 Atp13a3 Slc39a13 Slc23a2 Zmat3 Pom121 Aqp8 Hnrnpa3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GO:0051926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negative regulation of calcium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3.10E-003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Ptgs2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GO:0071421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manganese ion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13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Mmgt2 Slc11a2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GO:0035444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nickel </w:t>
            </w:r>
            <w:proofErr w:type="spellStart"/>
            <w:r w:rsidRPr="00E60FB7">
              <w:rPr>
                <w:sz w:val="18"/>
                <w:szCs w:val="18"/>
              </w:rPr>
              <w:t>cation</w:t>
            </w:r>
            <w:proofErr w:type="spellEnd"/>
            <w:r w:rsidRPr="00E60FB7">
              <w:rPr>
                <w:sz w:val="18"/>
                <w:szCs w:val="18"/>
              </w:rPr>
              <w:t xml:space="preserve">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13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Mmgt2 Slc11a2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GO:0008090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retrograde axon cargo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4.80E-002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13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Dst</w:t>
            </w:r>
            <w:proofErr w:type="spellEnd"/>
            <w:r w:rsidRPr="00E60FB7">
              <w:rPr>
                <w:sz w:val="18"/>
                <w:szCs w:val="18"/>
              </w:rPr>
              <w:t xml:space="preserve"> Ndel1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GO:0006828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manganese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13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Mmgt2 Slc11a2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GO:0015675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nickel </w:t>
            </w:r>
            <w:proofErr w:type="spellStart"/>
            <w:r w:rsidRPr="00E60FB7">
              <w:rPr>
                <w:sz w:val="18"/>
                <w:szCs w:val="18"/>
              </w:rPr>
              <w:t>cation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13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Mmgt2 Slc11a2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GO:0034755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iron ion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3.42E-002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Scara5 </w:t>
            </w:r>
            <w:proofErr w:type="spellStart"/>
            <w:r w:rsidRPr="00E60FB7">
              <w:rPr>
                <w:sz w:val="18"/>
                <w:szCs w:val="18"/>
              </w:rPr>
              <w:t>Trf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GO:0015991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 hydrolysis coupled proton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4.13E-003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Atp6v1f Atp6v0a4 Atp6v1b2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GO:0015986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 synthesis coupled proton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1.25E-002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Atp6v1f Atp6v0a4 Atp6v1b2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GO:0010827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regulation of glucose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4.44E-002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Trib3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GO:0006835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dicarboxylic</w:t>
            </w:r>
            <w:proofErr w:type="spellEnd"/>
            <w:r w:rsidRPr="00E60FB7">
              <w:rPr>
                <w:sz w:val="18"/>
                <w:szCs w:val="18"/>
              </w:rPr>
              <w:t xml:space="preserve"> acid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9.76E-003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Slc1a4 Slc1a2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GO:0034589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hydroxyproline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4.44E-002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Slc1a4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GO:0015826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threonine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4.44E-002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Slc1a4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GO:0006820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anion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3.32E-002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Slc1a4 Slc1a2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GO:0015893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drug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4.44E-002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Slc18a1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GO:0006810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4.44E-002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Rabif</w:t>
            </w:r>
            <w:proofErr w:type="spellEnd"/>
            <w:r w:rsidRPr="00E60FB7">
              <w:rPr>
                <w:sz w:val="18"/>
                <w:szCs w:val="18"/>
              </w:rPr>
              <w:t xml:space="preserve"> Slc5a8 G630090E17Rik Slc29a3 Aldh1l2 Slc1a4 Cacnb3 Slc39a4 Slc25a23 Chmp1b Slc1a2 Slc7a11 Atp6v1f Atp6v0a4 Myo7a Atp6v1b2 Slc18a1 Slc38a7 Scamp5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GO:0035434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copper ion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4.96E-002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Slc31a2 Slc31a1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GO:0051928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positive regulation of calcium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2.15E-002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17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Ccl5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GO:0034220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ion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4.39E-003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17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Gabrp</w:t>
            </w:r>
            <w:proofErr w:type="spellEnd"/>
            <w:r w:rsidRPr="00E60FB7">
              <w:rPr>
                <w:sz w:val="18"/>
                <w:szCs w:val="18"/>
              </w:rPr>
              <w:t xml:space="preserve"> Trpm3 Atp6v1b1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GO:0006816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calcium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3.51E-003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17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Ramp1 Ccl5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GO:0006893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Golgi to plasma membrane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2.14E-002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18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Steap2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GO:0015822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ornithine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2.14E-002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18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Slc7a2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GO:0015809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arginine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4.24E-002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18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Slc7a2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GO:0006826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iron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9.55E-003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18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Steap2 Steap1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GO:0015819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lysine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2.14E-002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18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Slc7a2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GO:0051223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regulation of protein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1.79E-002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19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Fndc1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GO:0015920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lipopolysaccharide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1.79E-002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19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Lbp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GO:0006836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neurotransmitter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4.71E-002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19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Slc6a14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GO:0008088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axon cargo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2.38E-002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19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Ugt8a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GO:0015837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amine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1.79E-002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19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Slc6a14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GO:0032387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negative regulation of intracellular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Mtap1b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lastRenderedPageBreak/>
              <w:t>GO:0035725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sodium ion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Slc4a11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GO:0035445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borate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Slc4a11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GO:0032600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chemokine</w:t>
            </w:r>
            <w:proofErr w:type="spellEnd"/>
            <w:r w:rsidRPr="00E60FB7">
              <w:rPr>
                <w:sz w:val="18"/>
                <w:szCs w:val="18"/>
              </w:rPr>
              <w:t xml:space="preserve"> receptor transport out of membrane raft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Cd24a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GO:0042045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epithelial fluid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Edn1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GO:0032597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B cell receptor transport into membrane raft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Cd24a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GO:0047497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mitochondrion transport along microtubule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Mtap1b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GO:0030185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nitric oxide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Edn1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GO:0015881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creatine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Slc6a8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GO:0046713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borate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Slc4a11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GO:0042044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fluid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Slc4a11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GO:0070588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calcium ion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2.88E-002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Atp2b4 Trpv6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GO:0046968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peptide antigen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4.12E-002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Tap2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GO:0046967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cytosol</w:t>
            </w:r>
            <w:proofErr w:type="spellEnd"/>
            <w:r w:rsidRPr="00E60FB7">
              <w:rPr>
                <w:sz w:val="18"/>
                <w:szCs w:val="18"/>
              </w:rPr>
              <w:t xml:space="preserve"> to ER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2.51E-003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Tap1 Tap2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GO:0019060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intracellular transport of viral proteins in host cell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2.51E-003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Tap1 Tap2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GO:0032218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riboflavin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4.12E-002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2310046K01Rik</w:t>
            </w:r>
          </w:p>
        </w:tc>
      </w:tr>
      <w:tr w:rsidR="00656DE1" w:rsidRPr="00E60FB7" w:rsidTr="00D01E9A">
        <w:tc>
          <w:tcPr>
            <w:tcW w:w="1361" w:type="dxa"/>
            <w:tcBorders>
              <w:bottom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GO:0015833</w:t>
            </w:r>
          </w:p>
        </w:tc>
        <w:tc>
          <w:tcPr>
            <w:tcW w:w="4237" w:type="dxa"/>
            <w:tcBorders>
              <w:bottom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peptide transport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4.12E-003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Tap1 Tap2</w:t>
            </w:r>
          </w:p>
        </w:tc>
      </w:tr>
      <w:tr w:rsidR="00656DE1" w:rsidRPr="00FF456F" w:rsidTr="00D01E9A">
        <w:tc>
          <w:tcPr>
            <w:tcW w:w="10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56DE1" w:rsidRPr="005632AC" w:rsidRDefault="00656DE1" w:rsidP="00D01E9A">
            <w:pPr>
              <w:tabs>
                <w:tab w:val="center" w:pos="4320"/>
                <w:tab w:val="right" w:pos="8640"/>
              </w:tabs>
              <w:jc w:val="center"/>
              <w:rPr>
                <w:sz w:val="28"/>
                <w:szCs w:val="28"/>
              </w:rPr>
            </w:pPr>
            <w:r w:rsidRPr="005632AC">
              <w:rPr>
                <w:sz w:val="28"/>
                <w:szCs w:val="28"/>
              </w:rPr>
              <w:t>Bone Marrow</w:t>
            </w:r>
          </w:p>
        </w:tc>
      </w:tr>
      <w:tr w:rsidR="00656DE1" w:rsidRPr="00E60FB7" w:rsidTr="00D01E9A">
        <w:tc>
          <w:tcPr>
            <w:tcW w:w="1361" w:type="dxa"/>
            <w:tcBorders>
              <w:top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GO:0009914</w:t>
            </w:r>
          </w:p>
        </w:tc>
        <w:tc>
          <w:tcPr>
            <w:tcW w:w="4237" w:type="dxa"/>
            <w:tcBorders>
              <w:top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hormone transport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0.0279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Slc16a2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GO:0006868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glutamine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2.79E-002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Slc38a1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GO:0042892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chloramphenicol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2.79E-002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Tlr2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GO:0055085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3.40E-002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Gja1 Slc19a1 Slc4a7 Vdac2 Slc7a7 Xpo7 Tomm22 Slc25a32 Slc16a1 Slc25a24 Slc7a11 Hnrnpa3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GO:0006820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anion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7.40E-003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Slc4a11 Slc1a5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GO:0042044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fluid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Slc4a11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GO:0006833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water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3.02E-002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Aqp8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GO:0046713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borate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Slc4a11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GO:0015825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L-serine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Slc1a5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GO:0015701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bicarbonate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3.02E-002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Slc4a11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GO:0030185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nitric oxide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Edn1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GO:0015732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prostaglandin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3.02E-002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Slco2a1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GO:0042045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epithelial fluid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Edn1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GO:0015804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neutral amino acid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4.99E-002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Slc1a5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GO:0043691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reverse cholesterol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Lipg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GO:0035445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borate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Slc4a11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GO:0015722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canalicular</w:t>
            </w:r>
            <w:proofErr w:type="spellEnd"/>
            <w:r w:rsidRPr="00E60FB7">
              <w:rPr>
                <w:sz w:val="18"/>
                <w:szCs w:val="18"/>
              </w:rPr>
              <w:t xml:space="preserve"> bile acid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Aqp8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GO:0006860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extracellular amino acid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Slc1a5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GO:0035725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sodium ion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2.03E-002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Slc4a11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GO:0032376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positive regulation of cholesterol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3.02E-002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Lipg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GO:0043268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positive regulation of potassium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4.01E-002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Cxcl1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GO:0015810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aspartate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1.04E-002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Slc25a12 Slc25a13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GO:0051029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rRNA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2.42E-002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Tst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GO:0030050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vesicle transport along </w:t>
            </w:r>
            <w:proofErr w:type="spellStart"/>
            <w:r w:rsidRPr="00E60FB7">
              <w:rPr>
                <w:sz w:val="18"/>
                <w:szCs w:val="18"/>
              </w:rPr>
              <w:t>actin</w:t>
            </w:r>
            <w:proofErr w:type="spellEnd"/>
            <w:r w:rsidRPr="00E60FB7">
              <w:rPr>
                <w:sz w:val="18"/>
                <w:szCs w:val="18"/>
              </w:rPr>
              <w:t xml:space="preserve"> filament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2.42E-002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Wasl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GO:0022900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electron transport chain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1.61E-002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Ndufs4 Ero1l Steap1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GO:0015920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lipopolysaccharide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3.61E-002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Lbp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GO:0072321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chaperone-mediated protein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4.79E-002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Timm9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GO:0051926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negative regulation of calcium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3.61E-002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Ptgs2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GO:0006829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zinc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4.69E-002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Slc39a10 Slc39a14 Slc39a13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GO:0006810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4.41E-002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Slc5a8 Slc39a4 Slc26a2 Fads1 Slc1a1 Sorbs1 Slc2a6 Sort1 Slc5a9 Atp6v0e2 Atp6v0a4 Gga2 </w:t>
            </w:r>
            <w:proofErr w:type="spellStart"/>
            <w:r w:rsidRPr="00E60FB7">
              <w:rPr>
                <w:sz w:val="18"/>
                <w:szCs w:val="18"/>
              </w:rPr>
              <w:t>Trf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GO:0032509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endosome</w:t>
            </w:r>
            <w:proofErr w:type="spellEnd"/>
            <w:r w:rsidRPr="00E60FB7">
              <w:rPr>
                <w:sz w:val="18"/>
                <w:szCs w:val="18"/>
              </w:rPr>
              <w:t xml:space="preserve"> transport via </w:t>
            </w:r>
            <w:proofErr w:type="spellStart"/>
            <w:r w:rsidRPr="00E60FB7">
              <w:rPr>
                <w:sz w:val="18"/>
                <w:szCs w:val="18"/>
              </w:rPr>
              <w:t>multivesicular</w:t>
            </w:r>
            <w:proofErr w:type="spellEnd"/>
            <w:r w:rsidRPr="00E60FB7">
              <w:rPr>
                <w:sz w:val="18"/>
                <w:szCs w:val="18"/>
              </w:rPr>
              <w:t xml:space="preserve"> body sorting pathway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2.79E-002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Sort1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GO:0015682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ferric iron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2.79E-002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Trf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GO:0048227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plasma membrane to </w:t>
            </w:r>
            <w:proofErr w:type="spellStart"/>
            <w:r w:rsidRPr="00E60FB7">
              <w:rPr>
                <w:sz w:val="18"/>
                <w:szCs w:val="18"/>
              </w:rPr>
              <w:t>endosome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2.79E-002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Sort1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GO:0015986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 synthesis coupled proton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3.44E-002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Atp6v0e2 Atp6v0a4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GO:0015991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 hydrolysis coupled proton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1.59E-002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Atp6v0e2 Atp6v0a4</w:t>
            </w:r>
          </w:p>
        </w:tc>
      </w:tr>
      <w:tr w:rsidR="00656DE1" w:rsidRPr="00E60FB7" w:rsidTr="00D01E9A">
        <w:tc>
          <w:tcPr>
            <w:tcW w:w="1361" w:type="dxa"/>
            <w:tcBorders>
              <w:bottom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GO:2000651</w:t>
            </w:r>
          </w:p>
        </w:tc>
        <w:tc>
          <w:tcPr>
            <w:tcW w:w="4237" w:type="dxa"/>
            <w:tcBorders>
              <w:bottom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positive regulation of sodium ion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transporter activity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2.79E-002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25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Wnk2</w:t>
            </w:r>
          </w:p>
        </w:tc>
      </w:tr>
      <w:tr w:rsidR="00656DE1" w:rsidRPr="00FF456F" w:rsidTr="00D01E9A">
        <w:tc>
          <w:tcPr>
            <w:tcW w:w="10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56DE1" w:rsidRPr="005632AC" w:rsidRDefault="00656DE1" w:rsidP="00D01E9A">
            <w:pPr>
              <w:tabs>
                <w:tab w:val="center" w:pos="4320"/>
                <w:tab w:val="right" w:pos="8640"/>
              </w:tabs>
              <w:jc w:val="center"/>
              <w:rPr>
                <w:sz w:val="28"/>
                <w:szCs w:val="28"/>
              </w:rPr>
            </w:pPr>
            <w:r w:rsidRPr="005632AC">
              <w:rPr>
                <w:sz w:val="28"/>
                <w:szCs w:val="28"/>
              </w:rPr>
              <w:t>LUNG</w:t>
            </w:r>
          </w:p>
        </w:tc>
      </w:tr>
      <w:tr w:rsidR="00656DE1" w:rsidRPr="00E60FB7" w:rsidTr="00D01E9A">
        <w:tc>
          <w:tcPr>
            <w:tcW w:w="1361" w:type="dxa"/>
            <w:tcBorders>
              <w:top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GO:0006886</w:t>
            </w:r>
          </w:p>
        </w:tc>
        <w:tc>
          <w:tcPr>
            <w:tcW w:w="4237" w:type="dxa"/>
            <w:tcBorders>
              <w:top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intracellular protein transport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6.88E-003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5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Tgfbrap1 Ap1s3 Ap3m1 </w:t>
            </w:r>
            <w:proofErr w:type="spellStart"/>
            <w:r w:rsidRPr="00E60FB7">
              <w:rPr>
                <w:sz w:val="18"/>
                <w:szCs w:val="18"/>
              </w:rPr>
              <w:t>Hgs</w:t>
            </w:r>
            <w:proofErr w:type="spellEnd"/>
            <w:r w:rsidRPr="00E60FB7">
              <w:rPr>
                <w:sz w:val="18"/>
                <w:szCs w:val="18"/>
              </w:rPr>
              <w:t xml:space="preserve"> </w:t>
            </w:r>
            <w:proofErr w:type="spellStart"/>
            <w:r w:rsidRPr="00E60FB7">
              <w:rPr>
                <w:sz w:val="18"/>
                <w:szCs w:val="18"/>
              </w:rPr>
              <w:t>Rffl</w:t>
            </w:r>
            <w:proofErr w:type="spellEnd"/>
            <w:r w:rsidRPr="00E60FB7">
              <w:rPr>
                <w:sz w:val="18"/>
                <w:szCs w:val="18"/>
              </w:rPr>
              <w:t xml:space="preserve"> Gga3 Bcap29 Snx6 Xpo7 </w:t>
            </w:r>
            <w:proofErr w:type="spellStart"/>
            <w:r w:rsidRPr="00E60FB7">
              <w:rPr>
                <w:sz w:val="18"/>
                <w:szCs w:val="18"/>
              </w:rPr>
              <w:t>Clta</w:t>
            </w:r>
            <w:proofErr w:type="spellEnd"/>
            <w:r w:rsidRPr="00E60FB7">
              <w:rPr>
                <w:sz w:val="18"/>
                <w:szCs w:val="18"/>
              </w:rPr>
              <w:t xml:space="preserve"> Ipo13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GO:0006888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ER to Golgi vesicle-mediated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3.95E-002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Cul3 Sec23b </w:t>
            </w:r>
            <w:proofErr w:type="spellStart"/>
            <w:r w:rsidRPr="00E60FB7">
              <w:rPr>
                <w:sz w:val="18"/>
                <w:szCs w:val="18"/>
              </w:rPr>
              <w:t>Vcp</w:t>
            </w:r>
            <w:proofErr w:type="spellEnd"/>
            <w:r w:rsidRPr="00E60FB7">
              <w:rPr>
                <w:sz w:val="18"/>
                <w:szCs w:val="18"/>
              </w:rPr>
              <w:t xml:space="preserve"> </w:t>
            </w:r>
            <w:proofErr w:type="spellStart"/>
            <w:r w:rsidRPr="00E60FB7">
              <w:rPr>
                <w:sz w:val="18"/>
                <w:szCs w:val="18"/>
              </w:rPr>
              <w:t>Htt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GO:0042953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lipoprotein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9.16E-003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8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Apobec1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GO:0006826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iron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3.91E-002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8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Steap3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GO:0055085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1.01E-002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Mfsd6 Slc25a35 Slc1a4 Slc35b3 Slc4a7 Slc15a2 Atp8b1 Mfsd2a </w:t>
            </w:r>
            <w:r w:rsidRPr="00E60FB7">
              <w:rPr>
                <w:sz w:val="18"/>
                <w:szCs w:val="18"/>
              </w:rPr>
              <w:lastRenderedPageBreak/>
              <w:t>Clcn6 Slc34a2 Slc24a6 Slc25a38 Slc17a5 Slc6a14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lastRenderedPageBreak/>
              <w:t>GO:0006814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sodium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1.23E-002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12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Atp1b1 Slc4a7 Slc34a2 Slc24a6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GO:0048227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plasma membrane to </w:t>
            </w:r>
            <w:proofErr w:type="spellStart"/>
            <w:r w:rsidRPr="00E60FB7">
              <w:rPr>
                <w:sz w:val="18"/>
                <w:szCs w:val="18"/>
              </w:rPr>
              <w:t>endosome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1.72E-002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Sort1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GO:0003333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amino acid </w:t>
            </w:r>
            <w:proofErr w:type="spellStart"/>
            <w:r w:rsidRPr="00E60FB7">
              <w:rPr>
                <w:sz w:val="18"/>
                <w:szCs w:val="18"/>
              </w:rPr>
              <w:t>transmembrane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1.51E-002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Slc38a1 Slc1a1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GO:0006895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 xml:space="preserve">Golgi to </w:t>
            </w:r>
            <w:proofErr w:type="spellStart"/>
            <w:r w:rsidRPr="00E60FB7">
              <w:rPr>
                <w:sz w:val="18"/>
                <w:szCs w:val="18"/>
              </w:rPr>
              <w:t>endosome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3.41E-002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Sort1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GO:0015807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L-amino acid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3.82E-003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Slc38a1 Slc1a1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GO:0006868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glutamine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1.72E-002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Slc38a1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GO:0032509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endosome</w:t>
            </w:r>
            <w:proofErr w:type="spellEnd"/>
            <w:r w:rsidRPr="00E60FB7">
              <w:rPr>
                <w:sz w:val="18"/>
                <w:szCs w:val="18"/>
              </w:rPr>
              <w:t xml:space="preserve"> transport via </w:t>
            </w:r>
            <w:proofErr w:type="spellStart"/>
            <w:r w:rsidRPr="00E60FB7">
              <w:rPr>
                <w:sz w:val="18"/>
                <w:szCs w:val="18"/>
              </w:rPr>
              <w:t>multivesicular</w:t>
            </w:r>
            <w:proofErr w:type="spellEnd"/>
            <w:r w:rsidRPr="00E60FB7">
              <w:rPr>
                <w:sz w:val="18"/>
                <w:szCs w:val="18"/>
              </w:rPr>
              <w:t xml:space="preserve"> body sorting pathway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1.72E-002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16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Sort1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GO:0001579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medium-chain fatty acid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4.49E-002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20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Slc27a1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GO:0032218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riboflavin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4.49E-002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20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2310046K01Rik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GO:0032376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positive regulation of cholesterol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3.26E-002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23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Lipg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GO:0043691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reverse cholesterol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4.32E-002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23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Lipg</w:t>
            </w:r>
            <w:proofErr w:type="spellEnd"/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GO:0042892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chloramphenicol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2.18E-002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23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Tlr2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GO:0006811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2.44E-003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23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Slc5a8 Slc39a4 Slc31a2 Cachd1 Steap4 Atp6v0a4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GO:0051926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negative regulation of calcium ion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1.88E-002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Ptgs2 Inpp5k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GO:0046967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cytosol</w:t>
            </w:r>
            <w:proofErr w:type="spellEnd"/>
            <w:r w:rsidRPr="00E60FB7">
              <w:rPr>
                <w:sz w:val="18"/>
                <w:szCs w:val="18"/>
              </w:rPr>
              <w:t xml:space="preserve"> to ER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1.88E-002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Tap1 Tap2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GO:0019060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intracellular transport of viral proteins in host cell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1.88E-002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Tap1 Tap2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GO:0016197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proofErr w:type="spellStart"/>
            <w:r w:rsidRPr="00E60FB7">
              <w:rPr>
                <w:sz w:val="18"/>
                <w:szCs w:val="18"/>
              </w:rPr>
              <w:t>endosomal</w:t>
            </w:r>
            <w:proofErr w:type="spellEnd"/>
            <w:r w:rsidRPr="00E60FB7">
              <w:rPr>
                <w:sz w:val="18"/>
                <w:szCs w:val="18"/>
              </w:rPr>
              <w:t xml:space="preserve">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2.92E-002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Vps4b Cdc42 Mcoln1</w:t>
            </w:r>
          </w:p>
        </w:tc>
      </w:tr>
      <w:tr w:rsidR="00656DE1" w:rsidRPr="00E60FB7" w:rsidTr="00D01E9A">
        <w:tc>
          <w:tcPr>
            <w:tcW w:w="1361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GO:0015833</w:t>
            </w:r>
          </w:p>
        </w:tc>
        <w:tc>
          <w:tcPr>
            <w:tcW w:w="4237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peptide transport</w:t>
            </w:r>
          </w:p>
        </w:tc>
        <w:tc>
          <w:tcPr>
            <w:tcW w:w="126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3.02E-002</w:t>
            </w:r>
          </w:p>
        </w:tc>
        <w:tc>
          <w:tcPr>
            <w:tcW w:w="81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24</w:t>
            </w:r>
          </w:p>
        </w:tc>
        <w:tc>
          <w:tcPr>
            <w:tcW w:w="2790" w:type="dxa"/>
          </w:tcPr>
          <w:p w:rsidR="00656DE1" w:rsidRPr="00E60FB7" w:rsidRDefault="00656DE1" w:rsidP="00D01E9A">
            <w:pPr>
              <w:tabs>
                <w:tab w:val="center" w:pos="4320"/>
                <w:tab w:val="right" w:pos="8640"/>
              </w:tabs>
              <w:rPr>
                <w:sz w:val="18"/>
                <w:szCs w:val="18"/>
              </w:rPr>
            </w:pPr>
            <w:r w:rsidRPr="00E60FB7">
              <w:rPr>
                <w:sz w:val="18"/>
                <w:szCs w:val="18"/>
              </w:rPr>
              <w:t>Tap1 Tap2</w:t>
            </w:r>
          </w:p>
        </w:tc>
      </w:tr>
    </w:tbl>
    <w:p w:rsidR="00720B66" w:rsidRPr="0001767C" w:rsidRDefault="00720B66" w:rsidP="00C939B9">
      <w:pPr>
        <w:spacing w:line="480" w:lineRule="auto"/>
      </w:pPr>
    </w:p>
    <w:sectPr w:rsidR="00720B66" w:rsidRPr="0001767C" w:rsidSect="007925C9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64C" w:rsidRDefault="0003164C">
      <w:r>
        <w:separator/>
      </w:r>
    </w:p>
  </w:endnote>
  <w:endnote w:type="continuationSeparator" w:id="0">
    <w:p w:rsidR="0003164C" w:rsidRDefault="00031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64C" w:rsidRDefault="0003164C">
      <w:r>
        <w:separator/>
      </w:r>
    </w:p>
  </w:footnote>
  <w:footnote w:type="continuationSeparator" w:id="0">
    <w:p w:rsidR="0003164C" w:rsidRDefault="000316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ancer Res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Copy of Comprehensive-Converted.enl&lt;/item&gt;&lt;/Libraries&gt;&lt;/ENLibraries&gt;"/>
  </w:docVars>
  <w:rsids>
    <w:rsidRoot w:val="00720B66"/>
    <w:rsid w:val="00012C02"/>
    <w:rsid w:val="00014D63"/>
    <w:rsid w:val="00014EEC"/>
    <w:rsid w:val="00015A22"/>
    <w:rsid w:val="0001767C"/>
    <w:rsid w:val="0002022F"/>
    <w:rsid w:val="00020DD7"/>
    <w:rsid w:val="00021DA8"/>
    <w:rsid w:val="00023685"/>
    <w:rsid w:val="00023DFF"/>
    <w:rsid w:val="000277F3"/>
    <w:rsid w:val="000279E4"/>
    <w:rsid w:val="0003164C"/>
    <w:rsid w:val="00035FBF"/>
    <w:rsid w:val="0003674D"/>
    <w:rsid w:val="00036BFD"/>
    <w:rsid w:val="00041C7E"/>
    <w:rsid w:val="00044256"/>
    <w:rsid w:val="000476D8"/>
    <w:rsid w:val="00053529"/>
    <w:rsid w:val="00057E1E"/>
    <w:rsid w:val="00061C56"/>
    <w:rsid w:val="00061DA4"/>
    <w:rsid w:val="0006439F"/>
    <w:rsid w:val="00064F25"/>
    <w:rsid w:val="000661A7"/>
    <w:rsid w:val="00066274"/>
    <w:rsid w:val="0006697F"/>
    <w:rsid w:val="00076087"/>
    <w:rsid w:val="00076DE5"/>
    <w:rsid w:val="00081644"/>
    <w:rsid w:val="00082557"/>
    <w:rsid w:val="00082B65"/>
    <w:rsid w:val="000832E5"/>
    <w:rsid w:val="00090BE0"/>
    <w:rsid w:val="0009316F"/>
    <w:rsid w:val="000A3F7F"/>
    <w:rsid w:val="000A4F46"/>
    <w:rsid w:val="000A64A0"/>
    <w:rsid w:val="000A6B92"/>
    <w:rsid w:val="000A7221"/>
    <w:rsid w:val="000A7DEE"/>
    <w:rsid w:val="000B21BB"/>
    <w:rsid w:val="000B27F0"/>
    <w:rsid w:val="000B2964"/>
    <w:rsid w:val="000B38A8"/>
    <w:rsid w:val="000B48E2"/>
    <w:rsid w:val="000B593B"/>
    <w:rsid w:val="000B6763"/>
    <w:rsid w:val="000C08AD"/>
    <w:rsid w:val="000C149D"/>
    <w:rsid w:val="000C3192"/>
    <w:rsid w:val="000C3DAD"/>
    <w:rsid w:val="000C65DB"/>
    <w:rsid w:val="000C7135"/>
    <w:rsid w:val="000C7820"/>
    <w:rsid w:val="000D0AE8"/>
    <w:rsid w:val="000D15A1"/>
    <w:rsid w:val="000D15D4"/>
    <w:rsid w:val="000D1EF4"/>
    <w:rsid w:val="000D284D"/>
    <w:rsid w:val="000D292C"/>
    <w:rsid w:val="000D32E2"/>
    <w:rsid w:val="000D7145"/>
    <w:rsid w:val="000D7514"/>
    <w:rsid w:val="000E3647"/>
    <w:rsid w:val="000E7634"/>
    <w:rsid w:val="000E7749"/>
    <w:rsid w:val="000F647F"/>
    <w:rsid w:val="001006B2"/>
    <w:rsid w:val="00105265"/>
    <w:rsid w:val="00110760"/>
    <w:rsid w:val="00110FD2"/>
    <w:rsid w:val="0011191D"/>
    <w:rsid w:val="00111AE7"/>
    <w:rsid w:val="001143FC"/>
    <w:rsid w:val="00114494"/>
    <w:rsid w:val="00124EB0"/>
    <w:rsid w:val="001250A0"/>
    <w:rsid w:val="00125D0C"/>
    <w:rsid w:val="00132C32"/>
    <w:rsid w:val="00132FC8"/>
    <w:rsid w:val="00135664"/>
    <w:rsid w:val="0013669C"/>
    <w:rsid w:val="00136B92"/>
    <w:rsid w:val="001435F5"/>
    <w:rsid w:val="0014388F"/>
    <w:rsid w:val="00147AC0"/>
    <w:rsid w:val="0015044D"/>
    <w:rsid w:val="00153D16"/>
    <w:rsid w:val="00153F33"/>
    <w:rsid w:val="001542B7"/>
    <w:rsid w:val="00160351"/>
    <w:rsid w:val="00160931"/>
    <w:rsid w:val="00161088"/>
    <w:rsid w:val="00161312"/>
    <w:rsid w:val="00163D7A"/>
    <w:rsid w:val="00165478"/>
    <w:rsid w:val="00170452"/>
    <w:rsid w:val="0018071B"/>
    <w:rsid w:val="0018175C"/>
    <w:rsid w:val="001818C3"/>
    <w:rsid w:val="001857F6"/>
    <w:rsid w:val="00186994"/>
    <w:rsid w:val="00191B29"/>
    <w:rsid w:val="00194655"/>
    <w:rsid w:val="00195F26"/>
    <w:rsid w:val="0019650E"/>
    <w:rsid w:val="00196552"/>
    <w:rsid w:val="001966C1"/>
    <w:rsid w:val="001A019C"/>
    <w:rsid w:val="001A291E"/>
    <w:rsid w:val="001A7D0C"/>
    <w:rsid w:val="001B1061"/>
    <w:rsid w:val="001B4A78"/>
    <w:rsid w:val="001B5700"/>
    <w:rsid w:val="001B655A"/>
    <w:rsid w:val="001B7B68"/>
    <w:rsid w:val="001C58E5"/>
    <w:rsid w:val="001C6646"/>
    <w:rsid w:val="001C7678"/>
    <w:rsid w:val="001D1E4F"/>
    <w:rsid w:val="001D23C2"/>
    <w:rsid w:val="001D2582"/>
    <w:rsid w:val="001D32E8"/>
    <w:rsid w:val="001D3E6A"/>
    <w:rsid w:val="001D4709"/>
    <w:rsid w:val="001D5173"/>
    <w:rsid w:val="001D6A10"/>
    <w:rsid w:val="001E04FA"/>
    <w:rsid w:val="001E135D"/>
    <w:rsid w:val="001E1AD9"/>
    <w:rsid w:val="001E1E98"/>
    <w:rsid w:val="001E2FE7"/>
    <w:rsid w:val="001E495D"/>
    <w:rsid w:val="001E5C6E"/>
    <w:rsid w:val="001F0A6D"/>
    <w:rsid w:val="001F1C58"/>
    <w:rsid w:val="001F3436"/>
    <w:rsid w:val="001F3B9D"/>
    <w:rsid w:val="001F4200"/>
    <w:rsid w:val="001F55EB"/>
    <w:rsid w:val="001F6B9C"/>
    <w:rsid w:val="00200474"/>
    <w:rsid w:val="00203231"/>
    <w:rsid w:val="00211F54"/>
    <w:rsid w:val="0021419D"/>
    <w:rsid w:val="00214230"/>
    <w:rsid w:val="00215142"/>
    <w:rsid w:val="002177F3"/>
    <w:rsid w:val="00223E9B"/>
    <w:rsid w:val="00224554"/>
    <w:rsid w:val="00226487"/>
    <w:rsid w:val="0023235C"/>
    <w:rsid w:val="00232C2E"/>
    <w:rsid w:val="00233877"/>
    <w:rsid w:val="00233A1F"/>
    <w:rsid w:val="002340AE"/>
    <w:rsid w:val="00234906"/>
    <w:rsid w:val="00235B65"/>
    <w:rsid w:val="00235E5F"/>
    <w:rsid w:val="002364CD"/>
    <w:rsid w:val="00236A36"/>
    <w:rsid w:val="00236BC3"/>
    <w:rsid w:val="00241001"/>
    <w:rsid w:val="00242320"/>
    <w:rsid w:val="00242335"/>
    <w:rsid w:val="00243AF8"/>
    <w:rsid w:val="00251511"/>
    <w:rsid w:val="00255CD0"/>
    <w:rsid w:val="0026457B"/>
    <w:rsid w:val="00266F1C"/>
    <w:rsid w:val="00274578"/>
    <w:rsid w:val="00276A37"/>
    <w:rsid w:val="00276DFA"/>
    <w:rsid w:val="002777BA"/>
    <w:rsid w:val="00281B6F"/>
    <w:rsid w:val="0028202C"/>
    <w:rsid w:val="00284B31"/>
    <w:rsid w:val="002850F9"/>
    <w:rsid w:val="00285B28"/>
    <w:rsid w:val="0028662F"/>
    <w:rsid w:val="002867F3"/>
    <w:rsid w:val="00290A92"/>
    <w:rsid w:val="00290EF1"/>
    <w:rsid w:val="00294D89"/>
    <w:rsid w:val="00297270"/>
    <w:rsid w:val="002A3BE0"/>
    <w:rsid w:val="002A413A"/>
    <w:rsid w:val="002A4D0C"/>
    <w:rsid w:val="002A5DE0"/>
    <w:rsid w:val="002A7486"/>
    <w:rsid w:val="002B0502"/>
    <w:rsid w:val="002B15A2"/>
    <w:rsid w:val="002B2739"/>
    <w:rsid w:val="002B4720"/>
    <w:rsid w:val="002B4DAF"/>
    <w:rsid w:val="002B5BCC"/>
    <w:rsid w:val="002B799C"/>
    <w:rsid w:val="002C6913"/>
    <w:rsid w:val="002C6D70"/>
    <w:rsid w:val="002D66CE"/>
    <w:rsid w:val="002D69D1"/>
    <w:rsid w:val="002D70FB"/>
    <w:rsid w:val="002E1BA8"/>
    <w:rsid w:val="002E3664"/>
    <w:rsid w:val="002E3FDB"/>
    <w:rsid w:val="002E65CB"/>
    <w:rsid w:val="002F58A5"/>
    <w:rsid w:val="002F6447"/>
    <w:rsid w:val="00301650"/>
    <w:rsid w:val="00301AFE"/>
    <w:rsid w:val="00302E8D"/>
    <w:rsid w:val="00303CD6"/>
    <w:rsid w:val="00306C73"/>
    <w:rsid w:val="0031140F"/>
    <w:rsid w:val="00311E5D"/>
    <w:rsid w:val="00315515"/>
    <w:rsid w:val="0031661E"/>
    <w:rsid w:val="00317E63"/>
    <w:rsid w:val="00323B5F"/>
    <w:rsid w:val="0032555F"/>
    <w:rsid w:val="003264C4"/>
    <w:rsid w:val="0032701E"/>
    <w:rsid w:val="00332299"/>
    <w:rsid w:val="00333700"/>
    <w:rsid w:val="00341536"/>
    <w:rsid w:val="00343017"/>
    <w:rsid w:val="00344B73"/>
    <w:rsid w:val="003472C2"/>
    <w:rsid w:val="00353CAD"/>
    <w:rsid w:val="00353FF9"/>
    <w:rsid w:val="00355A1F"/>
    <w:rsid w:val="00356483"/>
    <w:rsid w:val="003569A6"/>
    <w:rsid w:val="0036054F"/>
    <w:rsid w:val="003612C5"/>
    <w:rsid w:val="00361AA6"/>
    <w:rsid w:val="00363016"/>
    <w:rsid w:val="0036434A"/>
    <w:rsid w:val="00364DBE"/>
    <w:rsid w:val="00364DE6"/>
    <w:rsid w:val="00370342"/>
    <w:rsid w:val="0037093D"/>
    <w:rsid w:val="00370F73"/>
    <w:rsid w:val="00374507"/>
    <w:rsid w:val="00374838"/>
    <w:rsid w:val="00377999"/>
    <w:rsid w:val="00384401"/>
    <w:rsid w:val="003855BB"/>
    <w:rsid w:val="003929B8"/>
    <w:rsid w:val="003936E1"/>
    <w:rsid w:val="00394541"/>
    <w:rsid w:val="00394811"/>
    <w:rsid w:val="003A026F"/>
    <w:rsid w:val="003A1C43"/>
    <w:rsid w:val="003A1DA7"/>
    <w:rsid w:val="003A1FEC"/>
    <w:rsid w:val="003A22D5"/>
    <w:rsid w:val="003A2882"/>
    <w:rsid w:val="003A2BE1"/>
    <w:rsid w:val="003A436E"/>
    <w:rsid w:val="003A492D"/>
    <w:rsid w:val="003A579F"/>
    <w:rsid w:val="003B38FC"/>
    <w:rsid w:val="003B62BB"/>
    <w:rsid w:val="003B64C1"/>
    <w:rsid w:val="003B72A0"/>
    <w:rsid w:val="003B7F99"/>
    <w:rsid w:val="003C1013"/>
    <w:rsid w:val="003C2D4F"/>
    <w:rsid w:val="003C63B1"/>
    <w:rsid w:val="003C6B48"/>
    <w:rsid w:val="003C6EC5"/>
    <w:rsid w:val="003C7C65"/>
    <w:rsid w:val="003C7F13"/>
    <w:rsid w:val="003D02DF"/>
    <w:rsid w:val="003D727E"/>
    <w:rsid w:val="003E076D"/>
    <w:rsid w:val="003E094A"/>
    <w:rsid w:val="003E1E6E"/>
    <w:rsid w:val="003E252D"/>
    <w:rsid w:val="003E26CA"/>
    <w:rsid w:val="003E4352"/>
    <w:rsid w:val="003E65AE"/>
    <w:rsid w:val="003E7C29"/>
    <w:rsid w:val="003F2BEB"/>
    <w:rsid w:val="003F498C"/>
    <w:rsid w:val="003F4AF7"/>
    <w:rsid w:val="003F52C8"/>
    <w:rsid w:val="003F5431"/>
    <w:rsid w:val="00400FEC"/>
    <w:rsid w:val="0041039E"/>
    <w:rsid w:val="004118B5"/>
    <w:rsid w:val="00411C42"/>
    <w:rsid w:val="0041222A"/>
    <w:rsid w:val="004128FF"/>
    <w:rsid w:val="00414809"/>
    <w:rsid w:val="0041496C"/>
    <w:rsid w:val="004162B3"/>
    <w:rsid w:val="00416A2B"/>
    <w:rsid w:val="00422D90"/>
    <w:rsid w:val="00430A9B"/>
    <w:rsid w:val="0043154C"/>
    <w:rsid w:val="00434291"/>
    <w:rsid w:val="00436073"/>
    <w:rsid w:val="00436397"/>
    <w:rsid w:val="00436508"/>
    <w:rsid w:val="004369DD"/>
    <w:rsid w:val="00437674"/>
    <w:rsid w:val="00443280"/>
    <w:rsid w:val="00447150"/>
    <w:rsid w:val="00451DEF"/>
    <w:rsid w:val="0045332D"/>
    <w:rsid w:val="00454A95"/>
    <w:rsid w:val="00456EFA"/>
    <w:rsid w:val="00465ED4"/>
    <w:rsid w:val="00467416"/>
    <w:rsid w:val="00470424"/>
    <w:rsid w:val="00476974"/>
    <w:rsid w:val="0047736F"/>
    <w:rsid w:val="00477D1C"/>
    <w:rsid w:val="00485DEC"/>
    <w:rsid w:val="00486E23"/>
    <w:rsid w:val="00490532"/>
    <w:rsid w:val="00491867"/>
    <w:rsid w:val="00491FF0"/>
    <w:rsid w:val="0049357E"/>
    <w:rsid w:val="00494D04"/>
    <w:rsid w:val="004A29B6"/>
    <w:rsid w:val="004A5B58"/>
    <w:rsid w:val="004A71F4"/>
    <w:rsid w:val="004A7752"/>
    <w:rsid w:val="004B251B"/>
    <w:rsid w:val="004B282B"/>
    <w:rsid w:val="004B7AF5"/>
    <w:rsid w:val="004C4A67"/>
    <w:rsid w:val="004C5752"/>
    <w:rsid w:val="004D2AFF"/>
    <w:rsid w:val="004D62D5"/>
    <w:rsid w:val="004D72F5"/>
    <w:rsid w:val="004D73EB"/>
    <w:rsid w:val="004E24E2"/>
    <w:rsid w:val="004E5CB9"/>
    <w:rsid w:val="004E68B8"/>
    <w:rsid w:val="004F0845"/>
    <w:rsid w:val="004F15AB"/>
    <w:rsid w:val="004F1A61"/>
    <w:rsid w:val="004F2E5C"/>
    <w:rsid w:val="004F7858"/>
    <w:rsid w:val="004F7E39"/>
    <w:rsid w:val="00500B32"/>
    <w:rsid w:val="005034D5"/>
    <w:rsid w:val="00504328"/>
    <w:rsid w:val="00505296"/>
    <w:rsid w:val="005065D1"/>
    <w:rsid w:val="0050773B"/>
    <w:rsid w:val="005120C6"/>
    <w:rsid w:val="005139B6"/>
    <w:rsid w:val="00517A0C"/>
    <w:rsid w:val="005218E9"/>
    <w:rsid w:val="005241D5"/>
    <w:rsid w:val="00525178"/>
    <w:rsid w:val="00525262"/>
    <w:rsid w:val="0052612F"/>
    <w:rsid w:val="00527B45"/>
    <w:rsid w:val="0053003E"/>
    <w:rsid w:val="005306BF"/>
    <w:rsid w:val="0053631C"/>
    <w:rsid w:val="005367AE"/>
    <w:rsid w:val="00536FB9"/>
    <w:rsid w:val="00541959"/>
    <w:rsid w:val="0054225B"/>
    <w:rsid w:val="005432A6"/>
    <w:rsid w:val="00544DEF"/>
    <w:rsid w:val="00545BF1"/>
    <w:rsid w:val="00546332"/>
    <w:rsid w:val="00550738"/>
    <w:rsid w:val="00551961"/>
    <w:rsid w:val="00552F8F"/>
    <w:rsid w:val="0055320F"/>
    <w:rsid w:val="00555031"/>
    <w:rsid w:val="00556DAD"/>
    <w:rsid w:val="00556F9A"/>
    <w:rsid w:val="00567E40"/>
    <w:rsid w:val="00571619"/>
    <w:rsid w:val="0057551E"/>
    <w:rsid w:val="00581170"/>
    <w:rsid w:val="005813E8"/>
    <w:rsid w:val="00581B02"/>
    <w:rsid w:val="00583F60"/>
    <w:rsid w:val="00584544"/>
    <w:rsid w:val="00590798"/>
    <w:rsid w:val="00592CB4"/>
    <w:rsid w:val="00592E02"/>
    <w:rsid w:val="00596CDE"/>
    <w:rsid w:val="005A2905"/>
    <w:rsid w:val="005A49DB"/>
    <w:rsid w:val="005A4E3E"/>
    <w:rsid w:val="005A628E"/>
    <w:rsid w:val="005A6541"/>
    <w:rsid w:val="005B0A5B"/>
    <w:rsid w:val="005B4231"/>
    <w:rsid w:val="005B4BB2"/>
    <w:rsid w:val="005B5F7B"/>
    <w:rsid w:val="005B6F47"/>
    <w:rsid w:val="005C3215"/>
    <w:rsid w:val="005C6A4E"/>
    <w:rsid w:val="005C7B2E"/>
    <w:rsid w:val="005D02FF"/>
    <w:rsid w:val="005D07E0"/>
    <w:rsid w:val="005D1A8E"/>
    <w:rsid w:val="005D61AD"/>
    <w:rsid w:val="005E0DFA"/>
    <w:rsid w:val="005E55B0"/>
    <w:rsid w:val="005E5936"/>
    <w:rsid w:val="005F026A"/>
    <w:rsid w:val="005F3849"/>
    <w:rsid w:val="005F3921"/>
    <w:rsid w:val="005F3D23"/>
    <w:rsid w:val="005F55A8"/>
    <w:rsid w:val="005F6031"/>
    <w:rsid w:val="005F7776"/>
    <w:rsid w:val="00601B72"/>
    <w:rsid w:val="00603781"/>
    <w:rsid w:val="006037F8"/>
    <w:rsid w:val="00603951"/>
    <w:rsid w:val="00604791"/>
    <w:rsid w:val="00605A78"/>
    <w:rsid w:val="0060628D"/>
    <w:rsid w:val="006127DB"/>
    <w:rsid w:val="006134EB"/>
    <w:rsid w:val="00614DE5"/>
    <w:rsid w:val="00620254"/>
    <w:rsid w:val="0062119E"/>
    <w:rsid w:val="00625479"/>
    <w:rsid w:val="0062652E"/>
    <w:rsid w:val="006278D6"/>
    <w:rsid w:val="006313B8"/>
    <w:rsid w:val="00631863"/>
    <w:rsid w:val="0063665D"/>
    <w:rsid w:val="00642171"/>
    <w:rsid w:val="006462EC"/>
    <w:rsid w:val="006463D2"/>
    <w:rsid w:val="0064670B"/>
    <w:rsid w:val="00646DFA"/>
    <w:rsid w:val="00646EE3"/>
    <w:rsid w:val="0064761B"/>
    <w:rsid w:val="006503E8"/>
    <w:rsid w:val="00653B08"/>
    <w:rsid w:val="00656DE1"/>
    <w:rsid w:val="0065704D"/>
    <w:rsid w:val="00660318"/>
    <w:rsid w:val="006627A5"/>
    <w:rsid w:val="006649BE"/>
    <w:rsid w:val="006664CF"/>
    <w:rsid w:val="00673613"/>
    <w:rsid w:val="00674AC3"/>
    <w:rsid w:val="006751E7"/>
    <w:rsid w:val="00681384"/>
    <w:rsid w:val="00683057"/>
    <w:rsid w:val="006830C1"/>
    <w:rsid w:val="00687990"/>
    <w:rsid w:val="00690498"/>
    <w:rsid w:val="00692154"/>
    <w:rsid w:val="0069395B"/>
    <w:rsid w:val="006A05C4"/>
    <w:rsid w:val="006A0CDB"/>
    <w:rsid w:val="006A3351"/>
    <w:rsid w:val="006A527C"/>
    <w:rsid w:val="006A7074"/>
    <w:rsid w:val="006B0CB4"/>
    <w:rsid w:val="006B31E9"/>
    <w:rsid w:val="006B6295"/>
    <w:rsid w:val="006B7222"/>
    <w:rsid w:val="006C0695"/>
    <w:rsid w:val="006C5517"/>
    <w:rsid w:val="006D47B7"/>
    <w:rsid w:val="006D4BC3"/>
    <w:rsid w:val="006D5C1F"/>
    <w:rsid w:val="006D6342"/>
    <w:rsid w:val="006E029D"/>
    <w:rsid w:val="006E193E"/>
    <w:rsid w:val="006E1DB4"/>
    <w:rsid w:val="006E1FCD"/>
    <w:rsid w:val="006E55BA"/>
    <w:rsid w:val="006E6476"/>
    <w:rsid w:val="006E69C3"/>
    <w:rsid w:val="006F2BD6"/>
    <w:rsid w:val="006F3A45"/>
    <w:rsid w:val="006F59FC"/>
    <w:rsid w:val="006F5AC6"/>
    <w:rsid w:val="006F6332"/>
    <w:rsid w:val="00702EB8"/>
    <w:rsid w:val="00707925"/>
    <w:rsid w:val="007114CD"/>
    <w:rsid w:val="00712096"/>
    <w:rsid w:val="007120EC"/>
    <w:rsid w:val="007147ED"/>
    <w:rsid w:val="00717C40"/>
    <w:rsid w:val="007205B7"/>
    <w:rsid w:val="007205F8"/>
    <w:rsid w:val="00720B66"/>
    <w:rsid w:val="0072125D"/>
    <w:rsid w:val="00723F9A"/>
    <w:rsid w:val="0073144F"/>
    <w:rsid w:val="00732DDD"/>
    <w:rsid w:val="007349FD"/>
    <w:rsid w:val="00735F89"/>
    <w:rsid w:val="00737989"/>
    <w:rsid w:val="00740C71"/>
    <w:rsid w:val="00743348"/>
    <w:rsid w:val="0074418D"/>
    <w:rsid w:val="0074427E"/>
    <w:rsid w:val="00750C6D"/>
    <w:rsid w:val="00751A46"/>
    <w:rsid w:val="0075586F"/>
    <w:rsid w:val="00756013"/>
    <w:rsid w:val="007607BA"/>
    <w:rsid w:val="00761CFB"/>
    <w:rsid w:val="00764812"/>
    <w:rsid w:val="00765D32"/>
    <w:rsid w:val="00765F44"/>
    <w:rsid w:val="00770DFD"/>
    <w:rsid w:val="0077590D"/>
    <w:rsid w:val="0077775C"/>
    <w:rsid w:val="007854CB"/>
    <w:rsid w:val="007904D8"/>
    <w:rsid w:val="00790C72"/>
    <w:rsid w:val="0079130F"/>
    <w:rsid w:val="00792337"/>
    <w:rsid w:val="007925C9"/>
    <w:rsid w:val="00794A2E"/>
    <w:rsid w:val="0079755A"/>
    <w:rsid w:val="007A11B1"/>
    <w:rsid w:val="007A17D3"/>
    <w:rsid w:val="007A297A"/>
    <w:rsid w:val="007A36EF"/>
    <w:rsid w:val="007A545D"/>
    <w:rsid w:val="007A76CA"/>
    <w:rsid w:val="007B1924"/>
    <w:rsid w:val="007B48B5"/>
    <w:rsid w:val="007C0274"/>
    <w:rsid w:val="007C09FE"/>
    <w:rsid w:val="007C3028"/>
    <w:rsid w:val="007C5BA3"/>
    <w:rsid w:val="007C65B9"/>
    <w:rsid w:val="007C677D"/>
    <w:rsid w:val="007D04DF"/>
    <w:rsid w:val="007D2FAA"/>
    <w:rsid w:val="007D3245"/>
    <w:rsid w:val="007D3BA2"/>
    <w:rsid w:val="007D4495"/>
    <w:rsid w:val="007D4CB1"/>
    <w:rsid w:val="007E0983"/>
    <w:rsid w:val="007E1214"/>
    <w:rsid w:val="007E4B79"/>
    <w:rsid w:val="007E4B8F"/>
    <w:rsid w:val="007E5134"/>
    <w:rsid w:val="007E71C8"/>
    <w:rsid w:val="007F1E5A"/>
    <w:rsid w:val="007F25B3"/>
    <w:rsid w:val="007F30FC"/>
    <w:rsid w:val="007F594B"/>
    <w:rsid w:val="008003AE"/>
    <w:rsid w:val="00800D87"/>
    <w:rsid w:val="008034C1"/>
    <w:rsid w:val="00804029"/>
    <w:rsid w:val="008058C0"/>
    <w:rsid w:val="0081107A"/>
    <w:rsid w:val="0081203D"/>
    <w:rsid w:val="0081305B"/>
    <w:rsid w:val="00820CC7"/>
    <w:rsid w:val="0082176C"/>
    <w:rsid w:val="00824971"/>
    <w:rsid w:val="00825DAF"/>
    <w:rsid w:val="00832122"/>
    <w:rsid w:val="008433C2"/>
    <w:rsid w:val="00844D98"/>
    <w:rsid w:val="0084628F"/>
    <w:rsid w:val="00847125"/>
    <w:rsid w:val="0085054C"/>
    <w:rsid w:val="0085131E"/>
    <w:rsid w:val="008570A1"/>
    <w:rsid w:val="00857BC1"/>
    <w:rsid w:val="008607BF"/>
    <w:rsid w:val="008637BB"/>
    <w:rsid w:val="008644F3"/>
    <w:rsid w:val="0086651F"/>
    <w:rsid w:val="00871CDE"/>
    <w:rsid w:val="00876277"/>
    <w:rsid w:val="0088105C"/>
    <w:rsid w:val="0088106E"/>
    <w:rsid w:val="0088184E"/>
    <w:rsid w:val="0089217B"/>
    <w:rsid w:val="0089314D"/>
    <w:rsid w:val="008948EA"/>
    <w:rsid w:val="008A2DDF"/>
    <w:rsid w:val="008B15EA"/>
    <w:rsid w:val="008B1948"/>
    <w:rsid w:val="008B20F1"/>
    <w:rsid w:val="008B2521"/>
    <w:rsid w:val="008B499D"/>
    <w:rsid w:val="008B5992"/>
    <w:rsid w:val="008C0E38"/>
    <w:rsid w:val="008C244C"/>
    <w:rsid w:val="008C2D89"/>
    <w:rsid w:val="008C338F"/>
    <w:rsid w:val="008C7EE4"/>
    <w:rsid w:val="008D07BE"/>
    <w:rsid w:val="008D2542"/>
    <w:rsid w:val="008D30F0"/>
    <w:rsid w:val="008D6B9D"/>
    <w:rsid w:val="008E1B37"/>
    <w:rsid w:val="008E2003"/>
    <w:rsid w:val="008E35FE"/>
    <w:rsid w:val="008F30F5"/>
    <w:rsid w:val="008F59A2"/>
    <w:rsid w:val="00900FB2"/>
    <w:rsid w:val="00901C50"/>
    <w:rsid w:val="009044EB"/>
    <w:rsid w:val="009068FB"/>
    <w:rsid w:val="00906E70"/>
    <w:rsid w:val="009116D8"/>
    <w:rsid w:val="00911AF8"/>
    <w:rsid w:val="0091299D"/>
    <w:rsid w:val="00916216"/>
    <w:rsid w:val="00916BE2"/>
    <w:rsid w:val="00916FF8"/>
    <w:rsid w:val="00924AD7"/>
    <w:rsid w:val="00925095"/>
    <w:rsid w:val="00926AFA"/>
    <w:rsid w:val="0092753E"/>
    <w:rsid w:val="00930287"/>
    <w:rsid w:val="00931526"/>
    <w:rsid w:val="00936574"/>
    <w:rsid w:val="00937036"/>
    <w:rsid w:val="00940F7B"/>
    <w:rsid w:val="00950258"/>
    <w:rsid w:val="009512B0"/>
    <w:rsid w:val="00951A03"/>
    <w:rsid w:val="00953EDC"/>
    <w:rsid w:val="0096189D"/>
    <w:rsid w:val="00963022"/>
    <w:rsid w:val="00967034"/>
    <w:rsid w:val="009675EA"/>
    <w:rsid w:val="009736F6"/>
    <w:rsid w:val="00973753"/>
    <w:rsid w:val="009772A8"/>
    <w:rsid w:val="009804C3"/>
    <w:rsid w:val="00981A55"/>
    <w:rsid w:val="00982EC2"/>
    <w:rsid w:val="00983ED7"/>
    <w:rsid w:val="00984398"/>
    <w:rsid w:val="00986430"/>
    <w:rsid w:val="00994D37"/>
    <w:rsid w:val="0099571F"/>
    <w:rsid w:val="00995DC4"/>
    <w:rsid w:val="009A19B9"/>
    <w:rsid w:val="009A2010"/>
    <w:rsid w:val="009A5432"/>
    <w:rsid w:val="009B1B25"/>
    <w:rsid w:val="009B1CFD"/>
    <w:rsid w:val="009B4221"/>
    <w:rsid w:val="009B5CF2"/>
    <w:rsid w:val="009C0792"/>
    <w:rsid w:val="009C1C67"/>
    <w:rsid w:val="009C563F"/>
    <w:rsid w:val="009D072A"/>
    <w:rsid w:val="009D21A9"/>
    <w:rsid w:val="009D27CD"/>
    <w:rsid w:val="009D3D7D"/>
    <w:rsid w:val="009D43F8"/>
    <w:rsid w:val="009D7CE8"/>
    <w:rsid w:val="009E2111"/>
    <w:rsid w:val="009E27DE"/>
    <w:rsid w:val="009E3248"/>
    <w:rsid w:val="009E4ACD"/>
    <w:rsid w:val="009F15CB"/>
    <w:rsid w:val="009F26A1"/>
    <w:rsid w:val="009F7215"/>
    <w:rsid w:val="00A03731"/>
    <w:rsid w:val="00A0494C"/>
    <w:rsid w:val="00A063EC"/>
    <w:rsid w:val="00A10215"/>
    <w:rsid w:val="00A10490"/>
    <w:rsid w:val="00A15ED1"/>
    <w:rsid w:val="00A239D3"/>
    <w:rsid w:val="00A23EEC"/>
    <w:rsid w:val="00A241B7"/>
    <w:rsid w:val="00A279D0"/>
    <w:rsid w:val="00A32F67"/>
    <w:rsid w:val="00A33F0F"/>
    <w:rsid w:val="00A42EF7"/>
    <w:rsid w:val="00A4745A"/>
    <w:rsid w:val="00A55787"/>
    <w:rsid w:val="00A56F07"/>
    <w:rsid w:val="00A57802"/>
    <w:rsid w:val="00A60658"/>
    <w:rsid w:val="00A61752"/>
    <w:rsid w:val="00A6202E"/>
    <w:rsid w:val="00A62207"/>
    <w:rsid w:val="00A63647"/>
    <w:rsid w:val="00A65AAD"/>
    <w:rsid w:val="00A65D80"/>
    <w:rsid w:val="00A667F6"/>
    <w:rsid w:val="00A73A02"/>
    <w:rsid w:val="00A74BC1"/>
    <w:rsid w:val="00A75692"/>
    <w:rsid w:val="00A8029F"/>
    <w:rsid w:val="00A82446"/>
    <w:rsid w:val="00A849AC"/>
    <w:rsid w:val="00A92467"/>
    <w:rsid w:val="00A975CB"/>
    <w:rsid w:val="00AA15C4"/>
    <w:rsid w:val="00AA3E83"/>
    <w:rsid w:val="00AA62AF"/>
    <w:rsid w:val="00AA73F2"/>
    <w:rsid w:val="00AB04D9"/>
    <w:rsid w:val="00AB0AE4"/>
    <w:rsid w:val="00AB1F3F"/>
    <w:rsid w:val="00AB4EA0"/>
    <w:rsid w:val="00AB5591"/>
    <w:rsid w:val="00AC4425"/>
    <w:rsid w:val="00AC5B4B"/>
    <w:rsid w:val="00AC638D"/>
    <w:rsid w:val="00AD2EEF"/>
    <w:rsid w:val="00AD49D1"/>
    <w:rsid w:val="00AD4DB4"/>
    <w:rsid w:val="00AD73F6"/>
    <w:rsid w:val="00AE1D4B"/>
    <w:rsid w:val="00AE2DA3"/>
    <w:rsid w:val="00AE5317"/>
    <w:rsid w:val="00AE7F9A"/>
    <w:rsid w:val="00AF1B3A"/>
    <w:rsid w:val="00AF2488"/>
    <w:rsid w:val="00AF272B"/>
    <w:rsid w:val="00AF5530"/>
    <w:rsid w:val="00AF5ED0"/>
    <w:rsid w:val="00AF7287"/>
    <w:rsid w:val="00AF75C2"/>
    <w:rsid w:val="00B01B23"/>
    <w:rsid w:val="00B03DAA"/>
    <w:rsid w:val="00B07175"/>
    <w:rsid w:val="00B0780C"/>
    <w:rsid w:val="00B1006B"/>
    <w:rsid w:val="00B12BAB"/>
    <w:rsid w:val="00B13D6F"/>
    <w:rsid w:val="00B1578B"/>
    <w:rsid w:val="00B17119"/>
    <w:rsid w:val="00B20127"/>
    <w:rsid w:val="00B2030C"/>
    <w:rsid w:val="00B218AC"/>
    <w:rsid w:val="00B22866"/>
    <w:rsid w:val="00B229E4"/>
    <w:rsid w:val="00B23A06"/>
    <w:rsid w:val="00B23F83"/>
    <w:rsid w:val="00B25C92"/>
    <w:rsid w:val="00B25D39"/>
    <w:rsid w:val="00B3022E"/>
    <w:rsid w:val="00B30AC4"/>
    <w:rsid w:val="00B310C4"/>
    <w:rsid w:val="00B31513"/>
    <w:rsid w:val="00B322C4"/>
    <w:rsid w:val="00B337C1"/>
    <w:rsid w:val="00B41650"/>
    <w:rsid w:val="00B4222D"/>
    <w:rsid w:val="00B43CEC"/>
    <w:rsid w:val="00B441BF"/>
    <w:rsid w:val="00B455B4"/>
    <w:rsid w:val="00B45FF1"/>
    <w:rsid w:val="00B47D0E"/>
    <w:rsid w:val="00B5132F"/>
    <w:rsid w:val="00B520DC"/>
    <w:rsid w:val="00B54305"/>
    <w:rsid w:val="00B56131"/>
    <w:rsid w:val="00B60227"/>
    <w:rsid w:val="00B63183"/>
    <w:rsid w:val="00B6412C"/>
    <w:rsid w:val="00B65927"/>
    <w:rsid w:val="00B676D5"/>
    <w:rsid w:val="00B71F32"/>
    <w:rsid w:val="00B73731"/>
    <w:rsid w:val="00B73C0F"/>
    <w:rsid w:val="00B74431"/>
    <w:rsid w:val="00B75901"/>
    <w:rsid w:val="00B761BD"/>
    <w:rsid w:val="00B81767"/>
    <w:rsid w:val="00B852D7"/>
    <w:rsid w:val="00B879FE"/>
    <w:rsid w:val="00B93BFB"/>
    <w:rsid w:val="00BA13E3"/>
    <w:rsid w:val="00BB0891"/>
    <w:rsid w:val="00BB0B08"/>
    <w:rsid w:val="00BB154B"/>
    <w:rsid w:val="00BB15D7"/>
    <w:rsid w:val="00BB2437"/>
    <w:rsid w:val="00BB711A"/>
    <w:rsid w:val="00BB7644"/>
    <w:rsid w:val="00BC125B"/>
    <w:rsid w:val="00BC22DE"/>
    <w:rsid w:val="00BC36FA"/>
    <w:rsid w:val="00BC5487"/>
    <w:rsid w:val="00BC66B8"/>
    <w:rsid w:val="00BD0518"/>
    <w:rsid w:val="00BD0C04"/>
    <w:rsid w:val="00BD38AA"/>
    <w:rsid w:val="00BD5319"/>
    <w:rsid w:val="00BE037C"/>
    <w:rsid w:val="00BE765F"/>
    <w:rsid w:val="00BF05B5"/>
    <w:rsid w:val="00BF0CBC"/>
    <w:rsid w:val="00BF23E2"/>
    <w:rsid w:val="00BF29DC"/>
    <w:rsid w:val="00C03162"/>
    <w:rsid w:val="00C0396D"/>
    <w:rsid w:val="00C05E48"/>
    <w:rsid w:val="00C06948"/>
    <w:rsid w:val="00C07032"/>
    <w:rsid w:val="00C110E9"/>
    <w:rsid w:val="00C137B4"/>
    <w:rsid w:val="00C14646"/>
    <w:rsid w:val="00C15A71"/>
    <w:rsid w:val="00C15E56"/>
    <w:rsid w:val="00C206C5"/>
    <w:rsid w:val="00C22543"/>
    <w:rsid w:val="00C22F0C"/>
    <w:rsid w:val="00C24970"/>
    <w:rsid w:val="00C25356"/>
    <w:rsid w:val="00C324FC"/>
    <w:rsid w:val="00C3294C"/>
    <w:rsid w:val="00C32AA8"/>
    <w:rsid w:val="00C3531C"/>
    <w:rsid w:val="00C44017"/>
    <w:rsid w:val="00C54E57"/>
    <w:rsid w:val="00C561DE"/>
    <w:rsid w:val="00C56855"/>
    <w:rsid w:val="00C607D9"/>
    <w:rsid w:val="00C62341"/>
    <w:rsid w:val="00C64E2C"/>
    <w:rsid w:val="00C67262"/>
    <w:rsid w:val="00C71653"/>
    <w:rsid w:val="00C73F77"/>
    <w:rsid w:val="00C751A7"/>
    <w:rsid w:val="00C7570C"/>
    <w:rsid w:val="00C82316"/>
    <w:rsid w:val="00C8531A"/>
    <w:rsid w:val="00C85F7E"/>
    <w:rsid w:val="00C8781C"/>
    <w:rsid w:val="00C939B9"/>
    <w:rsid w:val="00C941B9"/>
    <w:rsid w:val="00C95F5B"/>
    <w:rsid w:val="00C96B80"/>
    <w:rsid w:val="00C97396"/>
    <w:rsid w:val="00C97960"/>
    <w:rsid w:val="00CA074A"/>
    <w:rsid w:val="00CA1F6A"/>
    <w:rsid w:val="00CA490E"/>
    <w:rsid w:val="00CA4D18"/>
    <w:rsid w:val="00CA5A6A"/>
    <w:rsid w:val="00CA6F27"/>
    <w:rsid w:val="00CB1787"/>
    <w:rsid w:val="00CB32C6"/>
    <w:rsid w:val="00CB5613"/>
    <w:rsid w:val="00CB57B1"/>
    <w:rsid w:val="00CB619D"/>
    <w:rsid w:val="00CB6FEB"/>
    <w:rsid w:val="00CC0E7E"/>
    <w:rsid w:val="00CC0EBB"/>
    <w:rsid w:val="00CC6F8C"/>
    <w:rsid w:val="00CD295F"/>
    <w:rsid w:val="00CD5DC9"/>
    <w:rsid w:val="00CD6A9C"/>
    <w:rsid w:val="00CE14F6"/>
    <w:rsid w:val="00CE1A9F"/>
    <w:rsid w:val="00CE20E5"/>
    <w:rsid w:val="00CE432C"/>
    <w:rsid w:val="00CE51AE"/>
    <w:rsid w:val="00CF2C6D"/>
    <w:rsid w:val="00CF3E61"/>
    <w:rsid w:val="00CF7D60"/>
    <w:rsid w:val="00D024BA"/>
    <w:rsid w:val="00D03025"/>
    <w:rsid w:val="00D049BC"/>
    <w:rsid w:val="00D04E1D"/>
    <w:rsid w:val="00D0576C"/>
    <w:rsid w:val="00D12A0A"/>
    <w:rsid w:val="00D157D2"/>
    <w:rsid w:val="00D17038"/>
    <w:rsid w:val="00D17A9B"/>
    <w:rsid w:val="00D25C73"/>
    <w:rsid w:val="00D27310"/>
    <w:rsid w:val="00D319D6"/>
    <w:rsid w:val="00D31DCA"/>
    <w:rsid w:val="00D3306E"/>
    <w:rsid w:val="00D359EE"/>
    <w:rsid w:val="00D40531"/>
    <w:rsid w:val="00D406B8"/>
    <w:rsid w:val="00D408A3"/>
    <w:rsid w:val="00D42C59"/>
    <w:rsid w:val="00D42D7D"/>
    <w:rsid w:val="00D438C3"/>
    <w:rsid w:val="00D43B8A"/>
    <w:rsid w:val="00D444E7"/>
    <w:rsid w:val="00D44C1B"/>
    <w:rsid w:val="00D456A6"/>
    <w:rsid w:val="00D470BC"/>
    <w:rsid w:val="00D47E6C"/>
    <w:rsid w:val="00D516E3"/>
    <w:rsid w:val="00D5570E"/>
    <w:rsid w:val="00D56E5B"/>
    <w:rsid w:val="00D610F1"/>
    <w:rsid w:val="00D6113A"/>
    <w:rsid w:val="00D65805"/>
    <w:rsid w:val="00D67E15"/>
    <w:rsid w:val="00D72C73"/>
    <w:rsid w:val="00D74764"/>
    <w:rsid w:val="00D84CA5"/>
    <w:rsid w:val="00D85E24"/>
    <w:rsid w:val="00D87115"/>
    <w:rsid w:val="00D9153A"/>
    <w:rsid w:val="00D948C6"/>
    <w:rsid w:val="00D95238"/>
    <w:rsid w:val="00D9651E"/>
    <w:rsid w:val="00D96756"/>
    <w:rsid w:val="00D96988"/>
    <w:rsid w:val="00DA1667"/>
    <w:rsid w:val="00DA397F"/>
    <w:rsid w:val="00DA6000"/>
    <w:rsid w:val="00DA7766"/>
    <w:rsid w:val="00DA7A4F"/>
    <w:rsid w:val="00DB19B7"/>
    <w:rsid w:val="00DB3FBA"/>
    <w:rsid w:val="00DB4532"/>
    <w:rsid w:val="00DB556B"/>
    <w:rsid w:val="00DB6C2F"/>
    <w:rsid w:val="00DB6D06"/>
    <w:rsid w:val="00DB6ECF"/>
    <w:rsid w:val="00DC26DA"/>
    <w:rsid w:val="00DC2DC7"/>
    <w:rsid w:val="00DC3877"/>
    <w:rsid w:val="00DC624B"/>
    <w:rsid w:val="00DD0A1D"/>
    <w:rsid w:val="00DD6217"/>
    <w:rsid w:val="00DD7CAE"/>
    <w:rsid w:val="00DE5C66"/>
    <w:rsid w:val="00DE6F36"/>
    <w:rsid w:val="00DF0ADE"/>
    <w:rsid w:val="00DF18AD"/>
    <w:rsid w:val="00DF3CAD"/>
    <w:rsid w:val="00E00680"/>
    <w:rsid w:val="00E0114D"/>
    <w:rsid w:val="00E0345F"/>
    <w:rsid w:val="00E13D77"/>
    <w:rsid w:val="00E147AB"/>
    <w:rsid w:val="00E14DFA"/>
    <w:rsid w:val="00E14FD1"/>
    <w:rsid w:val="00E20F46"/>
    <w:rsid w:val="00E218FD"/>
    <w:rsid w:val="00E2272B"/>
    <w:rsid w:val="00E23130"/>
    <w:rsid w:val="00E23579"/>
    <w:rsid w:val="00E242F7"/>
    <w:rsid w:val="00E30148"/>
    <w:rsid w:val="00E336FF"/>
    <w:rsid w:val="00E33819"/>
    <w:rsid w:val="00E4076C"/>
    <w:rsid w:val="00E418F2"/>
    <w:rsid w:val="00E41D88"/>
    <w:rsid w:val="00E42ADB"/>
    <w:rsid w:val="00E42C0D"/>
    <w:rsid w:val="00E4580D"/>
    <w:rsid w:val="00E53AAB"/>
    <w:rsid w:val="00E55E2A"/>
    <w:rsid w:val="00E56A8F"/>
    <w:rsid w:val="00E57AE5"/>
    <w:rsid w:val="00E60FB7"/>
    <w:rsid w:val="00E61448"/>
    <w:rsid w:val="00E657FE"/>
    <w:rsid w:val="00E71CB6"/>
    <w:rsid w:val="00E73888"/>
    <w:rsid w:val="00E768A4"/>
    <w:rsid w:val="00E76906"/>
    <w:rsid w:val="00E777F2"/>
    <w:rsid w:val="00E8333E"/>
    <w:rsid w:val="00E841CA"/>
    <w:rsid w:val="00E86C1E"/>
    <w:rsid w:val="00E86D42"/>
    <w:rsid w:val="00E9167E"/>
    <w:rsid w:val="00E92149"/>
    <w:rsid w:val="00E921A6"/>
    <w:rsid w:val="00E953E6"/>
    <w:rsid w:val="00EA1509"/>
    <w:rsid w:val="00EA1C93"/>
    <w:rsid w:val="00EA3B90"/>
    <w:rsid w:val="00EA4576"/>
    <w:rsid w:val="00EA4805"/>
    <w:rsid w:val="00EA548E"/>
    <w:rsid w:val="00EA753A"/>
    <w:rsid w:val="00EA7A33"/>
    <w:rsid w:val="00EB3652"/>
    <w:rsid w:val="00EB48C7"/>
    <w:rsid w:val="00EB4CB3"/>
    <w:rsid w:val="00EB5B58"/>
    <w:rsid w:val="00EB680C"/>
    <w:rsid w:val="00EB726C"/>
    <w:rsid w:val="00EB74FD"/>
    <w:rsid w:val="00EB7E44"/>
    <w:rsid w:val="00EC28EB"/>
    <w:rsid w:val="00EC290B"/>
    <w:rsid w:val="00EC4201"/>
    <w:rsid w:val="00EC6484"/>
    <w:rsid w:val="00EC667C"/>
    <w:rsid w:val="00EC7083"/>
    <w:rsid w:val="00ED0FE9"/>
    <w:rsid w:val="00ED561D"/>
    <w:rsid w:val="00EE17A5"/>
    <w:rsid w:val="00EE1BF0"/>
    <w:rsid w:val="00EE37C7"/>
    <w:rsid w:val="00EE457D"/>
    <w:rsid w:val="00EE581F"/>
    <w:rsid w:val="00EF0E38"/>
    <w:rsid w:val="00EF137E"/>
    <w:rsid w:val="00EF1904"/>
    <w:rsid w:val="00EF3535"/>
    <w:rsid w:val="00EF53E0"/>
    <w:rsid w:val="00EF7D7C"/>
    <w:rsid w:val="00F015C5"/>
    <w:rsid w:val="00F056C6"/>
    <w:rsid w:val="00F17A62"/>
    <w:rsid w:val="00F208BA"/>
    <w:rsid w:val="00F21701"/>
    <w:rsid w:val="00F21AEE"/>
    <w:rsid w:val="00F2236B"/>
    <w:rsid w:val="00F24ABC"/>
    <w:rsid w:val="00F25E0F"/>
    <w:rsid w:val="00F2771E"/>
    <w:rsid w:val="00F338B9"/>
    <w:rsid w:val="00F33E29"/>
    <w:rsid w:val="00F34DD6"/>
    <w:rsid w:val="00F42153"/>
    <w:rsid w:val="00F504FF"/>
    <w:rsid w:val="00F5074C"/>
    <w:rsid w:val="00F50CE2"/>
    <w:rsid w:val="00F5206C"/>
    <w:rsid w:val="00F53373"/>
    <w:rsid w:val="00F5424D"/>
    <w:rsid w:val="00F5580A"/>
    <w:rsid w:val="00F55C1C"/>
    <w:rsid w:val="00F5671F"/>
    <w:rsid w:val="00F56845"/>
    <w:rsid w:val="00F60B31"/>
    <w:rsid w:val="00F621C8"/>
    <w:rsid w:val="00F64E84"/>
    <w:rsid w:val="00F67189"/>
    <w:rsid w:val="00F70673"/>
    <w:rsid w:val="00F71FF9"/>
    <w:rsid w:val="00F73230"/>
    <w:rsid w:val="00F74B84"/>
    <w:rsid w:val="00F759E7"/>
    <w:rsid w:val="00F76285"/>
    <w:rsid w:val="00F766A0"/>
    <w:rsid w:val="00F80405"/>
    <w:rsid w:val="00F82041"/>
    <w:rsid w:val="00F8316B"/>
    <w:rsid w:val="00F87402"/>
    <w:rsid w:val="00F87D28"/>
    <w:rsid w:val="00F90FC0"/>
    <w:rsid w:val="00F91391"/>
    <w:rsid w:val="00F91709"/>
    <w:rsid w:val="00F93C36"/>
    <w:rsid w:val="00F97866"/>
    <w:rsid w:val="00FA0541"/>
    <w:rsid w:val="00FA1410"/>
    <w:rsid w:val="00FA4549"/>
    <w:rsid w:val="00FA4D3A"/>
    <w:rsid w:val="00FA634A"/>
    <w:rsid w:val="00FB3229"/>
    <w:rsid w:val="00FB3D57"/>
    <w:rsid w:val="00FB405F"/>
    <w:rsid w:val="00FD4F63"/>
    <w:rsid w:val="00FD6403"/>
    <w:rsid w:val="00FD6D83"/>
    <w:rsid w:val="00FD79B1"/>
    <w:rsid w:val="00FD7F30"/>
    <w:rsid w:val="00FE42FF"/>
    <w:rsid w:val="00FE467F"/>
    <w:rsid w:val="00FE71F4"/>
    <w:rsid w:val="00FF00AC"/>
    <w:rsid w:val="00FF0A01"/>
    <w:rsid w:val="00FF1E1A"/>
    <w:rsid w:val="00FF2F58"/>
    <w:rsid w:val="00FF456F"/>
    <w:rsid w:val="00FF5221"/>
    <w:rsid w:val="00FF7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0B66"/>
    <w:pPr>
      <w:suppressAutoHyphens/>
    </w:pPr>
    <w:rPr>
      <w:lang w:eastAsia="hi-IN" w:bidi="hi-IN"/>
    </w:rPr>
  </w:style>
  <w:style w:type="paragraph" w:styleId="Heading2">
    <w:name w:val="heading 2"/>
    <w:basedOn w:val="Normal"/>
    <w:next w:val="Normal"/>
    <w:autoRedefine/>
    <w:qFormat/>
    <w:rsid w:val="00E768A4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D66CE"/>
    <w:rPr>
      <w:color w:val="0000FF"/>
      <w:u w:val="single"/>
    </w:rPr>
  </w:style>
  <w:style w:type="table" w:styleId="TableGrid">
    <w:name w:val="Table Grid"/>
    <w:basedOn w:val="TableNormal"/>
    <w:rsid w:val="002D66CE"/>
    <w:pPr>
      <w:widowControl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321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122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3D727E"/>
    <w:rPr>
      <w:color w:val="800080"/>
      <w:u w:val="single"/>
    </w:rPr>
  </w:style>
  <w:style w:type="table" w:customStyle="1" w:styleId="LightShading1">
    <w:name w:val="Light Shading1"/>
    <w:basedOn w:val="TableNormal"/>
    <w:uiPriority w:val="60"/>
    <w:rsid w:val="002B15A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2">
    <w:name w:val="Light Shading2"/>
    <w:basedOn w:val="TableNormal"/>
    <w:uiPriority w:val="60"/>
    <w:rsid w:val="00E60FB7"/>
    <w:rPr>
      <w:rFonts w:asciiTheme="minorHAnsi" w:eastAsiaTheme="minorHAnsi" w:hAnsiTheme="minorHAnsi" w:cstheme="minorBidi"/>
      <w:color w:val="000000" w:themeColor="tex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rsid w:val="003B7F99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rsid w:val="003B7F99"/>
    <w:rPr>
      <w:rFonts w:ascii="Tahoma" w:hAnsi="Tahoma" w:cs="Mangal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3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1136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Fig</vt:lpstr>
    </vt:vector>
  </TitlesOfParts>
  <Company>SKCC</Company>
  <LinksUpToDate>false</LinksUpToDate>
  <CharactersWithSpaces>9039</CharactersWithSpaces>
  <SharedDoc>false</SharedDoc>
  <HLinks>
    <vt:vector size="6" baseType="variant">
      <vt:variant>
        <vt:i4>262206</vt:i4>
      </vt:variant>
      <vt:variant>
        <vt:i4>0</vt:i4>
      </vt:variant>
      <vt:variant>
        <vt:i4>0</vt:i4>
      </vt:variant>
      <vt:variant>
        <vt:i4>5</vt:i4>
      </vt:variant>
      <vt:variant>
        <vt:lpwstr>mailto:jwelsh@sdibr.org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Fig</dc:title>
  <dc:creator>John Welsh</dc:creator>
  <cp:lastModifiedBy>John Welsh</cp:lastModifiedBy>
  <cp:revision>4</cp:revision>
  <cp:lastPrinted>2013-09-12T23:21:00Z</cp:lastPrinted>
  <dcterms:created xsi:type="dcterms:W3CDTF">2013-12-16T23:24:00Z</dcterms:created>
  <dcterms:modified xsi:type="dcterms:W3CDTF">2014-06-16T21:47:00Z</dcterms:modified>
</cp:coreProperties>
</file>